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9257" w14:textId="13B04FBF" w:rsidR="00473544" w:rsidRPr="00856654" w:rsidRDefault="00152346" w:rsidP="005916A2">
      <w:pPr>
        <w:jc w:val="center"/>
        <w:rPr>
          <w:b/>
          <w:bCs/>
          <w:sz w:val="40"/>
          <w:szCs w:val="40"/>
        </w:rPr>
      </w:pPr>
      <w:r w:rsidRPr="00856654">
        <w:rPr>
          <w:b/>
          <w:bCs/>
          <w:sz w:val="40"/>
          <w:szCs w:val="40"/>
        </w:rPr>
        <w:t xml:space="preserve"> Evaluation Experiment</w:t>
      </w:r>
    </w:p>
    <w:p w14:paraId="2FF92CB1" w14:textId="77777777" w:rsidR="005916A2" w:rsidRPr="005916A2" w:rsidRDefault="005916A2" w:rsidP="005916A2">
      <w:pPr>
        <w:jc w:val="center"/>
        <w:rPr>
          <w:b/>
          <w:bCs/>
          <w:sz w:val="36"/>
          <w:szCs w:val="36"/>
        </w:rPr>
      </w:pPr>
    </w:p>
    <w:p w14:paraId="2AA9B77F" w14:textId="77777777" w:rsidR="00473544" w:rsidRPr="00856654" w:rsidRDefault="00000000" w:rsidP="005916A2">
      <w:pPr>
        <w:rPr>
          <w:b/>
          <w:bCs/>
          <w:sz w:val="28"/>
          <w:szCs w:val="28"/>
        </w:rPr>
      </w:pPr>
      <w:r w:rsidRPr="00856654">
        <w:rPr>
          <w:b/>
          <w:bCs/>
          <w:sz w:val="28"/>
          <w:szCs w:val="28"/>
        </w:rPr>
        <w:t>1. Introduction</w:t>
      </w:r>
    </w:p>
    <w:p w14:paraId="0C2C0AC7" w14:textId="6499B891" w:rsidR="00152346" w:rsidRPr="00152346" w:rsidRDefault="00152346" w:rsidP="00152346">
      <w:r w:rsidRPr="00152346">
        <w:t>This evaluation experiment was conducted to assess the usability, effectiveness, and interaction quality of the Smart Pharmacy system, a vision and marker</w:t>
      </w:r>
      <w:r w:rsidRPr="00CA4FC4">
        <w:t xml:space="preserve"> </w:t>
      </w:r>
      <w:r w:rsidRPr="00152346">
        <w:t>driven human–computer interaction (HCI) application designed to minimize reliance on traditional mouse and keyboard input.</w:t>
      </w:r>
    </w:p>
    <w:p w14:paraId="10A63A6E" w14:textId="392E0BD8" w:rsidR="00152346" w:rsidRPr="00152346" w:rsidRDefault="00152346" w:rsidP="00152346">
      <w:r w:rsidRPr="00152346">
        <w:t>The Smart Pharmacy system combines tangible interaction (TUIO markers), computer vision (face recognition, gaze tracking), and gesture-based navigation within a modern, minimalist graphical user interface. The primary goal of the evaluation was to determine whether users could successfully complete typical pharmacy tasks</w:t>
      </w:r>
      <w:r w:rsidR="00CA4FC4">
        <w:t xml:space="preserve">, </w:t>
      </w:r>
      <w:r w:rsidRPr="00152346">
        <w:t>such as product selection, cart management, payment, and administrative review</w:t>
      </w:r>
      <w:r w:rsidR="00CA4FC4">
        <w:t xml:space="preserve">, </w:t>
      </w:r>
      <w:r w:rsidRPr="00152346">
        <w:t>using non-traditional input methods in a natural and intuitive manner.</w:t>
      </w:r>
    </w:p>
    <w:p w14:paraId="541C4209" w14:textId="77777777" w:rsidR="00152346" w:rsidRPr="00152346" w:rsidRDefault="00152346" w:rsidP="00152346">
      <w:r w:rsidRPr="00152346">
        <w:t>The experiment focused on evaluating:</w:t>
      </w:r>
    </w:p>
    <w:p w14:paraId="5B1E3653" w14:textId="77777777" w:rsidR="00152346" w:rsidRPr="00152346" w:rsidRDefault="00152346" w:rsidP="00152346">
      <w:pPr>
        <w:numPr>
          <w:ilvl w:val="0"/>
          <w:numId w:val="10"/>
        </w:numPr>
      </w:pPr>
      <w:r w:rsidRPr="00152346">
        <w:t>The learnability of marker-based and gesture-based interactions,</w:t>
      </w:r>
    </w:p>
    <w:p w14:paraId="3116ECF0" w14:textId="77777777" w:rsidR="00152346" w:rsidRPr="00152346" w:rsidRDefault="00152346" w:rsidP="00152346">
      <w:pPr>
        <w:numPr>
          <w:ilvl w:val="0"/>
          <w:numId w:val="10"/>
        </w:numPr>
      </w:pPr>
      <w:r w:rsidRPr="00152346">
        <w:t>The clarity of system feedback provided through the graphical interface,</w:t>
      </w:r>
    </w:p>
    <w:p w14:paraId="578C8469" w14:textId="77777777" w:rsidR="00152346" w:rsidRPr="00152346" w:rsidRDefault="00152346" w:rsidP="00152346">
      <w:pPr>
        <w:numPr>
          <w:ilvl w:val="0"/>
          <w:numId w:val="10"/>
        </w:numPr>
      </w:pPr>
      <w:r w:rsidRPr="00152346">
        <w:t>The reliability of automatic face-based user routing between customer and administrator roles,</w:t>
      </w:r>
    </w:p>
    <w:p w14:paraId="44C08616" w14:textId="77777777" w:rsidR="00152346" w:rsidRPr="00152346" w:rsidRDefault="00152346" w:rsidP="00152346">
      <w:pPr>
        <w:numPr>
          <w:ilvl w:val="0"/>
          <w:numId w:val="10"/>
        </w:numPr>
      </w:pPr>
      <w:r w:rsidRPr="00152346">
        <w:t>The accuracy and usefulness of gaze-based heatmaps for post-interaction analysis,</w:t>
      </w:r>
    </w:p>
    <w:p w14:paraId="28E4E0F2" w14:textId="77777777" w:rsidR="00152346" w:rsidRPr="00152346" w:rsidRDefault="00152346" w:rsidP="00152346">
      <w:pPr>
        <w:numPr>
          <w:ilvl w:val="0"/>
          <w:numId w:val="10"/>
        </w:numPr>
      </w:pPr>
      <w:r w:rsidRPr="00152346">
        <w:t>And the overall user experience of a touch-free, vision-driven pharmacy system.</w:t>
      </w:r>
    </w:p>
    <w:p w14:paraId="6F966D6B" w14:textId="77777777" w:rsidR="00152346" w:rsidRPr="00152346" w:rsidRDefault="00152346" w:rsidP="00152346">
      <w:r w:rsidRPr="00152346">
        <w:t>Rather than benchmarking performance against traditional interfaces, this evaluation emphasized realistic task completion, user comfort, and interaction flow, reflecting the intended deployment context of a futuristic, hygienic retail environment.</w:t>
      </w:r>
    </w:p>
    <w:p w14:paraId="78F082FA" w14:textId="77777777" w:rsidR="00152346" w:rsidRDefault="00152346" w:rsidP="00152346">
      <w:r w:rsidRPr="00152346">
        <w:t>The experiment involved multiple participants interacting with the system under controlled conditions. Data collected during the evaluation included system logs, purchase histories, gaze heatmaps, and qualitative observations of user behavior. The results of this experiment provide insights into both the strengths of the proposed interaction model and areas requiring refinement.</w:t>
      </w:r>
    </w:p>
    <w:p w14:paraId="76B51AA2" w14:textId="77777777" w:rsidR="00CA4FC4" w:rsidRDefault="00CA4FC4" w:rsidP="00152346"/>
    <w:p w14:paraId="1849ED45" w14:textId="77777777" w:rsidR="00CA4FC4" w:rsidRDefault="00CA4FC4" w:rsidP="00152346"/>
    <w:p w14:paraId="5A89D46E" w14:textId="77777777" w:rsidR="00CA4FC4" w:rsidRPr="00152346" w:rsidRDefault="00CA4FC4" w:rsidP="00152346"/>
    <w:p w14:paraId="6B447656" w14:textId="77777777" w:rsidR="00CA4FC4" w:rsidRPr="00856654" w:rsidRDefault="00000000" w:rsidP="00CA4FC4">
      <w:pPr>
        <w:rPr>
          <w:b/>
          <w:bCs/>
          <w:sz w:val="28"/>
          <w:szCs w:val="28"/>
        </w:rPr>
      </w:pPr>
      <w:r w:rsidRPr="00856654">
        <w:rPr>
          <w:b/>
          <w:bCs/>
          <w:sz w:val="28"/>
          <w:szCs w:val="28"/>
        </w:rPr>
        <w:lastRenderedPageBreak/>
        <w:t>2. Participants</w:t>
      </w:r>
    </w:p>
    <w:p w14:paraId="5DAD192B" w14:textId="0C0D09FA" w:rsidR="00CA4FC4" w:rsidRPr="00CA4FC4" w:rsidRDefault="00CA4FC4" w:rsidP="00CA4FC4">
      <w:pPr>
        <w:rPr>
          <w:b/>
          <w:bCs/>
        </w:rPr>
      </w:pPr>
      <w:r>
        <w:t xml:space="preserve">The evaluation experiment involved three participants: Abdallah Galal, Mohamed Khattab, and Joury Ashry. All participants are colleagues from the same university as </w:t>
      </w:r>
      <w:proofErr w:type="gramStart"/>
      <w:r>
        <w:t>myself</w:t>
      </w:r>
      <w:proofErr w:type="gramEnd"/>
      <w:r>
        <w:t>, which ensured a shared academic environment and a comparable level of technical literacy.</w:t>
      </w:r>
    </w:p>
    <w:p w14:paraId="50666098" w14:textId="28778DE0" w:rsidR="00CA4FC4" w:rsidRDefault="00CA4FC4" w:rsidP="00CA4FC4">
      <w:r>
        <w:t xml:space="preserve">Abdallah Galal </w:t>
      </w:r>
      <w:proofErr w:type="gramStart"/>
      <w:r>
        <w:t>is enrolled</w:t>
      </w:r>
      <w:proofErr w:type="gramEnd"/>
      <w:r>
        <w:t xml:space="preserve"> in the Artificial Intelligence major, while Mohamed Khattab and Joury Ashry are enrolled in the FinTech major. As a result, all participants possess prior exposure to programming concepts and technical systems. However, none of the participants had previous experience using TUIO markers, tangible interaction systems, or hands-free interfaces such as gesture-controlled or vision-driven applications.</w:t>
      </w:r>
    </w:p>
    <w:p w14:paraId="72FD552D" w14:textId="77777777" w:rsidR="00CA4FC4" w:rsidRDefault="00CA4FC4" w:rsidP="00CA4FC4">
      <w:r>
        <w:t>I intentionally selected participants with technical backgrounds but no prior familiarity with marker-based or contactless interaction paradigms. This decision allowed the evaluation to focus on the learnability, usability, and intuitiveness of the Smart Pharmacy system rather than on participants’ previous experience with similar technologies. Observing how participants interacted with face recognition, marker rotation, circular menus, and gaze-based features for the first time provided valuable insight into how accessible the system would be for new users in a real-world setting.</w:t>
      </w:r>
    </w:p>
    <w:p w14:paraId="18B53238" w14:textId="77777777" w:rsidR="00CA4FC4" w:rsidRDefault="00CA4FC4" w:rsidP="00CA4FC4"/>
    <w:p w14:paraId="1BEF9FFF" w14:textId="16F04EAD" w:rsidR="00856654" w:rsidRDefault="00000000" w:rsidP="00CF1662">
      <w:pPr>
        <w:rPr>
          <w:b/>
          <w:bCs/>
          <w:sz w:val="28"/>
          <w:szCs w:val="28"/>
        </w:rPr>
      </w:pPr>
      <w:r w:rsidRPr="00856654">
        <w:rPr>
          <w:b/>
          <w:bCs/>
          <w:sz w:val="28"/>
          <w:szCs w:val="28"/>
        </w:rPr>
        <w:t>3. Experimental Setup</w:t>
      </w:r>
    </w:p>
    <w:p w14:paraId="54ED7FC0" w14:textId="77777777" w:rsidR="00CF1662" w:rsidRPr="00CF1662" w:rsidRDefault="00CF1662" w:rsidP="00CF1662">
      <w:pPr>
        <w:rPr>
          <w:b/>
          <w:bCs/>
          <w:sz w:val="28"/>
          <w:szCs w:val="28"/>
        </w:rPr>
      </w:pPr>
    </w:p>
    <w:p w14:paraId="0420D381" w14:textId="77777777" w:rsidR="00856654" w:rsidRPr="00856654" w:rsidRDefault="00000000" w:rsidP="00856654">
      <w:pPr>
        <w:rPr>
          <w:b/>
          <w:bCs/>
        </w:rPr>
      </w:pPr>
      <w:r w:rsidRPr="00856654">
        <w:rPr>
          <w:b/>
          <w:bCs/>
        </w:rPr>
        <w:t>3.1 System Description</w:t>
      </w:r>
    </w:p>
    <w:p w14:paraId="5C082F32" w14:textId="2E97799A" w:rsidR="00856654" w:rsidRDefault="00000000" w:rsidP="00856654">
      <w:r>
        <w:br/>
      </w:r>
      <w:r w:rsidR="00856654">
        <w:t>The Smart Pharmacy system is a hands-free desktop application designed to support touchless interaction in a pharmacy environment. It minimizes the use of traditional mouse and keyboard input by relying on computer vision, tangible markers, and gesture-based controls.</w:t>
      </w:r>
    </w:p>
    <w:p w14:paraId="6DE8CC3E" w14:textId="77777777" w:rsidR="00CF1662" w:rsidRDefault="00856654" w:rsidP="00856654">
      <w:pPr>
        <w:rPr>
          <w:b/>
          <w:bCs/>
        </w:rPr>
      </w:pPr>
      <w:r>
        <w:t xml:space="preserve">The system continuously analyzes a live webcam feed to recognize users and automatically route them to either the customer or administrator interface. Physical TUIO markers represent products and actions; presenting a marker adds an item to the cart, while rotating it adjusts quantity. Circular menus enable navigation and confirmation of actions using marker rotation and gestures. An administrator interface allows inventory management and review of purchase data and gaze heatmaps. The system is implemented using PySide6, OpenCV, </w:t>
      </w:r>
      <w:proofErr w:type="spellStart"/>
      <w:r>
        <w:t>MediaPipe</w:t>
      </w:r>
      <w:proofErr w:type="spellEnd"/>
      <w:r>
        <w:t xml:space="preserve">, </w:t>
      </w:r>
      <w:proofErr w:type="spellStart"/>
      <w:r>
        <w:t>DeepFace</w:t>
      </w:r>
      <w:proofErr w:type="spellEnd"/>
      <w:r>
        <w:t>, and a Java-based TUIO receiver.</w:t>
      </w:r>
      <w:r>
        <w:br/>
      </w:r>
      <w:r>
        <w:br/>
      </w:r>
      <w:r w:rsidRPr="00856654">
        <w:rPr>
          <w:b/>
          <w:bCs/>
        </w:rPr>
        <w:t>3.2 Tools and Technologies Used</w:t>
      </w:r>
    </w:p>
    <w:p w14:paraId="7CCF4F9D" w14:textId="536F3FA0" w:rsidR="00856654" w:rsidRDefault="00000000" w:rsidP="00856654">
      <w:r>
        <w:lastRenderedPageBreak/>
        <w:br/>
      </w:r>
      <w:r w:rsidR="00856654">
        <w:t>The Smart Pharmacy system integrates a combination of hardware devices and software frameworks to enable hands-free interaction.</w:t>
      </w:r>
    </w:p>
    <w:p w14:paraId="6179FC86" w14:textId="3BC820EB" w:rsidR="00856654" w:rsidRDefault="00856654" w:rsidP="00856654">
      <w:r>
        <w:t>A standard webcam was used as the primary input device for capturing live video streams. This camera supported face recognition, gaze tracking, gesture detection, and augmented reality overlays.</w:t>
      </w:r>
    </w:p>
    <w:p w14:paraId="795D0286" w14:textId="07A3BB1B" w:rsidR="00856654" w:rsidRDefault="00856654" w:rsidP="00856654">
      <w:r>
        <w:t xml:space="preserve">TUIO fiducial markers were used to represent physical products and system controls. These markers were detected using </w:t>
      </w:r>
      <w:proofErr w:type="spellStart"/>
      <w:r>
        <w:t>reacTIVision</w:t>
      </w:r>
      <w:proofErr w:type="spellEnd"/>
      <w:r>
        <w:t xml:space="preserve"> and processed through a Java-based TUIO receiver, which forwarded marker events to the Python application via a local socket connection.</w:t>
      </w:r>
    </w:p>
    <w:p w14:paraId="65AC072E" w14:textId="50C827D7" w:rsidR="00856654" w:rsidRDefault="00856654" w:rsidP="00856654">
      <w:r>
        <w:t xml:space="preserve">Face recognition and facial analysis were handled using the </w:t>
      </w:r>
      <w:proofErr w:type="spellStart"/>
      <w:r>
        <w:t>DeepFace</w:t>
      </w:r>
      <w:proofErr w:type="spellEnd"/>
      <w:r>
        <w:t xml:space="preserve"> framework. This enabled automatic user identification, role-based interface switching between customer and administrator modes, and basic facial expression analysis.</w:t>
      </w:r>
    </w:p>
    <w:p w14:paraId="5CEC52E8" w14:textId="139C6F18" w:rsidR="00473544" w:rsidRDefault="00856654" w:rsidP="00856654">
      <w:r>
        <w:t>The graphical user interface was developed using PySide6 (Qt for Python) to create a modern, responsive, and visually structured application. Data storage and session tracking were managed using an in-memory SQLite database, with automatic export to SQL files for persistence and review.</w:t>
      </w:r>
    </w:p>
    <w:p w14:paraId="75F3C27D" w14:textId="77777777" w:rsidR="00856654" w:rsidRDefault="00856654" w:rsidP="00856654"/>
    <w:p w14:paraId="7135692B" w14:textId="77777777" w:rsidR="00473544" w:rsidRPr="00856654" w:rsidRDefault="00000000" w:rsidP="005916A2">
      <w:pPr>
        <w:rPr>
          <w:b/>
          <w:bCs/>
          <w:sz w:val="28"/>
          <w:szCs w:val="28"/>
        </w:rPr>
      </w:pPr>
      <w:r w:rsidRPr="00856654">
        <w:rPr>
          <w:b/>
          <w:bCs/>
          <w:sz w:val="28"/>
          <w:szCs w:val="28"/>
        </w:rPr>
        <w:t>4. Experimental Procedure</w:t>
      </w:r>
    </w:p>
    <w:p w14:paraId="1D307901" w14:textId="63017773" w:rsidR="00856654" w:rsidRDefault="00856654" w:rsidP="00856654">
      <w:r>
        <w:t xml:space="preserve">Each participant was asked to complete the same set of tasks using the Smart Pharmacy system </w:t>
      </w:r>
      <w:proofErr w:type="gramStart"/>
      <w:r>
        <w:t>in order to</w:t>
      </w:r>
      <w:proofErr w:type="gramEnd"/>
      <w:r>
        <w:t xml:space="preserve"> ensure consistency across observations.</w:t>
      </w:r>
    </w:p>
    <w:p w14:paraId="536914A8" w14:textId="0102C9B9" w:rsidR="00856654" w:rsidRDefault="00856654" w:rsidP="00856654">
      <w:r>
        <w:t>First, I enrolled each participant into the system by capturing their facial data and assigning them a customer role. This allowed the face recognition module to automatically identify them during the experiment.</w:t>
      </w:r>
    </w:p>
    <w:p w14:paraId="18B72F3D" w14:textId="38ADDCF7" w:rsidR="00856654" w:rsidRDefault="00856654" w:rsidP="00856654">
      <w:r>
        <w:t>Next, participants stood in front of the system and waited for automatic login through face recognition. Once recognized, they were routed directly to the customer interface without using a mouse or keyboard.</w:t>
      </w:r>
    </w:p>
    <w:p w14:paraId="6AC3DB80" w14:textId="391A153F" w:rsidR="00856654" w:rsidRDefault="00856654" w:rsidP="00856654">
      <w:r>
        <w:t>Participants were then instructed to add products to their cart by presenting physical TUIO markers to the camera. They adjusted product quantities by rotating the markers clockwise or counterclockwise and observed real-time feedback on the interface.</w:t>
      </w:r>
    </w:p>
    <w:p w14:paraId="0CC6A3B7" w14:textId="4A506E4A" w:rsidR="00856654" w:rsidRDefault="00856654" w:rsidP="00856654">
      <w:r>
        <w:t>After completing product selection, participants navigated the circular customer menu using marker rotation. They selected menu options using the confirmation marker and proceeded to payment using the dedicated payment marker.</w:t>
      </w:r>
    </w:p>
    <w:p w14:paraId="1B4B38E5" w14:textId="77777777" w:rsidR="00856654" w:rsidRDefault="00856654" w:rsidP="00856654">
      <w:r>
        <w:lastRenderedPageBreak/>
        <w:t xml:space="preserve">Finally, participants completed the purchase, reviewed the system feedback, and </w:t>
      </w:r>
      <w:proofErr w:type="gramStart"/>
      <w:r>
        <w:t>exited</w:t>
      </w:r>
      <w:proofErr w:type="gramEnd"/>
      <w:r>
        <w:t xml:space="preserve"> the session. During all tasks, gaze data, interaction logs, and system responses were recorded automatically for later analysis.</w:t>
      </w:r>
    </w:p>
    <w:p w14:paraId="37E5D381" w14:textId="77777777" w:rsidR="00856654" w:rsidRDefault="00856654" w:rsidP="00856654"/>
    <w:p w14:paraId="789CFAAE" w14:textId="2FD2752C" w:rsidR="00473544" w:rsidRPr="00856654" w:rsidRDefault="00000000" w:rsidP="00856654">
      <w:pPr>
        <w:rPr>
          <w:b/>
          <w:bCs/>
          <w:sz w:val="28"/>
          <w:szCs w:val="28"/>
        </w:rPr>
      </w:pPr>
      <w:r w:rsidRPr="00856654">
        <w:rPr>
          <w:b/>
          <w:bCs/>
          <w:sz w:val="28"/>
          <w:szCs w:val="28"/>
        </w:rPr>
        <w:t>5. Tasks Performed</w:t>
      </w:r>
    </w:p>
    <w:p w14:paraId="0703D324" w14:textId="77777777" w:rsidR="00CF1662" w:rsidRPr="00CF1662" w:rsidRDefault="00CF1662" w:rsidP="00CF1662">
      <w:pPr>
        <w:pStyle w:val="ListParagraph"/>
        <w:numPr>
          <w:ilvl w:val="0"/>
          <w:numId w:val="11"/>
        </w:numPr>
        <w:rPr>
          <w:u w:val="single"/>
        </w:rPr>
      </w:pPr>
      <w:r w:rsidRPr="00CF1662">
        <w:rPr>
          <w:u w:val="single"/>
        </w:rPr>
        <w:t>Automatic Login via Face Recognition</w:t>
      </w:r>
    </w:p>
    <w:p w14:paraId="63C16899" w14:textId="35DD643E" w:rsidR="00CF1662" w:rsidRDefault="00CF1662" w:rsidP="00CF1662">
      <w:r>
        <w:t>Participants were identified automatically using facial recognition as soon as they stood in front of the system, without requiring any manual input.</w:t>
      </w:r>
    </w:p>
    <w:p w14:paraId="0DD6A8C0" w14:textId="77777777" w:rsidR="00CF1662" w:rsidRPr="00CF1662" w:rsidRDefault="00CF1662" w:rsidP="00CF1662">
      <w:pPr>
        <w:pStyle w:val="ListParagraph"/>
        <w:numPr>
          <w:ilvl w:val="0"/>
          <w:numId w:val="11"/>
        </w:numPr>
        <w:rPr>
          <w:u w:val="single"/>
        </w:rPr>
      </w:pPr>
      <w:r w:rsidRPr="00CF1662">
        <w:rPr>
          <w:u w:val="single"/>
        </w:rPr>
        <w:t>Product Selection Using TUIO Markers</w:t>
      </w:r>
    </w:p>
    <w:p w14:paraId="51B9B3B7" w14:textId="742B22A7" w:rsidR="00CF1662" w:rsidRDefault="00CF1662" w:rsidP="00CF1662">
      <w:r>
        <w:t>Participants added products to the virtual cart by presenting physical TUIO markers associated with specific medicines.</w:t>
      </w:r>
    </w:p>
    <w:p w14:paraId="5C304D51" w14:textId="77777777" w:rsidR="00CF1662" w:rsidRPr="00CF1662" w:rsidRDefault="00CF1662" w:rsidP="00CF1662">
      <w:pPr>
        <w:pStyle w:val="ListParagraph"/>
        <w:numPr>
          <w:ilvl w:val="0"/>
          <w:numId w:val="11"/>
        </w:numPr>
        <w:rPr>
          <w:u w:val="single"/>
        </w:rPr>
      </w:pPr>
      <w:r w:rsidRPr="00CF1662">
        <w:rPr>
          <w:u w:val="single"/>
        </w:rPr>
        <w:t>Quantity Adjustment Through Marker Rotation</w:t>
      </w:r>
    </w:p>
    <w:p w14:paraId="2B04CC42" w14:textId="58C40CC7" w:rsidR="00CF1662" w:rsidRDefault="00CF1662" w:rsidP="00CF1662">
      <w:r>
        <w:t>Participants increased or decreased product quantities by rotating the product markers clockwise or counterclockwise and observed immediate visual feedback.</w:t>
      </w:r>
    </w:p>
    <w:p w14:paraId="721CCE33" w14:textId="77777777" w:rsidR="00CF1662" w:rsidRPr="00CF1662" w:rsidRDefault="00CF1662" w:rsidP="00CF1662">
      <w:pPr>
        <w:pStyle w:val="ListParagraph"/>
        <w:numPr>
          <w:ilvl w:val="0"/>
          <w:numId w:val="11"/>
        </w:numPr>
        <w:rPr>
          <w:u w:val="single"/>
        </w:rPr>
      </w:pPr>
      <w:r w:rsidRPr="00CF1662">
        <w:rPr>
          <w:u w:val="single"/>
        </w:rPr>
        <w:t>Navigation of Circular Menus</w:t>
      </w:r>
    </w:p>
    <w:p w14:paraId="0E97C1FF" w14:textId="0198EB72" w:rsidR="00CF1662" w:rsidRDefault="00CF1662" w:rsidP="00CF1662">
      <w:r>
        <w:t>Participants navigated customer menu options by rotating a control marker to move between menu items.</w:t>
      </w:r>
    </w:p>
    <w:p w14:paraId="6EFA151F" w14:textId="77777777" w:rsidR="00CF1662" w:rsidRPr="00CF1662" w:rsidRDefault="00CF1662" w:rsidP="00CF1662">
      <w:pPr>
        <w:pStyle w:val="ListParagraph"/>
        <w:numPr>
          <w:ilvl w:val="0"/>
          <w:numId w:val="11"/>
        </w:numPr>
        <w:rPr>
          <w:u w:val="single"/>
        </w:rPr>
      </w:pPr>
      <w:r w:rsidRPr="00CF1662">
        <w:rPr>
          <w:u w:val="single"/>
        </w:rPr>
        <w:t>Menu Selection Using Confirmation Marker</w:t>
      </w:r>
    </w:p>
    <w:p w14:paraId="7C76E545" w14:textId="28E41C35" w:rsidR="00CF1662" w:rsidRDefault="00CF1662" w:rsidP="00CF1662">
      <w:r>
        <w:t>Participants confirmed their chosen menu option by presenting a dedicated selection marker near the system.</w:t>
      </w:r>
    </w:p>
    <w:p w14:paraId="78467CF4" w14:textId="77777777" w:rsidR="00CF1662" w:rsidRPr="00CF1662" w:rsidRDefault="00CF1662" w:rsidP="00CF1662">
      <w:pPr>
        <w:pStyle w:val="ListParagraph"/>
        <w:numPr>
          <w:ilvl w:val="0"/>
          <w:numId w:val="11"/>
        </w:numPr>
        <w:rPr>
          <w:u w:val="single"/>
        </w:rPr>
      </w:pPr>
      <w:r w:rsidRPr="00CF1662">
        <w:rPr>
          <w:u w:val="single"/>
        </w:rPr>
        <w:t>Payment Confirmation</w:t>
      </w:r>
    </w:p>
    <w:p w14:paraId="50C306A2" w14:textId="52BC9D1C" w:rsidR="00CF1662" w:rsidRDefault="00CF1662" w:rsidP="00CF1662">
      <w:r>
        <w:t>Participants completed the checkout process by showing a payment marker, which finalized the transaction and saved purchase data.</w:t>
      </w:r>
    </w:p>
    <w:p w14:paraId="64E25E33" w14:textId="77777777" w:rsidR="00CF1662" w:rsidRPr="00CF1662" w:rsidRDefault="00CF1662" w:rsidP="00CF1662">
      <w:pPr>
        <w:pStyle w:val="ListParagraph"/>
        <w:numPr>
          <w:ilvl w:val="0"/>
          <w:numId w:val="11"/>
        </w:numPr>
        <w:rPr>
          <w:u w:val="single"/>
        </w:rPr>
      </w:pPr>
      <w:r w:rsidRPr="00CF1662">
        <w:rPr>
          <w:u w:val="single"/>
        </w:rPr>
        <w:t>Review of Cart and Purchase Information</w:t>
      </w:r>
    </w:p>
    <w:p w14:paraId="759BA236" w14:textId="2E036168" w:rsidR="00CF1662" w:rsidRDefault="00CF1662" w:rsidP="00CF1662">
      <w:r>
        <w:t>Participants viewed their cart contents and system messages through the customer interface to verify actions and outcomes.</w:t>
      </w:r>
    </w:p>
    <w:p w14:paraId="6EAAE707" w14:textId="77777777" w:rsidR="00CF1662" w:rsidRPr="00CF1662" w:rsidRDefault="00CF1662" w:rsidP="00CF1662">
      <w:pPr>
        <w:pStyle w:val="ListParagraph"/>
        <w:numPr>
          <w:ilvl w:val="0"/>
          <w:numId w:val="11"/>
        </w:numPr>
        <w:rPr>
          <w:u w:val="single"/>
        </w:rPr>
      </w:pPr>
      <w:r w:rsidRPr="00CF1662">
        <w:rPr>
          <w:u w:val="single"/>
        </w:rPr>
        <w:t>Session Exit</w:t>
      </w:r>
    </w:p>
    <w:p w14:paraId="2C5AAF49" w14:textId="77777777" w:rsidR="00CF1662" w:rsidRDefault="00CF1662" w:rsidP="00CF1662">
      <w:r>
        <w:t>Participants exited the system using the circular menu or by leaving the camera view, allowing the system to return to the idle state.</w:t>
      </w:r>
    </w:p>
    <w:p w14:paraId="14EBDC0C" w14:textId="77777777" w:rsidR="00CF1662" w:rsidRDefault="00CF1662" w:rsidP="00CF1662"/>
    <w:p w14:paraId="61FE9052" w14:textId="33A71844" w:rsidR="00473544" w:rsidRPr="00856654" w:rsidRDefault="00000000" w:rsidP="00CF1662">
      <w:pPr>
        <w:rPr>
          <w:b/>
          <w:bCs/>
          <w:sz w:val="28"/>
          <w:szCs w:val="28"/>
        </w:rPr>
      </w:pPr>
      <w:r w:rsidRPr="00856654">
        <w:rPr>
          <w:b/>
          <w:bCs/>
          <w:sz w:val="28"/>
          <w:szCs w:val="28"/>
        </w:rPr>
        <w:lastRenderedPageBreak/>
        <w:t>6. Data Collected</w:t>
      </w:r>
    </w:p>
    <w:p w14:paraId="222D3574" w14:textId="47FC5930" w:rsidR="00143F5D" w:rsidRDefault="00143F5D" w:rsidP="00143F5D">
      <w:r>
        <w:t>During the evaluation experiment, multiple types of data were collected to assess system functionality, interaction efficiency, and user behavior. The collected data supported both qualitative and quantitative analysis of the Smart Pharmacy system.</w:t>
      </w:r>
    </w:p>
    <w:p w14:paraId="3B686813" w14:textId="77777777" w:rsidR="00143F5D" w:rsidRPr="00143F5D" w:rsidRDefault="00143F5D" w:rsidP="00143F5D">
      <w:pPr>
        <w:pStyle w:val="ListParagraph"/>
        <w:numPr>
          <w:ilvl w:val="0"/>
          <w:numId w:val="11"/>
        </w:numPr>
        <w:rPr>
          <w:u w:val="single"/>
        </w:rPr>
      </w:pPr>
      <w:r w:rsidRPr="00143F5D">
        <w:rPr>
          <w:u w:val="single"/>
        </w:rPr>
        <w:t>Facial Data</w:t>
      </w:r>
    </w:p>
    <w:p w14:paraId="16AB9575" w14:textId="6F709031" w:rsidR="00143F5D" w:rsidRDefault="00143F5D" w:rsidP="00143F5D">
      <w:r>
        <w:t>Facial images were captured through the webcam for the purpose of user identification using face recognition. These images were processed to generate facial embeddings that enabled automatic routing between customer and admin interfaces. Only the extracted facial features and role associations were stored in the system database, while raw images were not retained beyond the recognition process.</w:t>
      </w:r>
    </w:p>
    <w:p w14:paraId="4F915BEE" w14:textId="77777777" w:rsidR="00143F5D" w:rsidRPr="00143F5D" w:rsidRDefault="00143F5D" w:rsidP="00143F5D">
      <w:pPr>
        <w:pStyle w:val="ListParagraph"/>
        <w:numPr>
          <w:ilvl w:val="0"/>
          <w:numId w:val="11"/>
        </w:numPr>
        <w:rPr>
          <w:u w:val="single"/>
        </w:rPr>
      </w:pPr>
      <w:r w:rsidRPr="00143F5D">
        <w:rPr>
          <w:u w:val="single"/>
        </w:rPr>
        <w:t>Gaze Tracking and Heatmap Data</w:t>
      </w:r>
    </w:p>
    <w:p w14:paraId="5F07127A" w14:textId="29D46372" w:rsidR="00143F5D" w:rsidRDefault="00143F5D" w:rsidP="00143F5D">
      <w:r>
        <w:t>Eye and head movement data were collected using computer vision techniques to track where participants focused their attention during interaction. This information was aggregated into gaze heatmaps representing areas of frequent visual engagement within the interface. For each participant, both session-specific heatmaps and averaged heatmaps were generated to analyze interaction patterns over time. Camera regions were masked in all heatmap outputs to protect user identity.</w:t>
      </w:r>
    </w:p>
    <w:p w14:paraId="2D5CC1AA" w14:textId="77777777" w:rsidR="00143F5D" w:rsidRPr="00143F5D" w:rsidRDefault="00143F5D" w:rsidP="00143F5D">
      <w:pPr>
        <w:pStyle w:val="ListParagraph"/>
        <w:numPr>
          <w:ilvl w:val="0"/>
          <w:numId w:val="11"/>
        </w:numPr>
        <w:rPr>
          <w:u w:val="single"/>
        </w:rPr>
      </w:pPr>
      <w:r w:rsidRPr="00143F5D">
        <w:rPr>
          <w:u w:val="single"/>
        </w:rPr>
        <w:t>Purchase History Records</w:t>
      </w:r>
    </w:p>
    <w:p w14:paraId="3F39B4B0" w14:textId="67A8FF34" w:rsidR="00143F5D" w:rsidRDefault="00143F5D" w:rsidP="00143F5D">
      <w:r>
        <w:t>The system recorded purchase data for each participant, including selected products, quantities, total items, and transaction timestamps. This data was stored in a structured database format and was later used by the admin interface to review user behavior and system usage trends.</w:t>
      </w:r>
    </w:p>
    <w:p w14:paraId="23D58A99" w14:textId="77777777" w:rsidR="00143F5D" w:rsidRPr="00143F5D" w:rsidRDefault="00143F5D" w:rsidP="00143F5D">
      <w:pPr>
        <w:pStyle w:val="ListParagraph"/>
        <w:numPr>
          <w:ilvl w:val="0"/>
          <w:numId w:val="11"/>
        </w:numPr>
        <w:rPr>
          <w:u w:val="single"/>
        </w:rPr>
      </w:pPr>
      <w:r w:rsidRPr="00143F5D">
        <w:rPr>
          <w:u w:val="single"/>
        </w:rPr>
        <w:t>Interaction Logs</w:t>
      </w:r>
    </w:p>
    <w:p w14:paraId="0218751D" w14:textId="36139FF7" w:rsidR="00143F5D" w:rsidRDefault="00143F5D" w:rsidP="00143F5D">
      <w:r>
        <w:t>Detailed interaction logs were collected throughout each session, capturing events such as marker additions, marker rotations, menu navigation actions, payment confirmations, face recognition events, and system state transitions. These logs provided insight into user behavior, system responsiveness, and potential usability issues.</w:t>
      </w:r>
    </w:p>
    <w:p w14:paraId="7F519493" w14:textId="77777777" w:rsidR="00143F5D" w:rsidRPr="00143F5D" w:rsidRDefault="00143F5D" w:rsidP="00143F5D">
      <w:pPr>
        <w:pStyle w:val="ListParagraph"/>
        <w:numPr>
          <w:ilvl w:val="0"/>
          <w:numId w:val="11"/>
        </w:numPr>
        <w:rPr>
          <w:u w:val="single"/>
        </w:rPr>
      </w:pPr>
      <w:r w:rsidRPr="00143F5D">
        <w:rPr>
          <w:u w:val="single"/>
        </w:rPr>
        <w:t>Calibration and System Configuration Data</w:t>
      </w:r>
    </w:p>
    <w:p w14:paraId="2553559A" w14:textId="77777777" w:rsidR="00143F5D" w:rsidRDefault="00143F5D" w:rsidP="00143F5D">
      <w:r>
        <w:t>Gaze calibration data was collected during the initial use of the system for each participant. This data was stored and reused in subsequent sessions to ensure consistent gaze tracking accuracy without requiring repeated calibration.</w:t>
      </w:r>
    </w:p>
    <w:p w14:paraId="07369901" w14:textId="77777777" w:rsidR="00143F5D" w:rsidRDefault="00143F5D" w:rsidP="00143F5D"/>
    <w:p w14:paraId="026DB939" w14:textId="0907B1A4" w:rsidR="00473544" w:rsidRPr="00856654" w:rsidRDefault="00000000" w:rsidP="00143F5D">
      <w:pPr>
        <w:rPr>
          <w:b/>
          <w:bCs/>
          <w:sz w:val="28"/>
          <w:szCs w:val="28"/>
        </w:rPr>
      </w:pPr>
      <w:r w:rsidRPr="00856654">
        <w:rPr>
          <w:b/>
          <w:bCs/>
          <w:sz w:val="28"/>
          <w:szCs w:val="28"/>
        </w:rPr>
        <w:t>7. Observations</w:t>
      </w:r>
    </w:p>
    <w:p w14:paraId="73570544" w14:textId="77777777" w:rsidR="00143F5D" w:rsidRDefault="00000000" w:rsidP="00143F5D">
      <w:pPr>
        <w:rPr>
          <w:b/>
          <w:bCs/>
        </w:rPr>
      </w:pPr>
      <w:r w:rsidRPr="00856654">
        <w:rPr>
          <w:b/>
          <w:bCs/>
        </w:rPr>
        <w:lastRenderedPageBreak/>
        <w:t>7.1 What Worked Well</w:t>
      </w:r>
    </w:p>
    <w:p w14:paraId="36D4041D" w14:textId="224CB20B" w:rsidR="00143F5D" w:rsidRDefault="00000000" w:rsidP="00143F5D">
      <w:r>
        <w:br/>
      </w:r>
      <w:r w:rsidR="00143F5D">
        <w:t>During the evaluation experiment, several core system functions operated as intended and supported smooth user interaction throughout the sessions. First, the face-based user identification mechanism worked reliably. The system was able to detect and recognize participants using the live webcam feed and automatically route them to the appropriate interface without requiring any manual input. This behavior aligned with the project goal of minimizing reliance on traditional input devices.</w:t>
      </w:r>
    </w:p>
    <w:p w14:paraId="0E457623" w14:textId="60EC3286" w:rsidR="00143F5D" w:rsidRDefault="00143F5D" w:rsidP="00143F5D">
      <w:r>
        <w:t>Closely related to this, role-based interface switching functioned correctly. Participants identified as customers were consistently directed to the customer interface, while the administrator was routed to the admin dashboard. The system also handled session timeout behavior as expected. When no face was detected for the predefined duration of three minutes, the system safely returned to the idle state and resumed operation when a face reappeared.</w:t>
      </w:r>
    </w:p>
    <w:p w14:paraId="1F554EAF" w14:textId="2782D32D" w:rsidR="00143F5D" w:rsidRDefault="00143F5D" w:rsidP="00143F5D">
      <w:r>
        <w:t>In terms of tangible interaction, product detection via TUIO markers performed reliably. When participants presented product markers to the camera, the system correctly recognized each marker and mapped it to the corresponding virtual product. Additionally, cart persistence functioned as designed. Once a product was added to the cart, it remained there even after the physical marker was removed, preventing unintended loss of user selections.</w:t>
      </w:r>
    </w:p>
    <w:p w14:paraId="096C334F" w14:textId="0DE8654C" w:rsidR="00143F5D" w:rsidRDefault="00143F5D" w:rsidP="00143F5D">
      <w:r>
        <w:t>The payment confirmation flow also worked as expected. When the designated payment marker was presented, the system successfully finalized the transaction, stored the purchase data, and reset the cart state. From the administrative perspective, admin dashboard access through role recognition operated correctly, ensuring that only authorized users could view inventory data and purchase records.</w:t>
      </w:r>
    </w:p>
    <w:p w14:paraId="6D8E79ED" w14:textId="77777777" w:rsidR="00143F5D" w:rsidRDefault="00143F5D" w:rsidP="00143F5D">
      <w:r>
        <w:t>Overall, these functions demonstrated the feasibility of combining face recognition, tangible interaction, and role-aware interfaces in a hands-free smart retail environment.</w:t>
      </w:r>
    </w:p>
    <w:p w14:paraId="2C15D8DF" w14:textId="77777777" w:rsidR="008105FA" w:rsidRDefault="00000000" w:rsidP="008105FA">
      <w:pPr>
        <w:rPr>
          <w:b/>
          <w:bCs/>
        </w:rPr>
      </w:pPr>
      <w:r>
        <w:br/>
      </w:r>
      <w:r>
        <w:br/>
      </w:r>
      <w:r w:rsidRPr="00856654">
        <w:rPr>
          <w:b/>
          <w:bCs/>
        </w:rPr>
        <w:t>7.2 Issues Identified</w:t>
      </w:r>
    </w:p>
    <w:p w14:paraId="30E274F4" w14:textId="5D2D9E34" w:rsidR="008105FA" w:rsidRDefault="00000000" w:rsidP="008105FA">
      <w:r>
        <w:br/>
      </w:r>
      <w:r w:rsidR="008105FA">
        <w:t>Although the core functionality of the Smart Pharmacy system operated as intended, the evaluation process revealed several issues that affected usability, learnability, and interaction efficiency, particularly during initial use.</w:t>
      </w:r>
    </w:p>
    <w:p w14:paraId="6D5CEC14" w14:textId="3A1B1DC3" w:rsidR="008105FA" w:rsidRDefault="008105FA" w:rsidP="008105FA">
      <w:r>
        <w:t xml:space="preserve">One of the primary challenges observed was the learning curve associated with TUIO markers. While participants were generally familiar with digital systems, none had prior experience using tangible markers for interaction. As a result, users initially struggled to understand how marker rotation and positioning affected system behavior. This led to </w:t>
      </w:r>
      <w:r>
        <w:lastRenderedPageBreak/>
        <w:t>hesitation during product quantity adjustments and menu navigation until sufficient trial and guidance were provided.</w:t>
      </w:r>
    </w:p>
    <w:p w14:paraId="5C3339C1" w14:textId="5C7570AA" w:rsidR="008105FA" w:rsidRDefault="008105FA" w:rsidP="008105FA">
      <w:r>
        <w:t xml:space="preserve">Another issue involved gesture recognition stability, particularly during early testing phases. </w:t>
      </w:r>
      <w:r w:rsidR="0026034C">
        <w:t>L</w:t>
      </w:r>
      <w:r>
        <w:t>ighting conditions, and camera positioning. This occasionally caused unintended menu navigation or required users to repeat gestures multiple times. Although gesture smoothing and timing thresholds improved performance, this remained a noticeable limitation for first-time users.</w:t>
      </w:r>
    </w:p>
    <w:p w14:paraId="690852E3" w14:textId="7E5E18EC" w:rsidR="008105FA" w:rsidRDefault="008105FA" w:rsidP="008105FA">
      <w:r>
        <w:t>The initial user interface layout also presented challenges. Early versions of the interface appeared visually dense and placed excessive emphasis on certain elements, which distracted users from primary interaction areas. Some text components experienced overflow or poor alignment, making it difficult for participants to immediately identify system status or available actions. These issues were later addressed through layout refinement and spacing adjustments.</w:t>
      </w:r>
    </w:p>
    <w:p w14:paraId="3EC8B499" w14:textId="7AEF1CC0" w:rsidR="008105FA" w:rsidRDefault="008105FA" w:rsidP="008105FA">
      <w:r>
        <w:t xml:space="preserve">From a </w:t>
      </w:r>
      <w:proofErr w:type="gramStart"/>
      <w:r>
        <w:t>system</w:t>
      </w:r>
      <w:proofErr w:type="gramEnd"/>
      <w:r>
        <w:t xml:space="preserve"> behavior perspective, context switching during face recognition initially caused interruptions. In some cases, the system briefly attempted to reroute users while they were navigating sub-menus, which disrupted task flow. This behavior was corrected by introducing state locking and role stabilization logic, but it was identified as a usability issue during early evaluation sessions.</w:t>
      </w:r>
    </w:p>
    <w:p w14:paraId="08F7B8BE" w14:textId="422EFE3E" w:rsidR="008105FA" w:rsidRDefault="008105FA" w:rsidP="008105FA">
      <w:r>
        <w:t>Another technical issue related to marker mapping consistency. Early in testing, some marker IDs were incorrectly mapped to system actions, leading to unexpected behavior such as incorrect menu activation or product selection. This issue was resolved by refining the marker aliasing and validation logic in the TUIO receiver pipeline.</w:t>
      </w:r>
    </w:p>
    <w:p w14:paraId="48BB4DC7" w14:textId="1FDC5A2E" w:rsidR="008105FA" w:rsidRDefault="008105FA" w:rsidP="008105FA">
      <w:r>
        <w:t>Finally, gaze tracking accuracy was initially inconsistent prior to calibration. Without individualized calibration, gaze-based scrolling and heatmap generation showed noticeable drift and jitter. Participants required additional time to complete calibration steps, and improvements were only observed after calibration data was stored and reused across sessions.</w:t>
      </w:r>
    </w:p>
    <w:p w14:paraId="46675E5A" w14:textId="54A3AF06" w:rsidR="00473544" w:rsidRDefault="008105FA" w:rsidP="008105FA">
      <w:r>
        <w:t>These issues provided valuable insights into the interaction limitations of hands-free systems and directly informed iterative refinements made to the interface design, gesture handling logic, and system stability mechanisms.</w:t>
      </w:r>
    </w:p>
    <w:p w14:paraId="35646083" w14:textId="77777777" w:rsidR="008105FA" w:rsidRDefault="008105FA" w:rsidP="008105FA"/>
    <w:p w14:paraId="069B87B4" w14:textId="77777777" w:rsidR="00473544" w:rsidRPr="00856654" w:rsidRDefault="00000000" w:rsidP="005916A2">
      <w:pPr>
        <w:rPr>
          <w:b/>
          <w:bCs/>
          <w:sz w:val="28"/>
          <w:szCs w:val="28"/>
        </w:rPr>
      </w:pPr>
      <w:r w:rsidRPr="00856654">
        <w:rPr>
          <w:b/>
          <w:bCs/>
          <w:sz w:val="28"/>
          <w:szCs w:val="28"/>
        </w:rPr>
        <w:t>8. Required Fixes and Improvements</w:t>
      </w:r>
    </w:p>
    <w:p w14:paraId="215BA741" w14:textId="0E9E5E83" w:rsidR="00BF6B88" w:rsidRDefault="00BF6B88" w:rsidP="00BF6B88">
      <w:r>
        <w:t>Based on the findings from the evaluation, several improvements were identified to enhance the usability, robustness, and overall user experience of the Smart Pharmacy system.</w:t>
      </w:r>
    </w:p>
    <w:p w14:paraId="4051B593" w14:textId="55FE0F50" w:rsidR="00BF6B88" w:rsidRDefault="00BF6B88" w:rsidP="00BF6B88">
      <w:r>
        <w:lastRenderedPageBreak/>
        <w:t>First, the learnability of marker-based interaction required improvement. Although the interaction model was effective once understood, participants needed clearer visual and contextual guidance during initial use. To address this, visual cues, on-screen hints, and more explicit feedback were necessary to help users understand how marker rotation, proximity, and removal affected system behavior without external explanation.</w:t>
      </w:r>
    </w:p>
    <w:p w14:paraId="4E5ED1CB" w14:textId="77777777" w:rsidR="0026034C" w:rsidRDefault="0026034C" w:rsidP="0026034C">
      <w:r w:rsidRPr="0026034C">
        <w:t xml:space="preserve">Second, interaction reliability initially required refinement due to sensitivity in vision-based inputs. Variations in camera </w:t>
      </w:r>
      <w:proofErr w:type="gramStart"/>
      <w:r w:rsidRPr="0026034C">
        <w:t>angle</w:t>
      </w:r>
      <w:proofErr w:type="gramEnd"/>
      <w:r w:rsidRPr="0026034C">
        <w:t>, lighting conditions, and user positioning affected system responsiveness during early testing. To address this, interaction triggers were constrained to clearly defined system states, additional stability checks were introduced, and timing thresholds were applied to prevent unintended actions. These adjustments improved consistency and reduced accidental system responses during normal use.</w:t>
      </w:r>
    </w:p>
    <w:p w14:paraId="7202FC15" w14:textId="3E1BDFA0" w:rsidR="00BF6B88" w:rsidRDefault="00BF6B88" w:rsidP="0026034C">
      <w:r>
        <w:t>The user interface layout and visual hierarchy also required adjustment. Early versions of the interface presented too much information simultaneously, which increased cognitive load. Refinements were needed to simplify layouts, improve spacing, ensure text scalability, and clearly separate primary and secondary interaction areas. Emphasis was placed on maintaining a minimal and calm visual design while preserving functional clarity.</w:t>
      </w:r>
    </w:p>
    <w:p w14:paraId="0EAD6682" w14:textId="6BA6DBCF" w:rsidR="00BF6B88" w:rsidRDefault="00BF6B88" w:rsidP="00BF6B88">
      <w:r>
        <w:t>Another area requiring improvement was state management during face recognition. The system initially allowed face recognition events to interrupt ongoing interactions, which disrupted user workflows. Introducing stronger session control, role stabilization, and timed transitions was necessary to ensure smooth navigation and prevent unintended context switches during active tasks.</w:t>
      </w:r>
    </w:p>
    <w:p w14:paraId="6102D85B" w14:textId="3ADDD7A6" w:rsidR="00BF6B88" w:rsidRDefault="00BF6B88" w:rsidP="00BF6B88">
      <w:r>
        <w:t>Additionally, marker identification and mapping logic needed tightening. Ensuring consistent and validated marker-to-action mappings was critical to prevent incorrect behavior. Improvements included explicit marker role definitions, conflict prevention between menu and product markers, and clearer separation of control and content markers.</w:t>
      </w:r>
    </w:p>
    <w:p w14:paraId="4F45E916" w14:textId="407DF2F1" w:rsidR="00BF6B88" w:rsidRDefault="00BF6B88" w:rsidP="00BF6B88">
      <w:r>
        <w:t>Finally, gaze tracking calibration and visualization required enhancement. Calibration steps needed to be clearer and more guided, and gaze data processing required stronger smoothing to reduce drift. Storing per-user calibration data and limiting gaze-based interaction to appropriate contexts were identified as essential improvements for reliable heatmap generation and scrolling behavior.</w:t>
      </w:r>
    </w:p>
    <w:p w14:paraId="1351B448" w14:textId="77777777" w:rsidR="00BF6B88" w:rsidRDefault="00BF6B88" w:rsidP="00BF6B88">
      <w:r>
        <w:t>Overall, these improvements focused on reducing user confusion, increasing interaction stability, and aligning the system more closely with principles of intuitive, hands-free human-computer interaction.</w:t>
      </w:r>
    </w:p>
    <w:p w14:paraId="1069343A" w14:textId="2F054AF2" w:rsidR="00BF6B88" w:rsidRDefault="00000000" w:rsidP="00BF6B88">
      <w:pPr>
        <w:rPr>
          <w:b/>
          <w:bCs/>
          <w:sz w:val="28"/>
          <w:szCs w:val="28"/>
        </w:rPr>
      </w:pPr>
      <w:r w:rsidRPr="00856654">
        <w:rPr>
          <w:b/>
          <w:bCs/>
          <w:sz w:val="28"/>
          <w:szCs w:val="28"/>
        </w:rPr>
        <w:t>9. Ethical Considerations</w:t>
      </w:r>
    </w:p>
    <w:p w14:paraId="4CCB1B4C" w14:textId="612601BF" w:rsidR="00BF6B88" w:rsidRDefault="00BF6B88" w:rsidP="00BF6B88">
      <w:r w:rsidRPr="00BF6B88">
        <w:t xml:space="preserve">All participants were informed about the use of face recognition, gaze tracking, and interaction logging before taking part in the experiment, and their consent was obtained prior to data collection. Facial data, gaze information, and interaction records were </w:t>
      </w:r>
      <w:r w:rsidRPr="00BF6B88">
        <w:lastRenderedPageBreak/>
        <w:t>collected strictly for academic evaluation purposes and were stored locally within the system. To protect user privacy, camera preview regions were deliberately masked in all generated gaze heatmaps so that facial identity could not be inferred from visual reports. Access to administrative functionality was restricted through role-based face recognition, preventing unauthorized access to sensitive data. Participants were also informed that their data could be removed upon request, ensuring ethical handling and transparency throughout the evaluation process.</w:t>
      </w:r>
    </w:p>
    <w:p w14:paraId="36C43454" w14:textId="77777777" w:rsidR="00BF6B88" w:rsidRPr="00BF6B88" w:rsidRDefault="00BF6B88" w:rsidP="00BF6B88"/>
    <w:p w14:paraId="1221A1C7" w14:textId="77777777" w:rsidR="00473544" w:rsidRPr="00856654" w:rsidRDefault="00000000" w:rsidP="005916A2">
      <w:pPr>
        <w:rPr>
          <w:b/>
          <w:bCs/>
          <w:sz w:val="28"/>
          <w:szCs w:val="28"/>
        </w:rPr>
      </w:pPr>
      <w:r w:rsidRPr="00856654">
        <w:rPr>
          <w:b/>
          <w:bCs/>
          <w:sz w:val="28"/>
          <w:szCs w:val="28"/>
        </w:rPr>
        <w:t>10. Summary</w:t>
      </w:r>
    </w:p>
    <w:p w14:paraId="2F48132E" w14:textId="6170FD2A" w:rsidR="00473544" w:rsidRDefault="00B714F7" w:rsidP="00B714F7">
      <w:r w:rsidRPr="00B714F7">
        <w:t>The evaluation demonstrated that the Smart Pharmacy system successfully supports hands-free interaction using face recognition, tangible markers, and gesture-based controls. Participants were able to complete core tasks such as identification, product selection, quantity adjustment, menu navigation, and payment confirmation without relying on traditional input devices. The system correctly distinguished between customer and admin roles, maintained session persistence, and reliably recorded purchase and interaction data. While some usability and stability issues were identified during early interactions, these findings provided valuable insights that guided system improvements. Overall, the evaluation confirmed the feasibility and effectiveness of a vision-driven pharmacy interface while highlighting areas for refinement in gesture robustness and interaction feedback.</w:t>
      </w:r>
    </w:p>
    <w:sectPr w:rsidR="004735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920E5"/>
    <w:multiLevelType w:val="hybridMultilevel"/>
    <w:tmpl w:val="D93A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233579"/>
    <w:multiLevelType w:val="multilevel"/>
    <w:tmpl w:val="4F8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03211">
    <w:abstractNumId w:val="8"/>
  </w:num>
  <w:num w:numId="2" w16cid:durableId="2118598621">
    <w:abstractNumId w:val="6"/>
  </w:num>
  <w:num w:numId="3" w16cid:durableId="1354915952">
    <w:abstractNumId w:val="5"/>
  </w:num>
  <w:num w:numId="4" w16cid:durableId="1116293668">
    <w:abstractNumId w:val="4"/>
  </w:num>
  <w:num w:numId="5" w16cid:durableId="371662102">
    <w:abstractNumId w:val="7"/>
  </w:num>
  <w:num w:numId="6" w16cid:durableId="363791562">
    <w:abstractNumId w:val="3"/>
  </w:num>
  <w:num w:numId="7" w16cid:durableId="519396259">
    <w:abstractNumId w:val="2"/>
  </w:num>
  <w:num w:numId="8" w16cid:durableId="1627273876">
    <w:abstractNumId w:val="1"/>
  </w:num>
  <w:num w:numId="9" w16cid:durableId="919406631">
    <w:abstractNumId w:val="0"/>
  </w:num>
  <w:num w:numId="10" w16cid:durableId="997075450">
    <w:abstractNumId w:val="10"/>
  </w:num>
  <w:num w:numId="11" w16cid:durableId="1381396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F5D"/>
    <w:rsid w:val="0015074B"/>
    <w:rsid w:val="00152346"/>
    <w:rsid w:val="001643E1"/>
    <w:rsid w:val="0026034C"/>
    <w:rsid w:val="0029639D"/>
    <w:rsid w:val="002F0111"/>
    <w:rsid w:val="00326F90"/>
    <w:rsid w:val="00473544"/>
    <w:rsid w:val="005916A2"/>
    <w:rsid w:val="00611599"/>
    <w:rsid w:val="006356F5"/>
    <w:rsid w:val="00696569"/>
    <w:rsid w:val="008105FA"/>
    <w:rsid w:val="00856654"/>
    <w:rsid w:val="00AA1D8D"/>
    <w:rsid w:val="00B47730"/>
    <w:rsid w:val="00B714F7"/>
    <w:rsid w:val="00BF6B88"/>
    <w:rsid w:val="00CA4FC4"/>
    <w:rsid w:val="00CB0664"/>
    <w:rsid w:val="00CF1662"/>
    <w:rsid w:val="00D23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41258"/>
  <w14:defaultImageDpi w14:val="300"/>
  <w15:docId w15:val="{47BFCE67-3A4E-4398-B16B-6975EE119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1815</TotalTime>
  <Pages>9</Pages>
  <Words>2619</Words>
  <Characters>16870</Characters>
  <Application>Microsoft Office Word</Application>
  <DocSecurity>0</DocSecurity>
  <Lines>295</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Ahmad</cp:lastModifiedBy>
  <cp:revision>8</cp:revision>
  <dcterms:created xsi:type="dcterms:W3CDTF">2013-12-23T23:15:00Z</dcterms:created>
  <dcterms:modified xsi:type="dcterms:W3CDTF">2026-01-07T13:19:00Z</dcterms:modified>
  <cp:category/>
</cp:coreProperties>
</file>