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34"/>
          <w:szCs w:val="34"/>
        </w:rPr>
      </w:pPr>
      <w:r w:rsidDel="00000000" w:rsidR="00000000" w:rsidRPr="00000000">
        <w:rPr>
          <w:sz w:val="34"/>
          <w:szCs w:val="34"/>
          <w:rtl w:val="0"/>
        </w:rPr>
        <w:t xml:space="preserve">TD - JavaFx</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sz w:val="24"/>
          <w:szCs w:val="24"/>
          <w:u w:val="none"/>
        </w:rPr>
      </w:pPr>
      <w:r w:rsidDel="00000000" w:rsidR="00000000" w:rsidRPr="00000000">
        <w:rPr>
          <w:sz w:val="24"/>
          <w:szCs w:val="24"/>
          <w:rtl w:val="0"/>
        </w:rPr>
        <w:t xml:space="preserve">Reproduisez l’exemple du cours.</w:t>
      </w:r>
    </w:p>
    <w:p w:rsidR="00000000" w:rsidDel="00000000" w:rsidP="00000000" w:rsidRDefault="00000000" w:rsidRPr="00000000" w14:paraId="00000004">
      <w:pPr>
        <w:spacing w:line="480" w:lineRule="auto"/>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458.906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5">
            <w:pPr>
              <w:numPr>
                <w:ilvl w:val="0"/>
                <w:numId w:val="1"/>
              </w:numPr>
              <w:spacing w:after="340" w:line="480" w:lineRule="auto"/>
              <w:ind w:left="720" w:hanging="360"/>
              <w:rPr>
                <w:color w:val="404040"/>
                <w:sz w:val="24"/>
                <w:szCs w:val="24"/>
                <w:u w:val="none"/>
              </w:rPr>
            </w:pPr>
            <w:r w:rsidDel="00000000" w:rsidR="00000000" w:rsidRPr="00000000">
              <w:rPr>
                <w:color w:val="404040"/>
                <w:sz w:val="24"/>
                <w:szCs w:val="24"/>
                <w:rtl w:val="0"/>
              </w:rPr>
              <w:t xml:space="preserve">A l’aide du fichier pays.csv, faites un application qui affiche sous la forme d’un tableau cette liste de pays.</w:t>
            </w:r>
          </w:p>
          <w:p w:rsidR="00000000" w:rsidDel="00000000" w:rsidP="00000000" w:rsidRDefault="00000000" w:rsidRPr="00000000" w14:paraId="00000006">
            <w:pPr>
              <w:spacing w:after="340" w:line="480" w:lineRule="auto"/>
              <w:rPr>
                <w:color w:val="404040"/>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340" w:line="480" w:lineRule="auto"/>
              <w:ind w:left="720" w:hanging="360"/>
              <w:rPr>
                <w:color w:val="404040"/>
                <w:sz w:val="24"/>
                <w:szCs w:val="24"/>
                <w:u w:val="none"/>
              </w:rPr>
            </w:pPr>
            <w:r w:rsidDel="00000000" w:rsidR="00000000" w:rsidRPr="00000000">
              <w:rPr>
                <w:color w:val="404040"/>
                <w:sz w:val="24"/>
                <w:szCs w:val="24"/>
                <w:rtl w:val="0"/>
              </w:rPr>
              <w:t xml:space="preserve">Créer un jeu de morpion avec pour cases 9 boutons. Le premier joueur est toujours la croix et le deuxième le rond. Quand un joueur gagne la partie, l’application ouvre une nouvelle fenêtre pour féliciter le bon joueur.</w:t>
            </w:r>
          </w:p>
          <w:p w:rsidR="00000000" w:rsidDel="00000000" w:rsidP="00000000" w:rsidRDefault="00000000" w:rsidRPr="00000000" w14:paraId="00000008">
            <w:pPr>
              <w:spacing w:after="340" w:line="480" w:lineRule="auto"/>
              <w:rPr>
                <w:color w:val="404040"/>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340" w:line="480" w:lineRule="auto"/>
              <w:ind w:left="720" w:hanging="360"/>
              <w:rPr>
                <w:color w:val="404040"/>
                <w:sz w:val="24"/>
                <w:szCs w:val="24"/>
                <w:u w:val="none"/>
              </w:rPr>
            </w:pPr>
            <w:r w:rsidDel="00000000" w:rsidR="00000000" w:rsidRPr="00000000">
              <w:rPr>
                <w:color w:val="404040"/>
                <w:sz w:val="24"/>
                <w:szCs w:val="24"/>
                <w:rtl w:val="0"/>
              </w:rPr>
              <w:t xml:space="preserve">A l’aide du fichier movies.csv, faite une application qui affiche sous forme d’un tableau cette liste de films. Cette fois créez une classe Film ayant pour attributs : le rang, le titre, une description et une liste d’acteurs. La description ne doit pas être visible dans le tableau mais visible dans une pop-up lorsqu’on clique sur le titre. Enfin prévoyez un bouton dans la dernière colonne qui permet de supprimer le film. L’ensemble des rangs sera alors recalculé pour garder une cohérence dans ce classement.</w:t>
            </w:r>
          </w:p>
          <w:p w:rsidR="00000000" w:rsidDel="00000000" w:rsidP="00000000" w:rsidRDefault="00000000" w:rsidRPr="00000000" w14:paraId="0000000A">
            <w:pPr>
              <w:spacing w:after="340" w:line="480" w:lineRule="auto"/>
              <w:rPr>
                <w:color w:val="404040"/>
                <w:sz w:val="24"/>
                <w:szCs w:val="24"/>
              </w:rPr>
            </w:pPr>
            <w:r w:rsidDel="00000000" w:rsidR="00000000" w:rsidRPr="00000000">
              <w:rPr>
                <w:rtl w:val="0"/>
              </w:rPr>
            </w:r>
          </w:p>
        </w:tc>
      </w:tr>
      <w:tr>
        <w:trPr>
          <w:cantSplit w:val="0"/>
          <w:trHeight w:val="1458.906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B">
            <w:pPr>
              <w:spacing w:after="340" w:line="480" w:lineRule="auto"/>
              <w:ind w:left="0" w:firstLine="0"/>
              <w:rPr>
                <w:color w:val="404040"/>
                <w:sz w:val="24"/>
                <w:szCs w:val="24"/>
              </w:rPr>
            </w:pPr>
            <w:r w:rsidDel="00000000" w:rsidR="00000000" w:rsidRPr="00000000">
              <w:rPr>
                <w:rtl w:val="0"/>
              </w:rPr>
            </w:r>
          </w:p>
        </w:tc>
      </w:tr>
    </w:tbl>
    <w:p w:rsidR="00000000" w:rsidDel="00000000" w:rsidP="00000000" w:rsidRDefault="00000000" w:rsidRPr="00000000" w14:paraId="0000000C">
      <w:pPr>
        <w:ind w:left="0" w:firstLine="0"/>
        <w:rPr>
          <w:color w:val="404040"/>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