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UNIVERSITÀ DEGLI STUDI DI GENOVA</w:t>
      </w:r>
    </w:p>
    <w:p>
      <w:pPr>
        <w:jc w:val="center"/>
      </w:pPr>
      <w:r>
        <w:rPr>
          <w:b w:val="0"/>
          <w:sz w:val="22"/>
        </w:rPr>
        <w:t>DIPARTIMENTO DI NEUROSCIENZE, RIABILITAZIONE, OFTALMOLOGIA, GENETICA E SCIENZE MATERNO-INFANTILI (DINOGMI)</w:t>
      </w:r>
    </w:p>
    <w:p/>
    <w:p>
      <w:pPr>
        <w:jc w:val="right"/>
      </w:pPr>
      <w:r>
        <w:rPr>
          <w:b w:val="0"/>
          <w:sz w:val="22"/>
        </w:rPr>
        <w:t>Al Presidente</w:t>
        <w:br/>
        <w:t>Comitato Etico per la Ricerca di Ateneo</w:t>
        <w:br/>
        <w:t>Università degli Studi di Genova</w:t>
      </w:r>
    </w:p>
    <w:p/>
    <w:p>
      <w:pPr>
        <w:jc w:val="center"/>
      </w:pPr>
      <w:r>
        <w:rPr>
          <w:b/>
          <w:sz w:val="28"/>
        </w:rPr>
        <w:t>DICHIARAZIONE SUL CONFLITTO DI INTERESSI</w:t>
      </w:r>
    </w:p>
    <w:p/>
    <w:p>
      <w:r>
        <w:rPr>
          <w:i w:val="0"/>
          <w:sz w:val="22"/>
        </w:rPr>
        <w:t>In relazione allo svolgimento del progetto "ARISE — A feasibility study on markerless video-based biomechanical assessment of the Sit-to-Stand task in healthy adults and older adults" (acronimo: ARISE),</w:t>
      </w:r>
    </w:p>
    <w:p>
      <w:r>
        <w:rPr>
          <w:i w:val="0"/>
          <w:sz w:val="22"/>
        </w:rPr>
        <w:t>finanziato dal progetto ARISE nell'ambito del Fondo Europeo di Sviluppo Regionale (FESR/ERDF), programma HealthTech regionale della Regione Liguria, con Innovina S.r.l. quale partner tecnico-industriale del progetto, per cui chiede l'espressione del parere da parte del CERA,</w:t>
      </w:r>
    </w:p>
    <w:p>
      <w:r>
        <w:rPr>
          <w:i w:val="0"/>
          <w:sz w:val="22"/>
        </w:rPr>
        <w:t>il sottoscritto Prof. Marco Testa, Professore Associato presso il Dipartimento di Neuroscienze, Riabilitazione, Oftalmologia, Genetica e Scienze Materno-Infantili (DINOGMI) dell'Università degli Studi di Genova, responsabile del progetto, dichiara di:</w:t>
      </w:r>
    </w:p>
    <w:p/>
    <w:p>
      <w:pPr>
        <w:ind w:left="227"/>
      </w:pPr>
      <w:r>
        <w:rPr>
          <w:sz w:val="22"/>
        </w:rPr>
        <w:t>☒  non avere conflitti di interesse</w:t>
      </w:r>
    </w:p>
    <w:p>
      <w:pPr>
        <w:ind w:left="227"/>
      </w:pPr>
      <w:r>
        <w:rPr>
          <w:sz w:val="22"/>
        </w:rPr>
        <w:t>☐  di avere conflitti di interesse</w:t>
      </w:r>
    </w:p>
    <w:p/>
    <w:p>
      <w:r>
        <w:rPr>
          <w:i w:val="0"/>
          <w:sz w:val="22"/>
        </w:rPr>
        <w:t>Specificare ……………………………………………………………………………………………………</w:t>
      </w:r>
    </w:p>
    <w:p/>
    <w:p/>
    <w:p>
      <w:r>
        <w:rPr>
          <w:i/>
          <w:sz w:val="22"/>
        </w:rPr>
        <w:t>Per piena trasparenza, si dà atto che il progetto ARISE è realizzato nell'ambito di una collaborazione di ricerca tra l'Università degli Studi di Genova (DINOGMI e laboratorio REHELAB) e Innovina S.r.l. quale partner tecnico-industriale che fornisce il software di acquisizione e analisi video utilizzato nello studio. Tale collaborazione è regolata da apposito accordo nell'ambito del programma di finanziamento FESR/ERDF Liguria HealthTech ed è già dichiarata nella Sezione 1 (Componenti del gruppo di ricerca) e nella Sezione 2 (Eventuali enti finanziatori esterni o Sponsor) della Richiesta di Parere CERA. Il sottoscritto non riceve compensi personali, partecipazioni azionarie, onorari di consulenza o altri benefici economici diretti da Innovina S.r.l. al di fuori dell'attività istituzionale di ricerca regolata dall'accordo summenzionato.</w:t>
      </w:r>
    </w:p>
    <w:p/>
    <w:p/>
    <w:p/>
    <w:p>
      <w:r>
        <w:rPr>
          <w:i w:val="0"/>
          <w:sz w:val="22"/>
        </w:rPr>
        <w:t>Genova, ___/___/______</w:t>
      </w:r>
    </w:p>
    <w:p/>
    <w:p/>
    <w:p/>
    <w:p/>
    <w:p>
      <w:pPr>
        <w:jc w:val="center"/>
      </w:pPr>
      <w:r>
        <w:rPr>
          <w:b/>
          <w:sz w:val="22"/>
        </w:rPr>
        <w:t>Prof. Marco Testa PT, PhD</w:t>
      </w:r>
    </w:p>
    <w:p>
      <w:pPr>
        <w:jc w:val="center"/>
      </w:pPr>
      <w:r>
        <w:rPr>
          <w:b w:val="0"/>
          <w:sz w:val="22"/>
        </w:rPr>
        <w:t>Delegato del Rettore per il Campus Universitario di Savona</w:t>
      </w:r>
    </w:p>
    <w:p>
      <w:pPr>
        <w:jc w:val="center"/>
      </w:pPr>
      <w:r>
        <w:rPr>
          <w:b w:val="0"/>
          <w:sz w:val="22"/>
        </w:rPr>
        <w:t>Presidente del Master in Riabilitazione dei Disordini Muscoloscheletrici</w:t>
      </w:r>
    </w:p>
    <w:p>
      <w:pPr>
        <w:jc w:val="center"/>
      </w:pPr>
      <w:r>
        <w:rPr>
          <w:b w:val="0"/>
          <w:sz w:val="22"/>
        </w:rPr>
        <w:t>Università di Genova, Campus of Savona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