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633" w:rsidRPr="000F4633" w:rsidRDefault="000F4633" w:rsidP="000F4633">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0F4633">
        <w:rPr>
          <w:rFonts w:ascii="Georgia" w:eastAsia="Times New Roman" w:hAnsi="Georgia" w:cs="Times New Roman"/>
          <w:b/>
          <w:bCs/>
          <w:color w:val="404040"/>
          <w:kern w:val="36"/>
          <w:sz w:val="42"/>
          <w:szCs w:val="42"/>
        </w:rPr>
        <w:t>Intro to Playbooks</w:t>
      </w:r>
    </w:p>
    <w:p w:rsidR="000F4633" w:rsidRPr="000F4633" w:rsidRDefault="000F4633" w:rsidP="000F4633">
      <w:pPr>
        <w:shd w:val="clear" w:color="auto" w:fill="FCFCFC"/>
        <w:spacing w:after="100" w:afterAutospacing="1" w:line="240" w:lineRule="auto"/>
        <w:outlineLvl w:val="1"/>
        <w:rPr>
          <w:rFonts w:ascii="Georgia" w:eastAsia="Times New Roman" w:hAnsi="Georgia" w:cs="Arial"/>
          <w:b/>
          <w:bCs/>
          <w:color w:val="404040"/>
          <w:sz w:val="36"/>
          <w:szCs w:val="36"/>
        </w:rPr>
      </w:pPr>
      <w:r w:rsidRPr="000F4633">
        <w:rPr>
          <w:rFonts w:ascii="Georgia" w:eastAsia="Times New Roman" w:hAnsi="Georgia" w:cs="Arial"/>
          <w:b/>
          <w:bCs/>
          <w:color w:val="404040"/>
          <w:sz w:val="36"/>
          <w:szCs w:val="36"/>
        </w:rPr>
        <w:t>About Playbooks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 xml:space="preserve">Playbooks are a completely different way to use ansible than in </w:t>
      </w:r>
      <w:proofErr w:type="spellStart"/>
      <w:r w:rsidRPr="000F4633">
        <w:rPr>
          <w:rFonts w:ascii="Arial" w:eastAsia="Times New Roman" w:hAnsi="Arial" w:cs="Arial"/>
          <w:color w:val="404040"/>
          <w:sz w:val="24"/>
          <w:szCs w:val="24"/>
        </w:rPr>
        <w:t>adhoc</w:t>
      </w:r>
      <w:proofErr w:type="spellEnd"/>
      <w:r w:rsidRPr="000F4633">
        <w:rPr>
          <w:rFonts w:ascii="Arial" w:eastAsia="Times New Roman" w:hAnsi="Arial" w:cs="Arial"/>
          <w:color w:val="404040"/>
          <w:sz w:val="24"/>
          <w:szCs w:val="24"/>
        </w:rPr>
        <w:t xml:space="preserve"> task execution mode, and are particularly powerful.</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Simply put, playbooks are the basis for a really simple configuration management and multi-machine deployment system, unlike any that already exist, and one that is very well suited to deploying complex applications.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Playbooks can declare configurations, but they can also orchestrate steps of any manual ordered process, even as different steps must bounce back and forth between sets of machines in particular orders. They can launch tasks synchronously or asynchronously.</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While you might run the main </w:t>
      </w:r>
      <w:r w:rsidRPr="000F4633">
        <w:rPr>
          <w:rFonts w:ascii="Consolas" w:eastAsia="Times New Roman" w:hAnsi="Consolas" w:cs="Consolas"/>
          <w:color w:val="E74C3C"/>
          <w:sz w:val="18"/>
          <w:szCs w:val="18"/>
          <w:bdr w:val="single" w:sz="6" w:space="2" w:color="E1E4E5" w:frame="1"/>
          <w:shd w:val="clear" w:color="auto" w:fill="FFFFFF"/>
        </w:rPr>
        <w:t>/</w:t>
      </w:r>
      <w:proofErr w:type="spellStart"/>
      <w:r w:rsidRPr="000F4633">
        <w:rPr>
          <w:rFonts w:ascii="Consolas" w:eastAsia="Times New Roman" w:hAnsi="Consolas" w:cs="Consolas"/>
          <w:color w:val="E74C3C"/>
          <w:sz w:val="18"/>
          <w:szCs w:val="18"/>
          <w:bdr w:val="single" w:sz="6" w:space="2" w:color="E1E4E5" w:frame="1"/>
          <w:shd w:val="clear" w:color="auto" w:fill="FFFFFF"/>
        </w:rPr>
        <w:t>usr</w:t>
      </w:r>
      <w:proofErr w:type="spellEnd"/>
      <w:r w:rsidRPr="000F4633">
        <w:rPr>
          <w:rFonts w:ascii="Consolas" w:eastAsia="Times New Roman" w:hAnsi="Consolas" w:cs="Consolas"/>
          <w:color w:val="E74C3C"/>
          <w:sz w:val="18"/>
          <w:szCs w:val="18"/>
          <w:bdr w:val="single" w:sz="6" w:space="2" w:color="E1E4E5" w:frame="1"/>
          <w:shd w:val="clear" w:color="auto" w:fill="FFFFFF"/>
        </w:rPr>
        <w:t>/bin/ansible</w:t>
      </w:r>
      <w:r w:rsidRPr="000F4633">
        <w:rPr>
          <w:rFonts w:ascii="Arial" w:eastAsia="Times New Roman" w:hAnsi="Arial" w:cs="Arial"/>
          <w:color w:val="404040"/>
          <w:sz w:val="24"/>
          <w:szCs w:val="24"/>
        </w:rPr>
        <w:t> program for ad-hoc tasks, playbooks are more likely to be kept in source control and used to push out your configuration or assure the configurations of your remote systems are in spec.</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There are also some full sets of playbooks illustrating a lot of these techniques in the </w:t>
      </w:r>
      <w:hyperlink r:id="rId6" w:history="1">
        <w:r w:rsidRPr="000F4633">
          <w:rPr>
            <w:rFonts w:ascii="Arial" w:eastAsia="Times New Roman" w:hAnsi="Arial" w:cs="Arial"/>
            <w:color w:val="9B59B6"/>
            <w:sz w:val="24"/>
            <w:szCs w:val="24"/>
            <w:u w:val="single"/>
          </w:rPr>
          <w:t>ansible-examples repository</w:t>
        </w:r>
      </w:hyperlink>
      <w:r w:rsidRPr="000F4633">
        <w:rPr>
          <w:rFonts w:ascii="Arial" w:eastAsia="Times New Roman" w:hAnsi="Arial" w:cs="Arial"/>
          <w:color w:val="404040"/>
          <w:sz w:val="24"/>
          <w:szCs w:val="24"/>
        </w:rPr>
        <w:t>. We’d recommend looking at these in another tab as you go along.</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There are also many jumping off points after you learn playbooks, so hop back to the documentation index after you’re done with this section.</w:t>
      </w:r>
    </w:p>
    <w:p w:rsidR="000F4633" w:rsidRPr="000F4633" w:rsidRDefault="000F4633" w:rsidP="000F4633">
      <w:pPr>
        <w:shd w:val="clear" w:color="auto" w:fill="FCFCFC"/>
        <w:spacing w:after="100" w:afterAutospacing="1" w:line="240" w:lineRule="auto"/>
        <w:outlineLvl w:val="1"/>
        <w:rPr>
          <w:rFonts w:ascii="Georgia" w:eastAsia="Times New Roman" w:hAnsi="Georgia" w:cs="Arial"/>
          <w:b/>
          <w:bCs/>
          <w:color w:val="404040"/>
          <w:sz w:val="36"/>
          <w:szCs w:val="36"/>
        </w:rPr>
      </w:pPr>
      <w:r w:rsidRPr="000F4633">
        <w:rPr>
          <w:rFonts w:ascii="Georgia" w:eastAsia="Times New Roman" w:hAnsi="Georgia" w:cs="Arial"/>
          <w:b/>
          <w:bCs/>
          <w:color w:val="404040"/>
          <w:sz w:val="36"/>
          <w:szCs w:val="36"/>
        </w:rPr>
        <w:t>Playbook Language Example</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Playbooks are expressed in YAML format (see </w:t>
      </w:r>
      <w:hyperlink r:id="rId7" w:anchor="yaml-syntax" w:history="1">
        <w:r w:rsidRPr="000F4633">
          <w:rPr>
            <w:rFonts w:ascii="Arial" w:eastAsia="Times New Roman" w:hAnsi="Arial" w:cs="Arial"/>
            <w:color w:val="9B59B6"/>
            <w:sz w:val="24"/>
            <w:szCs w:val="24"/>
          </w:rPr>
          <w:t>YAML Syntax</w:t>
        </w:r>
      </w:hyperlink>
      <w:r w:rsidRPr="000F4633">
        <w:rPr>
          <w:rFonts w:ascii="Arial" w:eastAsia="Times New Roman" w:hAnsi="Arial" w:cs="Arial"/>
          <w:color w:val="404040"/>
          <w:sz w:val="24"/>
          <w:szCs w:val="24"/>
        </w:rPr>
        <w:t>) and have a minimum of syntax, which intentionally tries to not be a programming language or script, but rather a model of a configuration or a process.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Each playbook is composed of one or more ‘plays’ in a list.</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lastRenderedPageBreak/>
        <w:t xml:space="preserve">The goal of a play is to map a group of hosts to some </w:t>
      </w:r>
      <w:proofErr w:type="spellStart"/>
      <w:r w:rsidRPr="000F4633">
        <w:rPr>
          <w:rFonts w:ascii="Arial" w:eastAsia="Times New Roman" w:hAnsi="Arial" w:cs="Arial"/>
          <w:color w:val="404040"/>
          <w:sz w:val="24"/>
          <w:szCs w:val="24"/>
        </w:rPr>
        <w:t>well defined</w:t>
      </w:r>
      <w:proofErr w:type="spellEnd"/>
      <w:r w:rsidRPr="000F4633">
        <w:rPr>
          <w:rFonts w:ascii="Arial" w:eastAsia="Times New Roman" w:hAnsi="Arial" w:cs="Arial"/>
          <w:color w:val="404040"/>
          <w:sz w:val="24"/>
          <w:szCs w:val="24"/>
        </w:rPr>
        <w:t xml:space="preserve"> roles, represented by things ansible calls tasks. At a basic level, a task is nothing more than a call to an ansible module (see </w:t>
      </w:r>
      <w:hyperlink r:id="rId8" w:history="1">
        <w:r w:rsidRPr="000F4633">
          <w:rPr>
            <w:rFonts w:ascii="Arial" w:eastAsia="Times New Roman" w:hAnsi="Arial" w:cs="Arial"/>
            <w:color w:val="9B59B6"/>
            <w:sz w:val="24"/>
            <w:szCs w:val="24"/>
          </w:rPr>
          <w:t xml:space="preserve">Working </w:t>
        </w:r>
        <w:proofErr w:type="gramStart"/>
        <w:r w:rsidRPr="000F4633">
          <w:rPr>
            <w:rFonts w:ascii="Arial" w:eastAsia="Times New Roman" w:hAnsi="Arial" w:cs="Arial"/>
            <w:color w:val="9B59B6"/>
            <w:sz w:val="24"/>
            <w:szCs w:val="24"/>
          </w:rPr>
          <w:t>With</w:t>
        </w:r>
        <w:proofErr w:type="gramEnd"/>
        <w:r w:rsidRPr="000F4633">
          <w:rPr>
            <w:rFonts w:ascii="Arial" w:eastAsia="Times New Roman" w:hAnsi="Arial" w:cs="Arial"/>
            <w:color w:val="9B59B6"/>
            <w:sz w:val="24"/>
            <w:szCs w:val="24"/>
          </w:rPr>
          <w:t xml:space="preserve"> Modules</w:t>
        </w:r>
      </w:hyperlink>
      <w:r w:rsidRPr="000F4633">
        <w:rPr>
          <w:rFonts w:ascii="Arial" w:eastAsia="Times New Roman" w:hAnsi="Arial" w:cs="Arial"/>
          <w:color w:val="404040"/>
          <w:sz w:val="24"/>
          <w:szCs w:val="24"/>
        </w:rPr>
        <w:t>).</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By composing a playbook of multiple ‘plays’, it is possible to orchestrate multi-machine deployments, running certain steps on all machines in the webservers group, then certain steps on the database server group, then more commands back on the webservers group, etc.</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w:t>
      </w:r>
      <w:proofErr w:type="gramStart"/>
      <w:r w:rsidRPr="000F4633">
        <w:rPr>
          <w:rFonts w:ascii="Arial" w:eastAsia="Times New Roman" w:hAnsi="Arial" w:cs="Arial"/>
          <w:color w:val="404040"/>
          <w:sz w:val="24"/>
          <w:szCs w:val="24"/>
        </w:rPr>
        <w:t>plays</w:t>
      </w:r>
      <w:proofErr w:type="gramEnd"/>
      <w:r w:rsidRPr="000F4633">
        <w:rPr>
          <w:rFonts w:ascii="Arial" w:eastAsia="Times New Roman" w:hAnsi="Arial" w:cs="Arial"/>
          <w:color w:val="404040"/>
          <w:sz w:val="24"/>
          <w:szCs w:val="24"/>
        </w:rPr>
        <w:t>” are more or less a sports analogy. You can have quite a lot of plays that affect your systems to do different things. It’s not as if you were just defining one particular state or model, and you can run different plays at different times.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For starters, here’s a playbook that contains just one play:</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b/>
          <w:bCs/>
          <w:color w:val="0E84B5"/>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hosts</w:t>
      </w:r>
      <w:proofErr w:type="gramEnd"/>
      <w:r w:rsidRPr="000F4633">
        <w:rPr>
          <w:rFonts w:ascii="Consolas" w:eastAsia="Times New Roman" w:hAnsi="Consolas" w:cs="Consolas"/>
          <w:color w:val="404040"/>
          <w:sz w:val="18"/>
          <w:szCs w:val="18"/>
        </w:rPr>
        <w:t>: webservers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proofErr w:type="gramStart"/>
      <w:r w:rsidRPr="000F4633">
        <w:rPr>
          <w:rFonts w:ascii="Consolas" w:eastAsia="Times New Roman" w:hAnsi="Consolas" w:cs="Consolas"/>
          <w:color w:val="404040"/>
          <w:sz w:val="18"/>
          <w:szCs w:val="18"/>
        </w:rPr>
        <w:t>vars</w:t>
      </w:r>
      <w:proofErr w:type="spellEnd"/>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http_port</w:t>
      </w:r>
      <w:proofErr w:type="spellEnd"/>
      <w:r w:rsidRPr="000F4633">
        <w:rPr>
          <w:rFonts w:ascii="Consolas" w:eastAsia="Times New Roman" w:hAnsi="Consolas" w:cs="Consolas"/>
          <w:color w:val="404040"/>
          <w:sz w:val="18"/>
          <w:szCs w:val="18"/>
        </w:rPr>
        <w:t>: 80</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max_clients</w:t>
      </w:r>
      <w:proofErr w:type="spellEnd"/>
      <w:r w:rsidRPr="000F4633">
        <w:rPr>
          <w:rFonts w:ascii="Consolas" w:eastAsia="Times New Roman" w:hAnsi="Consolas" w:cs="Consolas"/>
          <w:color w:val="404040"/>
          <w:sz w:val="18"/>
          <w:szCs w:val="18"/>
        </w:rPr>
        <w:t>: 200</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remote_user</w:t>
      </w:r>
      <w:proofErr w:type="spellEnd"/>
      <w:r w:rsidRPr="000F4633">
        <w:rPr>
          <w:rFonts w:ascii="Consolas" w:eastAsia="Times New Roman" w:hAnsi="Consolas" w:cs="Consolas"/>
          <w:color w:val="404040"/>
          <w:sz w:val="18"/>
          <w:szCs w:val="18"/>
        </w:rPr>
        <w:t>: root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tasks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ensure apache is at the latest version</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yum</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httpd</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state</w:t>
      </w:r>
      <w:proofErr w:type="gramEnd"/>
      <w:r w:rsidRPr="000F4633">
        <w:rPr>
          <w:rFonts w:ascii="Consolas" w:eastAsia="Times New Roman" w:hAnsi="Consolas" w:cs="Consolas"/>
          <w:color w:val="404040"/>
          <w:sz w:val="18"/>
          <w:szCs w:val="18"/>
        </w:rPr>
        <w:t>: latest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write the apache </w:t>
      </w:r>
      <w:proofErr w:type="spellStart"/>
      <w:r w:rsidRPr="000F4633">
        <w:rPr>
          <w:rFonts w:ascii="Consolas" w:eastAsia="Times New Roman" w:hAnsi="Consolas" w:cs="Consolas"/>
          <w:color w:val="404040"/>
          <w:sz w:val="18"/>
          <w:szCs w:val="18"/>
        </w:rPr>
        <w:t>config</w:t>
      </w:r>
      <w:proofErr w:type="spellEnd"/>
      <w:r w:rsidRPr="000F4633">
        <w:rPr>
          <w:rFonts w:ascii="Consolas" w:eastAsia="Times New Roman" w:hAnsi="Consolas" w:cs="Consolas"/>
          <w:color w:val="404040"/>
          <w:sz w:val="18"/>
          <w:szCs w:val="18"/>
        </w:rPr>
        <w:t xml:space="preserve"> file</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template</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proofErr w:type="gramStart"/>
      <w:r w:rsidRPr="000F4633">
        <w:rPr>
          <w:rFonts w:ascii="Consolas" w:eastAsia="Times New Roman" w:hAnsi="Consolas" w:cs="Consolas"/>
          <w:color w:val="404040"/>
          <w:sz w:val="18"/>
          <w:szCs w:val="18"/>
        </w:rPr>
        <w:t>src</w:t>
      </w:r>
      <w:proofErr w:type="spellEnd"/>
      <w:proofErr w:type="gramEnd"/>
      <w:r w:rsidRPr="000F4633">
        <w:rPr>
          <w:rFonts w:ascii="Consolas" w:eastAsia="Times New Roman" w:hAnsi="Consolas" w:cs="Consolas"/>
          <w:color w:val="404040"/>
          <w:sz w:val="18"/>
          <w:szCs w:val="18"/>
        </w:rPr>
        <w:t>: /</w:t>
      </w:r>
      <w:proofErr w:type="spellStart"/>
      <w:r w:rsidRPr="000F4633">
        <w:rPr>
          <w:rFonts w:ascii="Consolas" w:eastAsia="Times New Roman" w:hAnsi="Consolas" w:cs="Consolas"/>
          <w:color w:val="404040"/>
          <w:sz w:val="18"/>
          <w:szCs w:val="18"/>
        </w:rPr>
        <w:t>srv</w:t>
      </w:r>
      <w:proofErr w:type="spellEnd"/>
      <w:r w:rsidRPr="000F4633">
        <w:rPr>
          <w:rFonts w:ascii="Consolas" w:eastAsia="Times New Roman" w:hAnsi="Consolas" w:cs="Consolas"/>
          <w:color w:val="404040"/>
          <w:sz w:val="18"/>
          <w:szCs w:val="18"/>
        </w:rPr>
        <w:t>/httpd.j2</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proofErr w:type="gramStart"/>
      <w:r w:rsidRPr="000F4633">
        <w:rPr>
          <w:rFonts w:ascii="Consolas" w:eastAsia="Times New Roman" w:hAnsi="Consolas" w:cs="Consolas"/>
          <w:color w:val="404040"/>
          <w:sz w:val="18"/>
          <w:szCs w:val="18"/>
        </w:rPr>
        <w:t>dest</w:t>
      </w:r>
      <w:proofErr w:type="spellEnd"/>
      <w:proofErr w:type="gramEnd"/>
      <w:r w:rsidRPr="000F4633">
        <w:rPr>
          <w:rFonts w:ascii="Consolas" w:eastAsia="Times New Roman" w:hAnsi="Consolas" w:cs="Consolas"/>
          <w:color w:val="404040"/>
          <w:sz w:val="18"/>
          <w:szCs w:val="18"/>
        </w:rPr>
        <w:t>: /</w:t>
      </w:r>
      <w:proofErr w:type="spellStart"/>
      <w:r w:rsidRPr="000F4633">
        <w:rPr>
          <w:rFonts w:ascii="Consolas" w:eastAsia="Times New Roman" w:hAnsi="Consolas" w:cs="Consolas"/>
          <w:color w:val="404040"/>
          <w:sz w:val="18"/>
          <w:szCs w:val="18"/>
        </w:rPr>
        <w:t>etc</w:t>
      </w:r>
      <w:proofErr w:type="spellEnd"/>
      <w:r w:rsidRPr="000F4633">
        <w:rPr>
          <w:rFonts w:ascii="Consolas" w:eastAsia="Times New Roman" w:hAnsi="Consolas" w:cs="Consolas"/>
          <w:color w:val="404040"/>
          <w:sz w:val="18"/>
          <w:szCs w:val="18"/>
        </w:rPr>
        <w:t>/</w:t>
      </w:r>
      <w:proofErr w:type="spellStart"/>
      <w:r w:rsidRPr="000F4633">
        <w:rPr>
          <w:rFonts w:ascii="Consolas" w:eastAsia="Times New Roman" w:hAnsi="Consolas" w:cs="Consolas"/>
          <w:color w:val="404040"/>
          <w:sz w:val="18"/>
          <w:szCs w:val="18"/>
        </w:rPr>
        <w:t>httpd.conf</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notify</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restart apache</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ensure apache is running</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service</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httpd</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state</w:t>
      </w:r>
      <w:proofErr w:type="gramEnd"/>
      <w:r w:rsidRPr="000F4633">
        <w:rPr>
          <w:rFonts w:ascii="Consolas" w:eastAsia="Times New Roman" w:hAnsi="Consolas" w:cs="Consolas"/>
          <w:color w:val="404040"/>
          <w:sz w:val="18"/>
          <w:szCs w:val="18"/>
        </w:rPr>
        <w:t>: started</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handlers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restart apache</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service</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httpd</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state</w:t>
      </w:r>
      <w:proofErr w:type="gramEnd"/>
      <w:r w:rsidRPr="000F4633">
        <w:rPr>
          <w:rFonts w:ascii="Consolas" w:eastAsia="Times New Roman" w:hAnsi="Consolas" w:cs="Consolas"/>
          <w:color w:val="404040"/>
          <w:sz w:val="18"/>
          <w:szCs w:val="18"/>
        </w:rPr>
        <w:t>: restarted</w:t>
      </w:r>
    </w:p>
    <w:p w:rsid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Playbooks can contain multiple plays. You may have a playbook that targets first the web servers, and then the database servers. For example:</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b/>
          <w:bCs/>
          <w:color w:val="0E84B5"/>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hosts</w:t>
      </w:r>
      <w:proofErr w:type="gramEnd"/>
      <w:r w:rsidRPr="000F4633">
        <w:rPr>
          <w:rFonts w:ascii="Consolas" w:eastAsia="Times New Roman" w:hAnsi="Consolas" w:cs="Consolas"/>
          <w:color w:val="404040"/>
          <w:sz w:val="18"/>
          <w:szCs w:val="18"/>
        </w:rPr>
        <w:t>: webservers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remote_user</w:t>
      </w:r>
      <w:proofErr w:type="spellEnd"/>
      <w:r w:rsidRPr="000F4633">
        <w:rPr>
          <w:rFonts w:ascii="Consolas" w:eastAsia="Times New Roman" w:hAnsi="Consolas" w:cs="Consolas"/>
          <w:color w:val="404040"/>
          <w:sz w:val="18"/>
          <w:szCs w:val="18"/>
        </w:rPr>
        <w:t>: root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tasks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ensure apache is at the latest version</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yum</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httpd</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state</w:t>
      </w:r>
      <w:proofErr w:type="gramEnd"/>
      <w:r w:rsidRPr="000F4633">
        <w:rPr>
          <w:rFonts w:ascii="Consolas" w:eastAsia="Times New Roman" w:hAnsi="Consolas" w:cs="Consolas"/>
          <w:color w:val="404040"/>
          <w:sz w:val="18"/>
          <w:szCs w:val="18"/>
        </w:rPr>
        <w:t>: latest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write the apache </w:t>
      </w:r>
      <w:proofErr w:type="spellStart"/>
      <w:r w:rsidRPr="000F4633">
        <w:rPr>
          <w:rFonts w:ascii="Consolas" w:eastAsia="Times New Roman" w:hAnsi="Consolas" w:cs="Consolas"/>
          <w:color w:val="404040"/>
          <w:sz w:val="18"/>
          <w:szCs w:val="18"/>
        </w:rPr>
        <w:t>config</w:t>
      </w:r>
      <w:proofErr w:type="spellEnd"/>
      <w:r w:rsidRPr="000F4633">
        <w:rPr>
          <w:rFonts w:ascii="Consolas" w:eastAsia="Times New Roman" w:hAnsi="Consolas" w:cs="Consolas"/>
          <w:color w:val="404040"/>
          <w:sz w:val="18"/>
          <w:szCs w:val="18"/>
        </w:rPr>
        <w:t xml:space="preserve"> file</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template</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proofErr w:type="gramStart"/>
      <w:r w:rsidRPr="000F4633">
        <w:rPr>
          <w:rFonts w:ascii="Consolas" w:eastAsia="Times New Roman" w:hAnsi="Consolas" w:cs="Consolas"/>
          <w:color w:val="404040"/>
          <w:sz w:val="18"/>
          <w:szCs w:val="18"/>
        </w:rPr>
        <w:t>src</w:t>
      </w:r>
      <w:proofErr w:type="spellEnd"/>
      <w:proofErr w:type="gramEnd"/>
      <w:r w:rsidRPr="000F4633">
        <w:rPr>
          <w:rFonts w:ascii="Consolas" w:eastAsia="Times New Roman" w:hAnsi="Consolas" w:cs="Consolas"/>
          <w:color w:val="404040"/>
          <w:sz w:val="18"/>
          <w:szCs w:val="18"/>
        </w:rPr>
        <w:t>: /</w:t>
      </w:r>
      <w:proofErr w:type="spellStart"/>
      <w:r w:rsidRPr="000F4633">
        <w:rPr>
          <w:rFonts w:ascii="Consolas" w:eastAsia="Times New Roman" w:hAnsi="Consolas" w:cs="Consolas"/>
          <w:color w:val="404040"/>
          <w:sz w:val="18"/>
          <w:szCs w:val="18"/>
        </w:rPr>
        <w:t>srv</w:t>
      </w:r>
      <w:proofErr w:type="spellEnd"/>
      <w:r w:rsidRPr="000F4633">
        <w:rPr>
          <w:rFonts w:ascii="Consolas" w:eastAsia="Times New Roman" w:hAnsi="Consolas" w:cs="Consolas"/>
          <w:color w:val="404040"/>
          <w:sz w:val="18"/>
          <w:szCs w:val="18"/>
        </w:rPr>
        <w:t>/httpd.j2</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proofErr w:type="gramStart"/>
      <w:r w:rsidRPr="000F4633">
        <w:rPr>
          <w:rFonts w:ascii="Consolas" w:eastAsia="Times New Roman" w:hAnsi="Consolas" w:cs="Consolas"/>
          <w:color w:val="404040"/>
          <w:sz w:val="18"/>
          <w:szCs w:val="18"/>
        </w:rPr>
        <w:t>dest</w:t>
      </w:r>
      <w:proofErr w:type="spellEnd"/>
      <w:proofErr w:type="gramEnd"/>
      <w:r w:rsidRPr="000F4633">
        <w:rPr>
          <w:rFonts w:ascii="Consolas" w:eastAsia="Times New Roman" w:hAnsi="Consolas" w:cs="Consolas"/>
          <w:color w:val="404040"/>
          <w:sz w:val="18"/>
          <w:szCs w:val="18"/>
        </w:rPr>
        <w:t>: /</w:t>
      </w:r>
      <w:proofErr w:type="spellStart"/>
      <w:r w:rsidRPr="000F4633">
        <w:rPr>
          <w:rFonts w:ascii="Consolas" w:eastAsia="Times New Roman" w:hAnsi="Consolas" w:cs="Consolas"/>
          <w:color w:val="404040"/>
          <w:sz w:val="18"/>
          <w:szCs w:val="18"/>
        </w:rPr>
        <w:t>etc</w:t>
      </w:r>
      <w:proofErr w:type="spellEnd"/>
      <w:r w:rsidRPr="000F4633">
        <w:rPr>
          <w:rFonts w:ascii="Consolas" w:eastAsia="Times New Roman" w:hAnsi="Consolas" w:cs="Consolas"/>
          <w:color w:val="404040"/>
          <w:sz w:val="18"/>
          <w:szCs w:val="18"/>
        </w:rPr>
        <w:t>/</w:t>
      </w:r>
      <w:proofErr w:type="spellStart"/>
      <w:r w:rsidRPr="000F4633">
        <w:rPr>
          <w:rFonts w:ascii="Consolas" w:eastAsia="Times New Roman" w:hAnsi="Consolas" w:cs="Consolas"/>
          <w:color w:val="404040"/>
          <w:sz w:val="18"/>
          <w:szCs w:val="18"/>
        </w:rPr>
        <w:t>httpd.conf</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hosts</w:t>
      </w:r>
      <w:proofErr w:type="gramEnd"/>
      <w:r w:rsidRPr="000F4633">
        <w:rPr>
          <w:rFonts w:ascii="Consolas" w:eastAsia="Times New Roman" w:hAnsi="Consolas" w:cs="Consolas"/>
          <w:color w:val="404040"/>
          <w:sz w:val="18"/>
          <w:szCs w:val="18"/>
        </w:rPr>
        <w:t>: databases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remote_user</w:t>
      </w:r>
      <w:proofErr w:type="spellEnd"/>
      <w:r w:rsidRPr="000F4633">
        <w:rPr>
          <w:rFonts w:ascii="Consolas" w:eastAsia="Times New Roman" w:hAnsi="Consolas" w:cs="Consolas"/>
          <w:color w:val="404040"/>
          <w:sz w:val="18"/>
          <w:szCs w:val="18"/>
        </w:rPr>
        <w:t>: root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tasks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ensure </w:t>
      </w:r>
      <w:proofErr w:type="spellStart"/>
      <w:r w:rsidRPr="000F4633">
        <w:rPr>
          <w:rFonts w:ascii="Consolas" w:eastAsia="Times New Roman" w:hAnsi="Consolas" w:cs="Consolas"/>
          <w:color w:val="404040"/>
          <w:sz w:val="18"/>
          <w:szCs w:val="18"/>
        </w:rPr>
        <w:t>postgresql</w:t>
      </w:r>
      <w:proofErr w:type="spellEnd"/>
      <w:r w:rsidRPr="000F4633">
        <w:rPr>
          <w:rFonts w:ascii="Consolas" w:eastAsia="Times New Roman" w:hAnsi="Consolas" w:cs="Consolas"/>
          <w:color w:val="404040"/>
          <w:sz w:val="18"/>
          <w:szCs w:val="18"/>
        </w:rPr>
        <w:t xml:space="preserve"> is at the latest version</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yum</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postgresql</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state</w:t>
      </w:r>
      <w:proofErr w:type="gramEnd"/>
      <w:r w:rsidRPr="000F4633">
        <w:rPr>
          <w:rFonts w:ascii="Consolas" w:eastAsia="Times New Roman" w:hAnsi="Consolas" w:cs="Consolas"/>
          <w:color w:val="404040"/>
          <w:sz w:val="18"/>
          <w:szCs w:val="18"/>
        </w:rPr>
        <w:t>: latest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ensure that </w:t>
      </w:r>
      <w:proofErr w:type="spellStart"/>
      <w:r w:rsidRPr="000F4633">
        <w:rPr>
          <w:rFonts w:ascii="Consolas" w:eastAsia="Times New Roman" w:hAnsi="Consolas" w:cs="Consolas"/>
          <w:color w:val="404040"/>
          <w:sz w:val="18"/>
          <w:szCs w:val="18"/>
        </w:rPr>
        <w:t>postgresql</w:t>
      </w:r>
      <w:proofErr w:type="spellEnd"/>
      <w:r w:rsidRPr="000F4633">
        <w:rPr>
          <w:rFonts w:ascii="Consolas" w:eastAsia="Times New Roman" w:hAnsi="Consolas" w:cs="Consolas"/>
          <w:color w:val="404040"/>
          <w:sz w:val="18"/>
          <w:szCs w:val="18"/>
        </w:rPr>
        <w:t xml:space="preserve"> is started</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service</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postgresql</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state</w:t>
      </w:r>
      <w:proofErr w:type="gramEnd"/>
      <w:r w:rsidRPr="000F4633">
        <w:rPr>
          <w:rFonts w:ascii="Consolas" w:eastAsia="Times New Roman" w:hAnsi="Consolas" w:cs="Consolas"/>
          <w:color w:val="404040"/>
          <w:sz w:val="18"/>
          <w:szCs w:val="18"/>
        </w:rPr>
        <w:t>: started</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 xml:space="preserve">You can use this method to switch between the host group you’re targeting, the username logging into the remote servers, whether to </w:t>
      </w:r>
      <w:proofErr w:type="spellStart"/>
      <w:r w:rsidRPr="000F4633">
        <w:rPr>
          <w:rFonts w:ascii="Arial" w:eastAsia="Times New Roman" w:hAnsi="Arial" w:cs="Arial"/>
          <w:color w:val="404040"/>
          <w:sz w:val="24"/>
          <w:szCs w:val="24"/>
        </w:rPr>
        <w:t>sudo</w:t>
      </w:r>
      <w:proofErr w:type="spellEnd"/>
      <w:r w:rsidRPr="000F4633">
        <w:rPr>
          <w:rFonts w:ascii="Arial" w:eastAsia="Times New Roman" w:hAnsi="Arial" w:cs="Arial"/>
          <w:color w:val="404040"/>
          <w:sz w:val="24"/>
          <w:szCs w:val="24"/>
        </w:rPr>
        <w:t xml:space="preserve"> or not, and so forth. Plays, like tasks, run in the order specified in the playbook: top to bottom.</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Below, we’ll break down what the various features of the playbook language are.</w:t>
      </w:r>
    </w:p>
    <w:p w:rsidR="000F4633" w:rsidRPr="000F4633" w:rsidRDefault="000F4633" w:rsidP="000F4633">
      <w:pPr>
        <w:shd w:val="clear" w:color="auto" w:fill="FCFCFC"/>
        <w:spacing w:after="100" w:afterAutospacing="1" w:line="240" w:lineRule="auto"/>
        <w:outlineLvl w:val="1"/>
        <w:rPr>
          <w:rFonts w:ascii="Georgia" w:eastAsia="Times New Roman" w:hAnsi="Georgia" w:cs="Arial"/>
          <w:b/>
          <w:bCs/>
          <w:color w:val="404040"/>
          <w:sz w:val="36"/>
          <w:szCs w:val="36"/>
        </w:rPr>
      </w:pPr>
      <w:r w:rsidRPr="000F4633">
        <w:rPr>
          <w:rFonts w:ascii="Georgia" w:eastAsia="Times New Roman" w:hAnsi="Georgia" w:cs="Arial"/>
          <w:b/>
          <w:bCs/>
          <w:color w:val="404040"/>
          <w:sz w:val="36"/>
          <w:szCs w:val="36"/>
        </w:rPr>
        <w:t>Basics</w:t>
      </w:r>
    </w:p>
    <w:p w:rsidR="000F4633" w:rsidRPr="000F4633" w:rsidRDefault="000F4633" w:rsidP="000F4633">
      <w:pPr>
        <w:shd w:val="clear" w:color="auto" w:fill="FCFCFC"/>
        <w:spacing w:after="100" w:afterAutospacing="1" w:line="240" w:lineRule="auto"/>
        <w:outlineLvl w:val="2"/>
        <w:rPr>
          <w:rFonts w:ascii="Georgia" w:eastAsia="Times New Roman" w:hAnsi="Georgia" w:cs="Arial"/>
          <w:b/>
          <w:bCs/>
          <w:color w:val="404040"/>
          <w:sz w:val="30"/>
          <w:szCs w:val="30"/>
        </w:rPr>
      </w:pPr>
      <w:r w:rsidRPr="000F4633">
        <w:rPr>
          <w:rFonts w:ascii="Georgia" w:eastAsia="Times New Roman" w:hAnsi="Georgia" w:cs="Arial"/>
          <w:b/>
          <w:bCs/>
          <w:color w:val="404040"/>
          <w:sz w:val="30"/>
          <w:szCs w:val="30"/>
        </w:rPr>
        <w:t>Hosts and Users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For each play in a playbook, you get to choose which machines in your infrastructure to target and what remote user to complete the steps (called tasks) as.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The </w:t>
      </w:r>
      <w:proofErr w:type="gramStart"/>
      <w:r w:rsidRPr="000F4633">
        <w:rPr>
          <w:rFonts w:ascii="Consolas" w:eastAsia="Times New Roman" w:hAnsi="Consolas" w:cs="Consolas"/>
          <w:color w:val="E74C3C"/>
          <w:sz w:val="18"/>
          <w:szCs w:val="18"/>
          <w:bdr w:val="single" w:sz="6" w:space="2" w:color="E1E4E5" w:frame="1"/>
          <w:shd w:val="clear" w:color="auto" w:fill="FFFFFF"/>
        </w:rPr>
        <w:t>hosts</w:t>
      </w:r>
      <w:proofErr w:type="gramEnd"/>
      <w:r w:rsidRPr="000F4633">
        <w:rPr>
          <w:rFonts w:ascii="Arial" w:eastAsia="Times New Roman" w:hAnsi="Arial" w:cs="Arial"/>
          <w:color w:val="404040"/>
          <w:sz w:val="24"/>
          <w:szCs w:val="24"/>
        </w:rPr>
        <w:t> line is a list of one or more groups or host patterns, separated by colons, as described in the </w:t>
      </w:r>
      <w:hyperlink r:id="rId9" w:history="1">
        <w:r w:rsidRPr="000F4633">
          <w:rPr>
            <w:rFonts w:ascii="Arial" w:eastAsia="Times New Roman" w:hAnsi="Arial" w:cs="Arial"/>
            <w:color w:val="9B59B6"/>
            <w:sz w:val="24"/>
            <w:szCs w:val="24"/>
          </w:rPr>
          <w:t>Working with Patterns</w:t>
        </w:r>
      </w:hyperlink>
      <w:r w:rsidRPr="000F4633">
        <w:rPr>
          <w:rFonts w:ascii="Arial" w:eastAsia="Times New Roman" w:hAnsi="Arial" w:cs="Arial"/>
          <w:color w:val="404040"/>
          <w:sz w:val="24"/>
          <w:szCs w:val="24"/>
        </w:rPr>
        <w:t> documentation. The </w:t>
      </w:r>
      <w:proofErr w:type="spellStart"/>
      <w:r w:rsidRPr="000F4633">
        <w:rPr>
          <w:rFonts w:ascii="Consolas" w:eastAsia="Times New Roman" w:hAnsi="Consolas" w:cs="Consolas"/>
          <w:color w:val="E74C3C"/>
          <w:sz w:val="18"/>
          <w:szCs w:val="18"/>
          <w:bdr w:val="single" w:sz="6" w:space="2" w:color="E1E4E5" w:frame="1"/>
          <w:shd w:val="clear" w:color="auto" w:fill="FFFFFF"/>
        </w:rPr>
        <w:t>remote_user</w:t>
      </w:r>
      <w:proofErr w:type="spellEnd"/>
      <w:r w:rsidRPr="000F4633">
        <w:rPr>
          <w:rFonts w:ascii="Arial" w:eastAsia="Times New Roman" w:hAnsi="Arial" w:cs="Arial"/>
          <w:color w:val="404040"/>
          <w:sz w:val="24"/>
          <w:szCs w:val="24"/>
        </w:rPr>
        <w:t> is just the name of the user account: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b/>
          <w:bCs/>
          <w:color w:val="0E84B5"/>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hosts</w:t>
      </w:r>
      <w:proofErr w:type="gramEnd"/>
      <w:r w:rsidRPr="000F4633">
        <w:rPr>
          <w:rFonts w:ascii="Consolas" w:eastAsia="Times New Roman" w:hAnsi="Consolas" w:cs="Consolas"/>
          <w:color w:val="404040"/>
          <w:sz w:val="18"/>
          <w:szCs w:val="18"/>
        </w:rPr>
        <w:t>: webservers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remote_user</w:t>
      </w:r>
      <w:proofErr w:type="spellEnd"/>
      <w:r w:rsidRPr="000F4633">
        <w:rPr>
          <w:rFonts w:ascii="Consolas" w:eastAsia="Times New Roman" w:hAnsi="Consolas" w:cs="Consolas"/>
          <w:color w:val="404040"/>
          <w:sz w:val="18"/>
          <w:szCs w:val="18"/>
        </w:rPr>
        <w:t>: root</w:t>
      </w:r>
    </w:p>
    <w:p w:rsidR="000F4633" w:rsidRPr="000F4633" w:rsidRDefault="000F4633" w:rsidP="000F4633">
      <w:pPr>
        <w:shd w:val="clear" w:color="auto" w:fill="6AB0DE"/>
        <w:spacing w:after="180" w:line="240" w:lineRule="auto"/>
        <w:ind w:left="-180" w:right="-180"/>
        <w:rPr>
          <w:rFonts w:ascii="inherit" w:eastAsia="Times New Roman" w:hAnsi="inherit" w:cs="Arial"/>
          <w:b/>
          <w:bCs/>
          <w:color w:val="FFFFFF"/>
          <w:sz w:val="24"/>
          <w:szCs w:val="24"/>
        </w:rPr>
      </w:pPr>
      <w:r w:rsidRPr="000F4633">
        <w:rPr>
          <w:rFonts w:ascii="inherit" w:eastAsia="Times New Roman" w:hAnsi="inherit" w:cs="Arial"/>
          <w:b/>
          <w:bCs/>
          <w:color w:val="FFFFFF"/>
          <w:sz w:val="24"/>
          <w:szCs w:val="24"/>
        </w:rPr>
        <w:t>Note</w:t>
      </w:r>
    </w:p>
    <w:p w:rsidR="000F4633" w:rsidRPr="000F4633" w:rsidRDefault="000F4633" w:rsidP="000F4633">
      <w:pPr>
        <w:shd w:val="clear" w:color="auto" w:fill="E7F2FA"/>
        <w:spacing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lastRenderedPageBreak/>
        <w:t>The </w:t>
      </w:r>
      <w:proofErr w:type="spellStart"/>
      <w:r w:rsidRPr="000F4633">
        <w:rPr>
          <w:rFonts w:ascii="Consolas" w:eastAsia="Times New Roman" w:hAnsi="Consolas" w:cs="Consolas"/>
          <w:color w:val="E74C3C"/>
          <w:sz w:val="18"/>
          <w:szCs w:val="18"/>
          <w:bdr w:val="single" w:sz="6" w:space="2" w:color="E1E4E5" w:frame="1"/>
          <w:shd w:val="clear" w:color="auto" w:fill="FFFFFF"/>
        </w:rPr>
        <w:t>remote_user</w:t>
      </w:r>
      <w:proofErr w:type="spellEnd"/>
      <w:r w:rsidRPr="000F4633">
        <w:rPr>
          <w:rFonts w:ascii="Arial" w:eastAsia="Times New Roman" w:hAnsi="Arial" w:cs="Arial"/>
          <w:color w:val="404040"/>
          <w:sz w:val="24"/>
          <w:szCs w:val="24"/>
        </w:rPr>
        <w:t> parameter was formerly called just </w:t>
      </w:r>
      <w:r w:rsidRPr="000F4633">
        <w:rPr>
          <w:rFonts w:ascii="Consolas" w:eastAsia="Times New Roman" w:hAnsi="Consolas" w:cs="Consolas"/>
          <w:color w:val="E74C3C"/>
          <w:sz w:val="18"/>
          <w:szCs w:val="18"/>
          <w:bdr w:val="single" w:sz="6" w:space="2" w:color="E1E4E5" w:frame="1"/>
          <w:shd w:val="clear" w:color="auto" w:fill="FFFFFF"/>
        </w:rPr>
        <w:t>user</w:t>
      </w:r>
      <w:r w:rsidRPr="000F4633">
        <w:rPr>
          <w:rFonts w:ascii="Arial" w:eastAsia="Times New Roman" w:hAnsi="Arial" w:cs="Arial"/>
          <w:color w:val="404040"/>
          <w:sz w:val="24"/>
          <w:szCs w:val="24"/>
        </w:rPr>
        <w:t>. It was renamed in Ansible 1.4 to make it more distinguishable from the </w:t>
      </w:r>
      <w:r w:rsidRPr="000F4633">
        <w:rPr>
          <w:rFonts w:ascii="Arial" w:eastAsia="Times New Roman" w:hAnsi="Arial" w:cs="Arial"/>
          <w:b/>
          <w:bCs/>
          <w:color w:val="404040"/>
          <w:sz w:val="24"/>
          <w:szCs w:val="24"/>
        </w:rPr>
        <w:t>user</w:t>
      </w:r>
      <w:r w:rsidRPr="000F4633">
        <w:rPr>
          <w:rFonts w:ascii="Arial" w:eastAsia="Times New Roman" w:hAnsi="Arial" w:cs="Arial"/>
          <w:color w:val="404040"/>
          <w:sz w:val="24"/>
          <w:szCs w:val="24"/>
        </w:rPr>
        <w:t> module (used to create users on remote systems).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Remote users can also be defined per task:</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b/>
          <w:bCs/>
          <w:color w:val="0E84B5"/>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hosts</w:t>
      </w:r>
      <w:proofErr w:type="gramEnd"/>
      <w:r w:rsidRPr="000F4633">
        <w:rPr>
          <w:rFonts w:ascii="Consolas" w:eastAsia="Times New Roman" w:hAnsi="Consolas" w:cs="Consolas"/>
          <w:color w:val="404040"/>
          <w:sz w:val="18"/>
          <w:szCs w:val="18"/>
        </w:rPr>
        <w:t>: webservers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remote_user</w:t>
      </w:r>
      <w:proofErr w:type="spellEnd"/>
      <w:r w:rsidRPr="000F4633">
        <w:rPr>
          <w:rFonts w:ascii="Consolas" w:eastAsia="Times New Roman" w:hAnsi="Consolas" w:cs="Consolas"/>
          <w:color w:val="404040"/>
          <w:sz w:val="18"/>
          <w:szCs w:val="18"/>
        </w:rPr>
        <w:t>: root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tasks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test connection</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ping</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remote_user</w:t>
      </w:r>
      <w:proofErr w:type="spell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yourname</w:t>
      </w:r>
      <w:proofErr w:type="spellEnd"/>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Support for running things as another user is also available (see </w:t>
      </w:r>
      <w:hyperlink r:id="rId10" w:history="1">
        <w:r w:rsidRPr="000F4633">
          <w:rPr>
            <w:rFonts w:ascii="Arial" w:eastAsia="Times New Roman" w:hAnsi="Arial" w:cs="Arial"/>
            <w:color w:val="9B59B6"/>
            <w:sz w:val="24"/>
            <w:szCs w:val="24"/>
          </w:rPr>
          <w:t>Understanding Privilege Escalation</w:t>
        </w:r>
      </w:hyperlink>
      <w:r w:rsidRPr="000F4633">
        <w:rPr>
          <w:rFonts w:ascii="Arial" w:eastAsia="Times New Roman" w:hAnsi="Arial" w:cs="Arial"/>
          <w:color w:val="404040"/>
          <w:sz w:val="24"/>
          <w:szCs w:val="24"/>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b/>
          <w:bCs/>
          <w:color w:val="0E84B5"/>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hosts</w:t>
      </w:r>
      <w:proofErr w:type="gramEnd"/>
      <w:r w:rsidRPr="000F4633">
        <w:rPr>
          <w:rFonts w:ascii="Consolas" w:eastAsia="Times New Roman" w:hAnsi="Consolas" w:cs="Consolas"/>
          <w:color w:val="404040"/>
          <w:sz w:val="18"/>
          <w:szCs w:val="18"/>
        </w:rPr>
        <w:t>: webservers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remote_user</w:t>
      </w:r>
      <w:proofErr w:type="spell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yourname</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become</w:t>
      </w:r>
      <w:proofErr w:type="gramEnd"/>
      <w:r w:rsidRPr="000F4633">
        <w:rPr>
          <w:rFonts w:ascii="Consolas" w:eastAsia="Times New Roman" w:hAnsi="Consolas" w:cs="Consolas"/>
          <w:color w:val="404040"/>
          <w:sz w:val="18"/>
          <w:szCs w:val="18"/>
        </w:rPr>
        <w:t>: yes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You can also use become on a particular task instead of the whole play:</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b/>
          <w:bCs/>
          <w:color w:val="0E84B5"/>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hosts</w:t>
      </w:r>
      <w:proofErr w:type="gramEnd"/>
      <w:r w:rsidRPr="000F4633">
        <w:rPr>
          <w:rFonts w:ascii="Consolas" w:eastAsia="Times New Roman" w:hAnsi="Consolas" w:cs="Consolas"/>
          <w:color w:val="404040"/>
          <w:sz w:val="18"/>
          <w:szCs w:val="18"/>
        </w:rPr>
        <w:t>: webservers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remote_user</w:t>
      </w:r>
      <w:proofErr w:type="spell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yourname</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tasks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service</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nginx</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state</w:t>
      </w:r>
      <w:proofErr w:type="gramEnd"/>
      <w:r w:rsidRPr="000F4633">
        <w:rPr>
          <w:rFonts w:ascii="Consolas" w:eastAsia="Times New Roman" w:hAnsi="Consolas" w:cs="Consolas"/>
          <w:color w:val="404040"/>
          <w:sz w:val="18"/>
          <w:szCs w:val="18"/>
        </w:rPr>
        <w:t>: started</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become</w:t>
      </w:r>
      <w:proofErr w:type="gramEnd"/>
      <w:r w:rsidRPr="000F4633">
        <w:rPr>
          <w:rFonts w:ascii="Consolas" w:eastAsia="Times New Roman" w:hAnsi="Consolas" w:cs="Consolas"/>
          <w:color w:val="404040"/>
          <w:sz w:val="18"/>
          <w:szCs w:val="18"/>
        </w:rPr>
        <w:t>: yes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become_method</w:t>
      </w:r>
      <w:proofErr w:type="spell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sudo</w:t>
      </w:r>
      <w:proofErr w:type="spellEnd"/>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You can also login as you, and then become a user different than root: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b/>
          <w:bCs/>
          <w:color w:val="0E84B5"/>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hosts</w:t>
      </w:r>
      <w:proofErr w:type="gramEnd"/>
      <w:r w:rsidRPr="000F4633">
        <w:rPr>
          <w:rFonts w:ascii="Consolas" w:eastAsia="Times New Roman" w:hAnsi="Consolas" w:cs="Consolas"/>
          <w:color w:val="404040"/>
          <w:sz w:val="18"/>
          <w:szCs w:val="18"/>
        </w:rPr>
        <w:t>: webservers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remote_user</w:t>
      </w:r>
      <w:proofErr w:type="spell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yourname</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become</w:t>
      </w:r>
      <w:proofErr w:type="gramEnd"/>
      <w:r w:rsidRPr="000F4633">
        <w:rPr>
          <w:rFonts w:ascii="Consolas" w:eastAsia="Times New Roman" w:hAnsi="Consolas" w:cs="Consolas"/>
          <w:color w:val="404040"/>
          <w:sz w:val="18"/>
          <w:szCs w:val="18"/>
        </w:rPr>
        <w:t>: yes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become_user</w:t>
      </w:r>
      <w:proofErr w:type="spell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postgres</w:t>
      </w:r>
      <w:proofErr w:type="spellEnd"/>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 xml:space="preserve">You can also use other privilege escalation methods, like </w:t>
      </w:r>
      <w:proofErr w:type="spellStart"/>
      <w:r w:rsidRPr="000F4633">
        <w:rPr>
          <w:rFonts w:ascii="Arial" w:eastAsia="Times New Roman" w:hAnsi="Arial" w:cs="Arial"/>
          <w:color w:val="404040"/>
          <w:sz w:val="24"/>
          <w:szCs w:val="24"/>
        </w:rPr>
        <w:t>su</w:t>
      </w:r>
      <w:proofErr w:type="spellEnd"/>
      <w:r w:rsidRPr="000F4633">
        <w:rPr>
          <w:rFonts w:ascii="Arial" w:eastAsia="Times New Roman" w:hAnsi="Arial" w:cs="Arial"/>
          <w:color w:val="404040"/>
          <w:sz w:val="24"/>
          <w:szCs w:val="24"/>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b/>
          <w:bCs/>
          <w:color w:val="0E84B5"/>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hosts</w:t>
      </w:r>
      <w:proofErr w:type="gramEnd"/>
      <w:r w:rsidRPr="000F4633">
        <w:rPr>
          <w:rFonts w:ascii="Consolas" w:eastAsia="Times New Roman" w:hAnsi="Consolas" w:cs="Consolas"/>
          <w:color w:val="404040"/>
          <w:sz w:val="18"/>
          <w:szCs w:val="18"/>
        </w:rPr>
        <w:t>: webservers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remote_user</w:t>
      </w:r>
      <w:proofErr w:type="spell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yourname</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become</w:t>
      </w:r>
      <w:proofErr w:type="gramEnd"/>
      <w:r w:rsidRPr="000F4633">
        <w:rPr>
          <w:rFonts w:ascii="Consolas" w:eastAsia="Times New Roman" w:hAnsi="Consolas" w:cs="Consolas"/>
          <w:color w:val="404040"/>
          <w:sz w:val="18"/>
          <w:szCs w:val="18"/>
        </w:rPr>
        <w:t>: yes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become_method</w:t>
      </w:r>
      <w:proofErr w:type="spell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su</w:t>
      </w:r>
      <w:proofErr w:type="spellEnd"/>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lastRenderedPageBreak/>
        <w:t xml:space="preserve">If you need to specify a password to </w:t>
      </w:r>
      <w:proofErr w:type="spellStart"/>
      <w:r w:rsidRPr="000F4633">
        <w:rPr>
          <w:rFonts w:ascii="Arial" w:eastAsia="Times New Roman" w:hAnsi="Arial" w:cs="Arial"/>
          <w:color w:val="404040"/>
          <w:sz w:val="24"/>
          <w:szCs w:val="24"/>
        </w:rPr>
        <w:t>sudo</w:t>
      </w:r>
      <w:proofErr w:type="spellEnd"/>
      <w:r w:rsidRPr="000F4633">
        <w:rPr>
          <w:rFonts w:ascii="Arial" w:eastAsia="Times New Roman" w:hAnsi="Arial" w:cs="Arial"/>
          <w:color w:val="404040"/>
          <w:sz w:val="24"/>
          <w:szCs w:val="24"/>
        </w:rPr>
        <w:t>, run </w:t>
      </w:r>
      <w:r w:rsidRPr="000F4633">
        <w:rPr>
          <w:rFonts w:ascii="Consolas" w:eastAsia="Times New Roman" w:hAnsi="Consolas" w:cs="Consolas"/>
          <w:color w:val="E74C3C"/>
          <w:sz w:val="18"/>
          <w:szCs w:val="18"/>
          <w:bdr w:val="single" w:sz="6" w:space="2" w:color="E1E4E5" w:frame="1"/>
          <w:shd w:val="clear" w:color="auto" w:fill="FFFFFF"/>
        </w:rPr>
        <w:t>ansible-playbook</w:t>
      </w:r>
      <w:r w:rsidRPr="000F4633">
        <w:rPr>
          <w:rFonts w:ascii="Arial" w:eastAsia="Times New Roman" w:hAnsi="Arial" w:cs="Arial"/>
          <w:color w:val="404040"/>
          <w:sz w:val="24"/>
          <w:szCs w:val="24"/>
        </w:rPr>
        <w:t> with </w:t>
      </w:r>
      <w:r w:rsidRPr="000F4633">
        <w:rPr>
          <w:rFonts w:ascii="Consolas" w:eastAsia="Times New Roman" w:hAnsi="Consolas" w:cs="Consolas"/>
          <w:color w:val="E74C3C"/>
          <w:sz w:val="18"/>
          <w:szCs w:val="18"/>
          <w:bdr w:val="single" w:sz="6" w:space="2" w:color="E1E4E5" w:frame="1"/>
          <w:shd w:val="clear" w:color="auto" w:fill="FFFFFF"/>
        </w:rPr>
        <w:t>--ask-become-pass</w:t>
      </w:r>
      <w:r w:rsidRPr="000F4633">
        <w:rPr>
          <w:rFonts w:ascii="Arial" w:eastAsia="Times New Roman" w:hAnsi="Arial" w:cs="Arial"/>
          <w:color w:val="404040"/>
          <w:sz w:val="24"/>
          <w:szCs w:val="24"/>
        </w:rPr>
        <w:t xml:space="preserve"> or when using the old </w:t>
      </w:r>
      <w:proofErr w:type="spellStart"/>
      <w:r w:rsidRPr="000F4633">
        <w:rPr>
          <w:rFonts w:ascii="Arial" w:eastAsia="Times New Roman" w:hAnsi="Arial" w:cs="Arial"/>
          <w:color w:val="404040"/>
          <w:sz w:val="24"/>
          <w:szCs w:val="24"/>
        </w:rPr>
        <w:t>sudo</w:t>
      </w:r>
      <w:proofErr w:type="spellEnd"/>
      <w:r w:rsidRPr="000F4633">
        <w:rPr>
          <w:rFonts w:ascii="Arial" w:eastAsia="Times New Roman" w:hAnsi="Arial" w:cs="Arial"/>
          <w:color w:val="404040"/>
          <w:sz w:val="24"/>
          <w:szCs w:val="24"/>
        </w:rPr>
        <w:t xml:space="preserve"> syntax </w:t>
      </w:r>
      <w:r w:rsidRPr="000F4633">
        <w:rPr>
          <w:rFonts w:ascii="Consolas" w:eastAsia="Times New Roman" w:hAnsi="Consolas" w:cs="Consolas"/>
          <w:color w:val="E74C3C"/>
          <w:sz w:val="18"/>
          <w:szCs w:val="18"/>
          <w:bdr w:val="single" w:sz="6" w:space="2" w:color="E1E4E5" w:frame="1"/>
          <w:shd w:val="clear" w:color="auto" w:fill="FFFFFF"/>
        </w:rPr>
        <w:t>--ask-</w:t>
      </w:r>
      <w:proofErr w:type="spellStart"/>
      <w:r w:rsidRPr="000F4633">
        <w:rPr>
          <w:rFonts w:ascii="Consolas" w:eastAsia="Times New Roman" w:hAnsi="Consolas" w:cs="Consolas"/>
          <w:color w:val="E74C3C"/>
          <w:sz w:val="18"/>
          <w:szCs w:val="18"/>
          <w:bdr w:val="single" w:sz="6" w:space="2" w:color="E1E4E5" w:frame="1"/>
          <w:shd w:val="clear" w:color="auto" w:fill="FFFFFF"/>
        </w:rPr>
        <w:t>sudo</w:t>
      </w:r>
      <w:proofErr w:type="spellEnd"/>
      <w:r w:rsidRPr="000F4633">
        <w:rPr>
          <w:rFonts w:ascii="Consolas" w:eastAsia="Times New Roman" w:hAnsi="Consolas" w:cs="Consolas"/>
          <w:color w:val="E74C3C"/>
          <w:sz w:val="18"/>
          <w:szCs w:val="18"/>
          <w:bdr w:val="single" w:sz="6" w:space="2" w:color="E1E4E5" w:frame="1"/>
          <w:shd w:val="clear" w:color="auto" w:fill="FFFFFF"/>
        </w:rPr>
        <w:t>-pass</w:t>
      </w:r>
      <w:r w:rsidRPr="000F4633">
        <w:rPr>
          <w:rFonts w:ascii="Arial" w:eastAsia="Times New Roman" w:hAnsi="Arial" w:cs="Arial"/>
          <w:color w:val="404040"/>
          <w:sz w:val="24"/>
          <w:szCs w:val="24"/>
        </w:rPr>
        <w:t> (</w:t>
      </w:r>
      <w:r w:rsidRPr="000F4633">
        <w:rPr>
          <w:rFonts w:ascii="Consolas" w:eastAsia="Times New Roman" w:hAnsi="Consolas" w:cs="Consolas"/>
          <w:color w:val="E74C3C"/>
          <w:sz w:val="18"/>
          <w:szCs w:val="18"/>
          <w:bdr w:val="single" w:sz="6" w:space="2" w:color="E1E4E5" w:frame="1"/>
          <w:shd w:val="clear" w:color="auto" w:fill="FFFFFF"/>
        </w:rPr>
        <w:t>-K</w:t>
      </w:r>
      <w:r w:rsidRPr="000F4633">
        <w:rPr>
          <w:rFonts w:ascii="Arial" w:eastAsia="Times New Roman" w:hAnsi="Arial" w:cs="Arial"/>
          <w:color w:val="404040"/>
          <w:sz w:val="24"/>
          <w:szCs w:val="24"/>
        </w:rPr>
        <w:t xml:space="preserve">). If you run a become playbook and the playbook seems to hang, it’s probably stuck at the privilege escalation prompt. </w:t>
      </w:r>
      <w:proofErr w:type="gramStart"/>
      <w:r w:rsidRPr="000F4633">
        <w:rPr>
          <w:rFonts w:ascii="Arial" w:eastAsia="Times New Roman" w:hAnsi="Arial" w:cs="Arial"/>
          <w:color w:val="404040"/>
          <w:sz w:val="24"/>
          <w:szCs w:val="24"/>
        </w:rPr>
        <w:t>Just </w:t>
      </w:r>
      <w:r w:rsidRPr="000F4633">
        <w:rPr>
          <w:rFonts w:ascii="Arial" w:eastAsia="Times New Roman" w:hAnsi="Arial" w:cs="Arial"/>
          <w:i/>
          <w:iCs/>
          <w:color w:val="404040"/>
          <w:sz w:val="24"/>
          <w:szCs w:val="24"/>
        </w:rPr>
        <w:t>Control-C</w:t>
      </w:r>
      <w:r w:rsidRPr="000F4633">
        <w:rPr>
          <w:rFonts w:ascii="Arial" w:eastAsia="Times New Roman" w:hAnsi="Arial" w:cs="Arial"/>
          <w:color w:val="404040"/>
          <w:sz w:val="24"/>
          <w:szCs w:val="24"/>
        </w:rPr>
        <w:t> to kill it and run it again adding the appropriate password.</w:t>
      </w:r>
      <w:proofErr w:type="gramEnd"/>
    </w:p>
    <w:p w:rsidR="000F4633" w:rsidRPr="000F4633" w:rsidRDefault="000F4633" w:rsidP="000F4633">
      <w:pPr>
        <w:shd w:val="clear" w:color="auto" w:fill="1ABC9C"/>
        <w:spacing w:after="180" w:line="240" w:lineRule="auto"/>
        <w:ind w:left="-180" w:right="-180"/>
        <w:rPr>
          <w:rFonts w:ascii="inherit" w:eastAsia="Times New Roman" w:hAnsi="inherit" w:cs="Arial"/>
          <w:b/>
          <w:bCs/>
          <w:color w:val="FFFFFF"/>
          <w:sz w:val="24"/>
          <w:szCs w:val="24"/>
        </w:rPr>
      </w:pPr>
      <w:r w:rsidRPr="000F4633">
        <w:rPr>
          <w:rFonts w:ascii="inherit" w:eastAsia="Times New Roman" w:hAnsi="inherit" w:cs="Arial"/>
          <w:b/>
          <w:bCs/>
          <w:color w:val="FFFFFF"/>
          <w:sz w:val="24"/>
          <w:szCs w:val="24"/>
        </w:rPr>
        <w:t>Important</w:t>
      </w:r>
    </w:p>
    <w:p w:rsidR="000F4633" w:rsidRPr="000F4633" w:rsidRDefault="000F4633" w:rsidP="000F4633">
      <w:pPr>
        <w:shd w:val="clear" w:color="auto" w:fill="DBFAF4"/>
        <w:spacing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When using </w:t>
      </w:r>
      <w:proofErr w:type="spellStart"/>
      <w:r w:rsidRPr="000F4633">
        <w:rPr>
          <w:rFonts w:ascii="Consolas" w:eastAsia="Times New Roman" w:hAnsi="Consolas" w:cs="Consolas"/>
          <w:color w:val="E74C3C"/>
          <w:sz w:val="18"/>
          <w:szCs w:val="18"/>
          <w:bdr w:val="single" w:sz="6" w:space="2" w:color="E1E4E5" w:frame="1"/>
          <w:shd w:val="clear" w:color="auto" w:fill="FFFFFF"/>
        </w:rPr>
        <w:t>become_user</w:t>
      </w:r>
      <w:proofErr w:type="spellEnd"/>
      <w:r w:rsidRPr="000F4633">
        <w:rPr>
          <w:rFonts w:ascii="Arial" w:eastAsia="Times New Roman" w:hAnsi="Arial" w:cs="Arial"/>
          <w:color w:val="404040"/>
          <w:sz w:val="24"/>
          <w:szCs w:val="24"/>
        </w:rPr>
        <w:t xml:space="preserve"> to a user other than root, the module arguments are briefly written into a random </w:t>
      </w:r>
      <w:proofErr w:type="spellStart"/>
      <w:r w:rsidRPr="000F4633">
        <w:rPr>
          <w:rFonts w:ascii="Arial" w:eastAsia="Times New Roman" w:hAnsi="Arial" w:cs="Arial"/>
          <w:color w:val="404040"/>
          <w:sz w:val="24"/>
          <w:szCs w:val="24"/>
        </w:rPr>
        <w:t>tempfile</w:t>
      </w:r>
      <w:proofErr w:type="spellEnd"/>
      <w:r w:rsidRPr="000F4633">
        <w:rPr>
          <w:rFonts w:ascii="Arial" w:eastAsia="Times New Roman" w:hAnsi="Arial" w:cs="Arial"/>
          <w:color w:val="404040"/>
          <w:sz w:val="24"/>
          <w:szCs w:val="24"/>
        </w:rPr>
        <w:t xml:space="preserve"> in </w:t>
      </w:r>
      <w:r w:rsidRPr="000F4633">
        <w:rPr>
          <w:rFonts w:ascii="Consolas" w:eastAsia="Times New Roman" w:hAnsi="Consolas" w:cs="Consolas"/>
          <w:color w:val="E74C3C"/>
          <w:sz w:val="18"/>
          <w:szCs w:val="18"/>
          <w:bdr w:val="single" w:sz="6" w:space="2" w:color="E1E4E5" w:frame="1"/>
          <w:shd w:val="clear" w:color="auto" w:fill="FFFFFF"/>
        </w:rPr>
        <w:t>/</w:t>
      </w:r>
      <w:proofErr w:type="spellStart"/>
      <w:r w:rsidRPr="000F4633">
        <w:rPr>
          <w:rFonts w:ascii="Consolas" w:eastAsia="Times New Roman" w:hAnsi="Consolas" w:cs="Consolas"/>
          <w:color w:val="E74C3C"/>
          <w:sz w:val="18"/>
          <w:szCs w:val="18"/>
          <w:bdr w:val="single" w:sz="6" w:space="2" w:color="E1E4E5" w:frame="1"/>
          <w:shd w:val="clear" w:color="auto" w:fill="FFFFFF"/>
        </w:rPr>
        <w:t>tmp</w:t>
      </w:r>
      <w:proofErr w:type="spellEnd"/>
      <w:r w:rsidRPr="000F4633">
        <w:rPr>
          <w:rFonts w:ascii="Arial" w:eastAsia="Times New Roman" w:hAnsi="Arial" w:cs="Arial"/>
          <w:color w:val="404040"/>
          <w:sz w:val="24"/>
          <w:szCs w:val="24"/>
        </w:rPr>
        <w:t>. These are deleted immediately after the command is executed. This only occurs when changing privileges from a user like ‘bob’ to ‘</w:t>
      </w:r>
      <w:proofErr w:type="spellStart"/>
      <w:r w:rsidRPr="000F4633">
        <w:rPr>
          <w:rFonts w:ascii="Arial" w:eastAsia="Times New Roman" w:hAnsi="Arial" w:cs="Arial"/>
          <w:color w:val="404040"/>
          <w:sz w:val="24"/>
          <w:szCs w:val="24"/>
        </w:rPr>
        <w:t>timmy</w:t>
      </w:r>
      <w:proofErr w:type="spellEnd"/>
      <w:r w:rsidRPr="000F4633">
        <w:rPr>
          <w:rFonts w:ascii="Arial" w:eastAsia="Times New Roman" w:hAnsi="Arial" w:cs="Arial"/>
          <w:color w:val="404040"/>
          <w:sz w:val="24"/>
          <w:szCs w:val="24"/>
        </w:rPr>
        <w:t>’, not when going from ‘bob’ to ‘root’, or logging in directly as ‘bob’ or ‘root’. If it concerns you that this data is briefly readable (not writable), avoid transferring unencrypted passwords with </w:t>
      </w:r>
      <w:proofErr w:type="spellStart"/>
      <w:r w:rsidRPr="000F4633">
        <w:rPr>
          <w:rFonts w:ascii="Arial" w:eastAsia="Times New Roman" w:hAnsi="Arial" w:cs="Arial"/>
          <w:i/>
          <w:iCs/>
          <w:color w:val="404040"/>
          <w:sz w:val="24"/>
          <w:szCs w:val="24"/>
        </w:rPr>
        <w:t>become_user</w:t>
      </w:r>
      <w:proofErr w:type="spellEnd"/>
      <w:r w:rsidRPr="000F4633">
        <w:rPr>
          <w:rFonts w:ascii="Arial" w:eastAsia="Times New Roman" w:hAnsi="Arial" w:cs="Arial"/>
          <w:color w:val="404040"/>
          <w:sz w:val="24"/>
          <w:szCs w:val="24"/>
        </w:rPr>
        <w:t> set. In other cases, </w:t>
      </w:r>
      <w:r w:rsidRPr="000F4633">
        <w:rPr>
          <w:rFonts w:ascii="Consolas" w:eastAsia="Times New Roman" w:hAnsi="Consolas" w:cs="Consolas"/>
          <w:color w:val="E74C3C"/>
          <w:sz w:val="18"/>
          <w:szCs w:val="18"/>
          <w:bdr w:val="single" w:sz="6" w:space="2" w:color="E1E4E5" w:frame="1"/>
          <w:shd w:val="clear" w:color="auto" w:fill="FFFFFF"/>
        </w:rPr>
        <w:t>/</w:t>
      </w:r>
      <w:proofErr w:type="spellStart"/>
      <w:r w:rsidRPr="000F4633">
        <w:rPr>
          <w:rFonts w:ascii="Consolas" w:eastAsia="Times New Roman" w:hAnsi="Consolas" w:cs="Consolas"/>
          <w:color w:val="E74C3C"/>
          <w:sz w:val="18"/>
          <w:szCs w:val="18"/>
          <w:bdr w:val="single" w:sz="6" w:space="2" w:color="E1E4E5" w:frame="1"/>
          <w:shd w:val="clear" w:color="auto" w:fill="FFFFFF"/>
        </w:rPr>
        <w:t>tmp</w:t>
      </w:r>
      <w:proofErr w:type="spellEnd"/>
      <w:r w:rsidRPr="000F4633">
        <w:rPr>
          <w:rFonts w:ascii="Arial" w:eastAsia="Times New Roman" w:hAnsi="Arial" w:cs="Arial"/>
          <w:color w:val="404040"/>
          <w:sz w:val="24"/>
          <w:szCs w:val="24"/>
        </w:rPr>
        <w:t> is not used and this does not come into play. Ansible also takes care to not log password parameters.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proofErr w:type="gramStart"/>
      <w:r w:rsidRPr="000F4633">
        <w:rPr>
          <w:rFonts w:ascii="Arial" w:eastAsia="Times New Roman" w:hAnsi="Arial" w:cs="Arial"/>
          <w:i/>
          <w:iCs/>
          <w:color w:val="404040"/>
          <w:sz w:val="24"/>
          <w:szCs w:val="24"/>
        </w:rPr>
        <w:t>New in version 2.4.</w:t>
      </w:r>
      <w:proofErr w:type="gramEnd"/>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You can also control the order in which hosts are run. The default is to follow the order supplied by the inventory:</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hosts</w:t>
      </w:r>
      <w:proofErr w:type="gramEnd"/>
      <w:r w:rsidRPr="000F4633">
        <w:rPr>
          <w:rFonts w:ascii="Consolas" w:eastAsia="Times New Roman" w:hAnsi="Consolas" w:cs="Consolas"/>
          <w:color w:val="404040"/>
          <w:sz w:val="18"/>
          <w:szCs w:val="18"/>
        </w:rPr>
        <w:t>: all</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order</w:t>
      </w:r>
      <w:proofErr w:type="gramEnd"/>
      <w:r w:rsidRPr="000F4633">
        <w:rPr>
          <w:rFonts w:ascii="Consolas" w:eastAsia="Times New Roman" w:hAnsi="Consolas" w:cs="Consolas"/>
          <w:color w:val="404040"/>
          <w:sz w:val="18"/>
          <w:szCs w:val="18"/>
        </w:rPr>
        <w:t>: sorted</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gather_facts</w:t>
      </w:r>
      <w:proofErr w:type="spellEnd"/>
      <w:r w:rsidRPr="000F4633">
        <w:rPr>
          <w:rFonts w:ascii="Consolas" w:eastAsia="Times New Roman" w:hAnsi="Consolas" w:cs="Consolas"/>
          <w:color w:val="404040"/>
          <w:sz w:val="18"/>
          <w:szCs w:val="18"/>
        </w:rPr>
        <w:t>: False</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tasks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debug:</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proofErr w:type="gramStart"/>
      <w:r w:rsidRPr="000F4633">
        <w:rPr>
          <w:rFonts w:ascii="Consolas" w:eastAsia="Times New Roman" w:hAnsi="Consolas" w:cs="Consolas"/>
          <w:color w:val="404040"/>
          <w:sz w:val="18"/>
          <w:szCs w:val="18"/>
        </w:rPr>
        <w:t>var</w:t>
      </w:r>
      <w:proofErr w:type="spellEnd"/>
      <w:proofErr w:type="gram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inventory_hostname</w:t>
      </w:r>
      <w:proofErr w:type="spellEnd"/>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Possible values for order are:</w:t>
      </w:r>
    </w:p>
    <w:p w:rsidR="000F4633" w:rsidRDefault="000F4633" w:rsidP="000F4633">
      <w:pPr>
        <w:shd w:val="clear" w:color="auto" w:fill="FCFCFC"/>
        <w:spacing w:after="0" w:line="240" w:lineRule="auto"/>
        <w:rPr>
          <w:rFonts w:ascii="Arial" w:eastAsia="Times New Roman" w:hAnsi="Arial" w:cs="Arial"/>
          <w:b/>
          <w:bCs/>
          <w:color w:val="404040"/>
          <w:sz w:val="24"/>
          <w:szCs w:val="24"/>
        </w:rPr>
      </w:pPr>
      <w:proofErr w:type="gramStart"/>
      <w:r w:rsidRPr="000F4633">
        <w:rPr>
          <w:rFonts w:ascii="Arial" w:eastAsia="Times New Roman" w:hAnsi="Arial" w:cs="Arial"/>
          <w:b/>
          <w:bCs/>
          <w:color w:val="404040"/>
          <w:sz w:val="24"/>
          <w:szCs w:val="24"/>
        </w:rPr>
        <w:t>inventory</w:t>
      </w:r>
      <w:proofErr w:type="gramEnd"/>
      <w:r w:rsidRPr="000F4633">
        <w:rPr>
          <w:rFonts w:ascii="Arial" w:eastAsia="Times New Roman" w:hAnsi="Arial" w:cs="Arial"/>
          <w:b/>
          <w:bCs/>
          <w:color w:val="404040"/>
          <w:sz w:val="24"/>
          <w:szCs w:val="24"/>
        </w:rPr>
        <w:t>:</w:t>
      </w:r>
    </w:p>
    <w:p w:rsidR="000F4633" w:rsidRPr="000F4633" w:rsidRDefault="000F4633" w:rsidP="000F4633">
      <w:pPr>
        <w:shd w:val="clear" w:color="auto" w:fill="FCFCFC"/>
        <w:spacing w:after="0" w:line="240" w:lineRule="auto"/>
        <w:rPr>
          <w:rFonts w:ascii="Arial" w:eastAsia="Times New Roman" w:hAnsi="Arial" w:cs="Arial"/>
          <w:b/>
          <w:bCs/>
          <w:color w:val="404040"/>
          <w:sz w:val="24"/>
          <w:szCs w:val="24"/>
        </w:rPr>
      </w:pPr>
    </w:p>
    <w:p w:rsidR="000F4633" w:rsidRPr="000F4633" w:rsidRDefault="000F4633" w:rsidP="000F4633">
      <w:pPr>
        <w:shd w:val="clear" w:color="auto" w:fill="FCFCFC"/>
        <w:spacing w:after="180" w:line="240" w:lineRule="auto"/>
        <w:ind w:left="720"/>
        <w:rPr>
          <w:rFonts w:ascii="Arial" w:eastAsia="Times New Roman" w:hAnsi="Arial" w:cs="Arial"/>
          <w:color w:val="404040"/>
          <w:sz w:val="24"/>
          <w:szCs w:val="24"/>
        </w:rPr>
      </w:pPr>
      <w:proofErr w:type="gramStart"/>
      <w:r w:rsidRPr="000F4633">
        <w:rPr>
          <w:rFonts w:ascii="Arial" w:eastAsia="Times New Roman" w:hAnsi="Arial" w:cs="Arial"/>
          <w:color w:val="404040"/>
          <w:sz w:val="24"/>
          <w:szCs w:val="24"/>
        </w:rPr>
        <w:t>The default.</w:t>
      </w:r>
      <w:proofErr w:type="gramEnd"/>
      <w:r w:rsidRPr="000F4633">
        <w:rPr>
          <w:rFonts w:ascii="Arial" w:eastAsia="Times New Roman" w:hAnsi="Arial" w:cs="Arial"/>
          <w:color w:val="404040"/>
          <w:sz w:val="24"/>
          <w:szCs w:val="24"/>
        </w:rPr>
        <w:t xml:space="preserve"> The order is ‘as provided’ by the inventory</w:t>
      </w:r>
    </w:p>
    <w:p w:rsidR="000F4633" w:rsidRPr="000F4633" w:rsidRDefault="000F4633" w:rsidP="000F4633">
      <w:pPr>
        <w:shd w:val="clear" w:color="auto" w:fill="FCFCFC"/>
        <w:spacing w:after="0" w:line="240" w:lineRule="auto"/>
        <w:ind w:left="360"/>
        <w:rPr>
          <w:rFonts w:ascii="Arial" w:eastAsia="Times New Roman" w:hAnsi="Arial" w:cs="Arial"/>
          <w:b/>
          <w:bCs/>
          <w:color w:val="404040"/>
          <w:sz w:val="24"/>
          <w:szCs w:val="24"/>
        </w:rPr>
      </w:pPr>
      <w:proofErr w:type="spellStart"/>
      <w:r w:rsidRPr="000F4633">
        <w:rPr>
          <w:rFonts w:ascii="Arial" w:eastAsia="Times New Roman" w:hAnsi="Arial" w:cs="Arial"/>
          <w:b/>
          <w:bCs/>
          <w:color w:val="404040"/>
          <w:sz w:val="24"/>
          <w:szCs w:val="24"/>
        </w:rPr>
        <w:t>reverse_inventory</w:t>
      </w:r>
      <w:proofErr w:type="spellEnd"/>
      <w:r w:rsidRPr="000F4633">
        <w:rPr>
          <w:rFonts w:ascii="Arial" w:eastAsia="Times New Roman" w:hAnsi="Arial" w:cs="Arial"/>
          <w:b/>
          <w:bCs/>
          <w:color w:val="404040"/>
          <w:sz w:val="24"/>
          <w:szCs w:val="24"/>
        </w:rPr>
        <w:t>:</w:t>
      </w:r>
    </w:p>
    <w:p w:rsidR="000F4633" w:rsidRPr="000F4633" w:rsidRDefault="000F4633" w:rsidP="000F4633">
      <w:pPr>
        <w:shd w:val="clear" w:color="auto" w:fill="FCFCFC"/>
        <w:spacing w:after="180" w:line="240" w:lineRule="auto"/>
        <w:ind w:left="720"/>
        <w:rPr>
          <w:rFonts w:ascii="Arial" w:eastAsia="Times New Roman" w:hAnsi="Arial" w:cs="Arial"/>
          <w:color w:val="404040"/>
          <w:sz w:val="24"/>
          <w:szCs w:val="24"/>
        </w:rPr>
      </w:pPr>
      <w:r w:rsidRPr="000F4633">
        <w:rPr>
          <w:rFonts w:ascii="Arial" w:eastAsia="Times New Roman" w:hAnsi="Arial" w:cs="Arial"/>
          <w:color w:val="404040"/>
          <w:sz w:val="24"/>
          <w:szCs w:val="24"/>
        </w:rPr>
        <w:t>As the name implies, this reverses the order ‘as provided’ by the inventory</w:t>
      </w:r>
    </w:p>
    <w:p w:rsidR="000F4633" w:rsidRPr="000F4633" w:rsidRDefault="000F4633" w:rsidP="000F4633">
      <w:pPr>
        <w:shd w:val="clear" w:color="auto" w:fill="FCFCFC"/>
        <w:spacing w:after="0" w:line="240" w:lineRule="auto"/>
        <w:ind w:left="720"/>
        <w:rPr>
          <w:rFonts w:ascii="Arial" w:eastAsia="Times New Roman" w:hAnsi="Arial" w:cs="Arial"/>
          <w:b/>
          <w:bCs/>
          <w:color w:val="404040"/>
          <w:sz w:val="24"/>
          <w:szCs w:val="24"/>
        </w:rPr>
      </w:pPr>
      <w:proofErr w:type="gramStart"/>
      <w:r w:rsidRPr="000F4633">
        <w:rPr>
          <w:rFonts w:ascii="Arial" w:eastAsia="Times New Roman" w:hAnsi="Arial" w:cs="Arial"/>
          <w:b/>
          <w:bCs/>
          <w:color w:val="404040"/>
          <w:sz w:val="24"/>
          <w:szCs w:val="24"/>
        </w:rPr>
        <w:t>sorted</w:t>
      </w:r>
      <w:proofErr w:type="gramEnd"/>
      <w:r w:rsidRPr="000F4633">
        <w:rPr>
          <w:rFonts w:ascii="Arial" w:eastAsia="Times New Roman" w:hAnsi="Arial" w:cs="Arial"/>
          <w:b/>
          <w:bCs/>
          <w:color w:val="404040"/>
          <w:sz w:val="24"/>
          <w:szCs w:val="24"/>
        </w:rPr>
        <w:t>:</w:t>
      </w:r>
    </w:p>
    <w:p w:rsidR="000F4633" w:rsidRPr="000F4633" w:rsidRDefault="000F4633" w:rsidP="000F4633">
      <w:pPr>
        <w:shd w:val="clear" w:color="auto" w:fill="FCFCFC"/>
        <w:spacing w:after="180" w:line="240" w:lineRule="auto"/>
        <w:ind w:left="720"/>
        <w:rPr>
          <w:rFonts w:ascii="Arial" w:eastAsia="Times New Roman" w:hAnsi="Arial" w:cs="Arial"/>
          <w:color w:val="404040"/>
          <w:sz w:val="24"/>
          <w:szCs w:val="24"/>
        </w:rPr>
      </w:pPr>
      <w:r w:rsidRPr="000F4633">
        <w:rPr>
          <w:rFonts w:ascii="Arial" w:eastAsia="Times New Roman" w:hAnsi="Arial" w:cs="Arial"/>
          <w:color w:val="404040"/>
          <w:sz w:val="24"/>
          <w:szCs w:val="24"/>
        </w:rPr>
        <w:t>Hosts are alphabetically sorted by name</w:t>
      </w:r>
    </w:p>
    <w:p w:rsidR="000F4633" w:rsidRPr="000F4633" w:rsidRDefault="000F4633" w:rsidP="000F4633">
      <w:pPr>
        <w:shd w:val="clear" w:color="auto" w:fill="FCFCFC"/>
        <w:spacing w:after="0" w:line="240" w:lineRule="auto"/>
        <w:ind w:firstLine="720"/>
        <w:rPr>
          <w:rFonts w:ascii="Arial" w:eastAsia="Times New Roman" w:hAnsi="Arial" w:cs="Arial"/>
          <w:b/>
          <w:bCs/>
          <w:color w:val="404040"/>
          <w:sz w:val="24"/>
          <w:szCs w:val="24"/>
        </w:rPr>
      </w:pPr>
      <w:proofErr w:type="spellStart"/>
      <w:r w:rsidRPr="000F4633">
        <w:rPr>
          <w:rFonts w:ascii="Arial" w:eastAsia="Times New Roman" w:hAnsi="Arial" w:cs="Arial"/>
          <w:b/>
          <w:bCs/>
          <w:color w:val="404040"/>
          <w:sz w:val="24"/>
          <w:szCs w:val="24"/>
        </w:rPr>
        <w:t>reverse_sorted</w:t>
      </w:r>
      <w:proofErr w:type="spellEnd"/>
      <w:r w:rsidRPr="000F4633">
        <w:rPr>
          <w:rFonts w:ascii="Arial" w:eastAsia="Times New Roman" w:hAnsi="Arial" w:cs="Arial"/>
          <w:b/>
          <w:bCs/>
          <w:color w:val="404040"/>
          <w:sz w:val="24"/>
          <w:szCs w:val="24"/>
        </w:rPr>
        <w:t>:</w:t>
      </w:r>
    </w:p>
    <w:p w:rsidR="000F4633" w:rsidRPr="000F4633" w:rsidRDefault="000F4633" w:rsidP="000F4633">
      <w:pPr>
        <w:shd w:val="clear" w:color="auto" w:fill="FCFCFC"/>
        <w:spacing w:after="180" w:line="240" w:lineRule="auto"/>
        <w:ind w:left="720"/>
        <w:rPr>
          <w:rFonts w:ascii="Arial" w:eastAsia="Times New Roman" w:hAnsi="Arial" w:cs="Arial"/>
          <w:color w:val="404040"/>
          <w:sz w:val="24"/>
          <w:szCs w:val="24"/>
        </w:rPr>
      </w:pPr>
      <w:r w:rsidRPr="000F4633">
        <w:rPr>
          <w:rFonts w:ascii="Arial" w:eastAsia="Times New Roman" w:hAnsi="Arial" w:cs="Arial"/>
          <w:color w:val="404040"/>
          <w:sz w:val="24"/>
          <w:szCs w:val="24"/>
        </w:rPr>
        <w:t>Hosts are sorted by name in reverse alphabetical order</w:t>
      </w:r>
    </w:p>
    <w:p w:rsidR="000F4633" w:rsidRPr="000F4633" w:rsidRDefault="000F4633" w:rsidP="000F4633">
      <w:pPr>
        <w:shd w:val="clear" w:color="auto" w:fill="FCFCFC"/>
        <w:spacing w:after="0" w:line="240" w:lineRule="auto"/>
        <w:ind w:firstLine="720"/>
        <w:rPr>
          <w:rFonts w:ascii="Arial" w:eastAsia="Times New Roman" w:hAnsi="Arial" w:cs="Arial"/>
          <w:b/>
          <w:bCs/>
          <w:color w:val="404040"/>
          <w:sz w:val="24"/>
          <w:szCs w:val="24"/>
        </w:rPr>
      </w:pPr>
      <w:bookmarkStart w:id="0" w:name="_GoBack"/>
      <w:bookmarkEnd w:id="0"/>
      <w:r w:rsidRPr="000F4633">
        <w:rPr>
          <w:rFonts w:ascii="Arial" w:eastAsia="Times New Roman" w:hAnsi="Arial" w:cs="Arial"/>
          <w:b/>
          <w:bCs/>
          <w:color w:val="404040"/>
          <w:sz w:val="24"/>
          <w:szCs w:val="24"/>
        </w:rPr>
        <w:t>shuffle:</w:t>
      </w:r>
    </w:p>
    <w:p w:rsidR="000F4633" w:rsidRPr="000F4633" w:rsidRDefault="000F4633" w:rsidP="000F4633">
      <w:pPr>
        <w:shd w:val="clear" w:color="auto" w:fill="FCFCFC"/>
        <w:spacing w:after="180" w:line="240" w:lineRule="auto"/>
        <w:ind w:left="720"/>
        <w:rPr>
          <w:rFonts w:ascii="Arial" w:eastAsia="Times New Roman" w:hAnsi="Arial" w:cs="Arial"/>
          <w:color w:val="404040"/>
          <w:sz w:val="24"/>
          <w:szCs w:val="24"/>
        </w:rPr>
      </w:pPr>
      <w:r w:rsidRPr="000F4633">
        <w:rPr>
          <w:rFonts w:ascii="Arial" w:eastAsia="Times New Roman" w:hAnsi="Arial" w:cs="Arial"/>
          <w:color w:val="404040"/>
          <w:sz w:val="24"/>
          <w:szCs w:val="24"/>
        </w:rPr>
        <w:t>Hosts are randomly ordered each run</w:t>
      </w:r>
    </w:p>
    <w:p w:rsidR="000F4633" w:rsidRPr="000F4633" w:rsidRDefault="000F4633" w:rsidP="000F4633">
      <w:pPr>
        <w:shd w:val="clear" w:color="auto" w:fill="FCFCFC"/>
        <w:spacing w:after="100" w:afterAutospacing="1" w:line="240" w:lineRule="auto"/>
        <w:outlineLvl w:val="2"/>
        <w:rPr>
          <w:rFonts w:ascii="Georgia" w:eastAsia="Times New Roman" w:hAnsi="Georgia" w:cs="Arial"/>
          <w:b/>
          <w:bCs/>
          <w:color w:val="404040"/>
          <w:sz w:val="30"/>
          <w:szCs w:val="30"/>
        </w:rPr>
      </w:pPr>
      <w:r w:rsidRPr="000F4633">
        <w:rPr>
          <w:rFonts w:ascii="Georgia" w:eastAsia="Times New Roman" w:hAnsi="Georgia" w:cs="Arial"/>
          <w:b/>
          <w:bCs/>
          <w:color w:val="404040"/>
          <w:sz w:val="30"/>
          <w:szCs w:val="30"/>
        </w:rPr>
        <w:lastRenderedPageBreak/>
        <w:t>Tasks list</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Each play contains a list of tasks. Tasks are executed in order, one at a time, against all machines matched by the host pattern, before moving on to the next task. It is important to understand that, within a play, all hosts are going to get the same task directives. It is the purpose of a play to map a selection of hosts to tasks.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When running the playbook, which runs top to bottom, hosts with failed tasks are taken out of the rotation for the entire playbook. If things fail, simply correct the playbook file and rerun.</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The goal of each task is to execute a module, with very specific arguments. Variables, as mentioned above, can be used in arguments to modules.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 xml:space="preserve">Modules should be idempotent, that is, running a module multiple times in a sequence should have the same effect as running it just once. One way to achieve </w:t>
      </w:r>
      <w:proofErr w:type="spellStart"/>
      <w:r w:rsidRPr="000F4633">
        <w:rPr>
          <w:rFonts w:ascii="Arial" w:eastAsia="Times New Roman" w:hAnsi="Arial" w:cs="Arial"/>
          <w:color w:val="404040"/>
          <w:sz w:val="24"/>
          <w:szCs w:val="24"/>
        </w:rPr>
        <w:t>idempotency</w:t>
      </w:r>
      <w:proofErr w:type="spellEnd"/>
      <w:r w:rsidRPr="000F4633">
        <w:rPr>
          <w:rFonts w:ascii="Arial" w:eastAsia="Times New Roman" w:hAnsi="Arial" w:cs="Arial"/>
          <w:color w:val="404040"/>
          <w:sz w:val="24"/>
          <w:szCs w:val="24"/>
        </w:rPr>
        <w:t xml:space="preserve"> is to have a module check whether its desired final state has already been achieved, and if that state has been achieved, to exit without performing any actions. If all the modules a playbook uses are idempotent, then the playbook itself is likely to be idempotent, so re-running the playbook should be safe.</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The </w:t>
      </w:r>
      <w:r w:rsidRPr="000F4633">
        <w:rPr>
          <w:rFonts w:ascii="Arial" w:eastAsia="Times New Roman" w:hAnsi="Arial" w:cs="Arial"/>
          <w:b/>
          <w:bCs/>
          <w:color w:val="404040"/>
          <w:sz w:val="24"/>
          <w:szCs w:val="24"/>
        </w:rPr>
        <w:t>command</w:t>
      </w:r>
      <w:r w:rsidRPr="000F4633">
        <w:rPr>
          <w:rFonts w:ascii="Arial" w:eastAsia="Times New Roman" w:hAnsi="Arial" w:cs="Arial"/>
          <w:color w:val="404040"/>
          <w:sz w:val="24"/>
          <w:szCs w:val="24"/>
        </w:rPr>
        <w:t> and </w:t>
      </w:r>
      <w:r w:rsidRPr="000F4633">
        <w:rPr>
          <w:rFonts w:ascii="Arial" w:eastAsia="Times New Roman" w:hAnsi="Arial" w:cs="Arial"/>
          <w:b/>
          <w:bCs/>
          <w:color w:val="404040"/>
          <w:sz w:val="24"/>
          <w:szCs w:val="24"/>
        </w:rPr>
        <w:t>shell</w:t>
      </w:r>
      <w:r w:rsidRPr="000F4633">
        <w:rPr>
          <w:rFonts w:ascii="Arial" w:eastAsia="Times New Roman" w:hAnsi="Arial" w:cs="Arial"/>
          <w:color w:val="404040"/>
          <w:sz w:val="24"/>
          <w:szCs w:val="24"/>
        </w:rPr>
        <w:t> modules will typically rerun the same command again, which is totally ok if the command is something like </w:t>
      </w:r>
      <w:proofErr w:type="spellStart"/>
      <w:r w:rsidRPr="000F4633">
        <w:rPr>
          <w:rFonts w:ascii="Consolas" w:eastAsia="Times New Roman" w:hAnsi="Consolas" w:cs="Consolas"/>
          <w:color w:val="E74C3C"/>
          <w:sz w:val="18"/>
          <w:szCs w:val="18"/>
          <w:bdr w:val="single" w:sz="6" w:space="2" w:color="E1E4E5" w:frame="1"/>
          <w:shd w:val="clear" w:color="auto" w:fill="FFFFFF"/>
        </w:rPr>
        <w:t>chmod</w:t>
      </w:r>
      <w:proofErr w:type="spellEnd"/>
      <w:r w:rsidRPr="000F4633">
        <w:rPr>
          <w:rFonts w:ascii="Arial" w:eastAsia="Times New Roman" w:hAnsi="Arial" w:cs="Arial"/>
          <w:color w:val="404040"/>
          <w:sz w:val="24"/>
          <w:szCs w:val="24"/>
        </w:rPr>
        <w:t> or </w:t>
      </w:r>
      <w:proofErr w:type="spellStart"/>
      <w:r w:rsidRPr="000F4633">
        <w:rPr>
          <w:rFonts w:ascii="Consolas" w:eastAsia="Times New Roman" w:hAnsi="Consolas" w:cs="Consolas"/>
          <w:color w:val="E74C3C"/>
          <w:sz w:val="18"/>
          <w:szCs w:val="18"/>
          <w:bdr w:val="single" w:sz="6" w:space="2" w:color="E1E4E5" w:frame="1"/>
          <w:shd w:val="clear" w:color="auto" w:fill="FFFFFF"/>
        </w:rPr>
        <w:t>setsebool</w:t>
      </w:r>
      <w:proofErr w:type="spellEnd"/>
      <w:r w:rsidRPr="000F4633">
        <w:rPr>
          <w:rFonts w:ascii="Arial" w:eastAsia="Times New Roman" w:hAnsi="Arial" w:cs="Arial"/>
          <w:color w:val="404040"/>
          <w:sz w:val="24"/>
          <w:szCs w:val="24"/>
        </w:rPr>
        <w:t xml:space="preserve">, etc. Though there is </w:t>
      </w:r>
      <w:proofErr w:type="gramStart"/>
      <w:r w:rsidRPr="000F4633">
        <w:rPr>
          <w:rFonts w:ascii="Arial" w:eastAsia="Times New Roman" w:hAnsi="Arial" w:cs="Arial"/>
          <w:color w:val="404040"/>
          <w:sz w:val="24"/>
          <w:szCs w:val="24"/>
        </w:rPr>
        <w:t>a </w:t>
      </w:r>
      <w:r w:rsidRPr="000F4633">
        <w:rPr>
          <w:rFonts w:ascii="Consolas" w:eastAsia="Times New Roman" w:hAnsi="Consolas" w:cs="Consolas"/>
          <w:color w:val="E74C3C"/>
          <w:sz w:val="18"/>
          <w:szCs w:val="18"/>
          <w:bdr w:val="single" w:sz="6" w:space="2" w:color="E1E4E5" w:frame="1"/>
          <w:shd w:val="clear" w:color="auto" w:fill="FFFFFF"/>
        </w:rPr>
        <w:t>creates</w:t>
      </w:r>
      <w:proofErr w:type="gramEnd"/>
      <w:r w:rsidRPr="000F4633">
        <w:rPr>
          <w:rFonts w:ascii="Arial" w:eastAsia="Times New Roman" w:hAnsi="Arial" w:cs="Arial"/>
          <w:color w:val="404040"/>
          <w:sz w:val="24"/>
          <w:szCs w:val="24"/>
        </w:rPr>
        <w:t> flag available which can be used to make these modules also idempotent.</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Every task should have a </w:t>
      </w:r>
      <w:r w:rsidRPr="000F4633">
        <w:rPr>
          <w:rFonts w:ascii="Consolas" w:eastAsia="Times New Roman" w:hAnsi="Consolas" w:cs="Consolas"/>
          <w:color w:val="E74C3C"/>
          <w:sz w:val="18"/>
          <w:szCs w:val="18"/>
          <w:bdr w:val="single" w:sz="6" w:space="2" w:color="E1E4E5" w:frame="1"/>
          <w:shd w:val="clear" w:color="auto" w:fill="FFFFFF"/>
        </w:rPr>
        <w:t>name</w:t>
      </w:r>
      <w:r w:rsidRPr="000F4633">
        <w:rPr>
          <w:rFonts w:ascii="Arial" w:eastAsia="Times New Roman" w:hAnsi="Arial" w:cs="Arial"/>
          <w:color w:val="404040"/>
          <w:sz w:val="24"/>
          <w:szCs w:val="24"/>
        </w:rPr>
        <w:t>, which is included in the output from running the playbook. This is human readable output, and so it is useful to provide good descriptions of each task step. If the name is not provided though, the string fed to ‘action’ will be used for output.</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Tasks can be declared using the legacy </w:t>
      </w:r>
      <w:r w:rsidRPr="000F4633">
        <w:rPr>
          <w:rFonts w:ascii="Consolas" w:eastAsia="Times New Roman" w:hAnsi="Consolas" w:cs="Consolas"/>
          <w:color w:val="E74C3C"/>
          <w:sz w:val="18"/>
          <w:szCs w:val="18"/>
          <w:bdr w:val="single" w:sz="6" w:space="2" w:color="E1E4E5" w:frame="1"/>
          <w:shd w:val="clear" w:color="auto" w:fill="FFFFFF"/>
        </w:rPr>
        <w:t>action: module options</w:t>
      </w:r>
      <w:r w:rsidRPr="000F4633">
        <w:rPr>
          <w:rFonts w:ascii="Arial" w:eastAsia="Times New Roman" w:hAnsi="Arial" w:cs="Arial"/>
          <w:color w:val="404040"/>
          <w:sz w:val="24"/>
          <w:szCs w:val="24"/>
        </w:rPr>
        <w:t> format, but it is recommended that you use the more conventional </w:t>
      </w:r>
      <w:r w:rsidRPr="000F4633">
        <w:rPr>
          <w:rFonts w:ascii="Consolas" w:eastAsia="Times New Roman" w:hAnsi="Consolas" w:cs="Consolas"/>
          <w:color w:val="E74C3C"/>
          <w:sz w:val="18"/>
          <w:szCs w:val="18"/>
          <w:bdr w:val="single" w:sz="6" w:space="2" w:color="E1E4E5" w:frame="1"/>
          <w:shd w:val="clear" w:color="auto" w:fill="FFFFFF"/>
        </w:rPr>
        <w:t>module: options</w:t>
      </w:r>
      <w:r w:rsidRPr="000F4633">
        <w:rPr>
          <w:rFonts w:ascii="Arial" w:eastAsia="Times New Roman" w:hAnsi="Arial" w:cs="Arial"/>
          <w:color w:val="404040"/>
          <w:sz w:val="24"/>
          <w:szCs w:val="24"/>
        </w:rPr>
        <w:t> format. This recommended format is used throughout the documentation, but you may encounter the older format in some playbooks.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lastRenderedPageBreak/>
        <w:t>Here is what a basic task looks like. As with most modules, the service module takes </w:t>
      </w:r>
      <w:proofErr w:type="gramStart"/>
      <w:r w:rsidRPr="000F4633">
        <w:rPr>
          <w:rFonts w:ascii="Consolas" w:eastAsia="Times New Roman" w:hAnsi="Consolas" w:cs="Consolas"/>
          <w:color w:val="E74C3C"/>
          <w:sz w:val="18"/>
          <w:szCs w:val="18"/>
          <w:bdr w:val="single" w:sz="6" w:space="2" w:color="E1E4E5" w:frame="1"/>
          <w:shd w:val="clear" w:color="auto" w:fill="FFFFFF"/>
        </w:rPr>
        <w:t>key</w:t>
      </w:r>
      <w:proofErr w:type="gramEnd"/>
      <w:r w:rsidRPr="000F4633">
        <w:rPr>
          <w:rFonts w:ascii="Consolas" w:eastAsia="Times New Roman" w:hAnsi="Consolas" w:cs="Consolas"/>
          <w:color w:val="E74C3C"/>
          <w:sz w:val="18"/>
          <w:szCs w:val="18"/>
          <w:bdr w:val="single" w:sz="6" w:space="2" w:color="E1E4E5" w:frame="1"/>
          <w:shd w:val="clear" w:color="auto" w:fill="FFFFFF"/>
        </w:rPr>
        <w:t>=value</w:t>
      </w:r>
      <w:r w:rsidRPr="000F4633">
        <w:rPr>
          <w:rFonts w:ascii="Arial" w:eastAsia="Times New Roman" w:hAnsi="Arial" w:cs="Arial"/>
          <w:color w:val="404040"/>
          <w:sz w:val="24"/>
          <w:szCs w:val="24"/>
        </w:rPr>
        <w:t> arguments: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0F4633">
        <w:rPr>
          <w:rFonts w:ascii="Consolas" w:eastAsia="Times New Roman" w:hAnsi="Consolas" w:cs="Consolas"/>
          <w:color w:val="404040"/>
          <w:sz w:val="18"/>
          <w:szCs w:val="18"/>
        </w:rPr>
        <w:t>tasks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make sure apache is running</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service</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httpd</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state</w:t>
      </w:r>
      <w:proofErr w:type="gramEnd"/>
      <w:r w:rsidRPr="000F4633">
        <w:rPr>
          <w:rFonts w:ascii="Consolas" w:eastAsia="Times New Roman" w:hAnsi="Consolas" w:cs="Consolas"/>
          <w:color w:val="404040"/>
          <w:sz w:val="18"/>
          <w:szCs w:val="18"/>
        </w:rPr>
        <w:t>: started</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The </w:t>
      </w:r>
      <w:r w:rsidRPr="000F4633">
        <w:rPr>
          <w:rFonts w:ascii="Arial" w:eastAsia="Times New Roman" w:hAnsi="Arial" w:cs="Arial"/>
          <w:b/>
          <w:bCs/>
          <w:color w:val="404040"/>
          <w:sz w:val="24"/>
          <w:szCs w:val="24"/>
        </w:rPr>
        <w:t>command</w:t>
      </w:r>
      <w:r w:rsidRPr="000F4633">
        <w:rPr>
          <w:rFonts w:ascii="Arial" w:eastAsia="Times New Roman" w:hAnsi="Arial" w:cs="Arial"/>
          <w:color w:val="404040"/>
          <w:sz w:val="24"/>
          <w:szCs w:val="24"/>
        </w:rPr>
        <w:t> and </w:t>
      </w:r>
      <w:r w:rsidRPr="000F4633">
        <w:rPr>
          <w:rFonts w:ascii="Arial" w:eastAsia="Times New Roman" w:hAnsi="Arial" w:cs="Arial"/>
          <w:b/>
          <w:bCs/>
          <w:color w:val="404040"/>
          <w:sz w:val="24"/>
          <w:szCs w:val="24"/>
        </w:rPr>
        <w:t>shell</w:t>
      </w:r>
      <w:r w:rsidRPr="000F4633">
        <w:rPr>
          <w:rFonts w:ascii="Arial" w:eastAsia="Times New Roman" w:hAnsi="Arial" w:cs="Arial"/>
          <w:color w:val="404040"/>
          <w:sz w:val="24"/>
          <w:szCs w:val="24"/>
        </w:rPr>
        <w:t> modules are the only modules that just take a list of arguments and don’t use the </w:t>
      </w:r>
      <w:r w:rsidRPr="000F4633">
        <w:rPr>
          <w:rFonts w:ascii="Consolas" w:eastAsia="Times New Roman" w:hAnsi="Consolas" w:cs="Consolas"/>
          <w:color w:val="E74C3C"/>
          <w:sz w:val="18"/>
          <w:szCs w:val="18"/>
          <w:bdr w:val="single" w:sz="6" w:space="2" w:color="E1E4E5" w:frame="1"/>
          <w:shd w:val="clear" w:color="auto" w:fill="FFFFFF"/>
        </w:rPr>
        <w:t>key=value</w:t>
      </w:r>
      <w:r w:rsidRPr="000F4633">
        <w:rPr>
          <w:rFonts w:ascii="Arial" w:eastAsia="Times New Roman" w:hAnsi="Arial" w:cs="Arial"/>
          <w:color w:val="404040"/>
          <w:sz w:val="24"/>
          <w:szCs w:val="24"/>
        </w:rPr>
        <w:t> form. This makes them work as simply as you would expect: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0F4633">
        <w:rPr>
          <w:rFonts w:ascii="Consolas" w:eastAsia="Times New Roman" w:hAnsi="Consolas" w:cs="Consolas"/>
          <w:color w:val="404040"/>
          <w:sz w:val="18"/>
          <w:szCs w:val="18"/>
        </w:rPr>
        <w:t>tasks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enable </w:t>
      </w:r>
      <w:proofErr w:type="spellStart"/>
      <w:r w:rsidRPr="000F4633">
        <w:rPr>
          <w:rFonts w:ascii="Consolas" w:eastAsia="Times New Roman" w:hAnsi="Consolas" w:cs="Consolas"/>
          <w:color w:val="404040"/>
          <w:sz w:val="18"/>
          <w:szCs w:val="18"/>
        </w:rPr>
        <w:t>selinux</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command</w:t>
      </w:r>
      <w:proofErr w:type="gramEnd"/>
      <w:r w:rsidRPr="000F4633">
        <w:rPr>
          <w:rFonts w:ascii="Consolas" w:eastAsia="Times New Roman" w:hAnsi="Consolas" w:cs="Consolas"/>
          <w:color w:val="404040"/>
          <w:sz w:val="18"/>
          <w:szCs w:val="18"/>
        </w:rPr>
        <w:t>: /</w:t>
      </w:r>
      <w:proofErr w:type="spellStart"/>
      <w:r w:rsidRPr="000F4633">
        <w:rPr>
          <w:rFonts w:ascii="Consolas" w:eastAsia="Times New Roman" w:hAnsi="Consolas" w:cs="Consolas"/>
          <w:color w:val="404040"/>
          <w:sz w:val="18"/>
          <w:szCs w:val="18"/>
        </w:rPr>
        <w:t>sbin</w:t>
      </w:r>
      <w:proofErr w:type="spellEnd"/>
      <w:r w:rsidRPr="000F4633">
        <w:rPr>
          <w:rFonts w:ascii="Consolas" w:eastAsia="Times New Roman" w:hAnsi="Consolas" w:cs="Consolas"/>
          <w:color w:val="404040"/>
          <w:sz w:val="18"/>
          <w:szCs w:val="18"/>
        </w:rPr>
        <w:t>/</w:t>
      </w:r>
      <w:proofErr w:type="spellStart"/>
      <w:r w:rsidRPr="000F4633">
        <w:rPr>
          <w:rFonts w:ascii="Consolas" w:eastAsia="Times New Roman" w:hAnsi="Consolas" w:cs="Consolas"/>
          <w:color w:val="404040"/>
          <w:sz w:val="18"/>
          <w:szCs w:val="18"/>
        </w:rPr>
        <w:t>setenforce</w:t>
      </w:r>
      <w:proofErr w:type="spellEnd"/>
      <w:r w:rsidRPr="000F4633">
        <w:rPr>
          <w:rFonts w:ascii="Consolas" w:eastAsia="Times New Roman" w:hAnsi="Consolas" w:cs="Consolas"/>
          <w:color w:val="404040"/>
          <w:sz w:val="18"/>
          <w:szCs w:val="18"/>
        </w:rPr>
        <w:t xml:space="preserve"> 1</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The </w:t>
      </w:r>
      <w:r w:rsidRPr="000F4633">
        <w:rPr>
          <w:rFonts w:ascii="Arial" w:eastAsia="Times New Roman" w:hAnsi="Arial" w:cs="Arial"/>
          <w:b/>
          <w:bCs/>
          <w:color w:val="404040"/>
          <w:sz w:val="24"/>
          <w:szCs w:val="24"/>
        </w:rPr>
        <w:t>command</w:t>
      </w:r>
      <w:r w:rsidRPr="000F4633">
        <w:rPr>
          <w:rFonts w:ascii="Arial" w:eastAsia="Times New Roman" w:hAnsi="Arial" w:cs="Arial"/>
          <w:color w:val="404040"/>
          <w:sz w:val="24"/>
          <w:szCs w:val="24"/>
        </w:rPr>
        <w:t> and </w:t>
      </w:r>
      <w:r w:rsidRPr="000F4633">
        <w:rPr>
          <w:rFonts w:ascii="Arial" w:eastAsia="Times New Roman" w:hAnsi="Arial" w:cs="Arial"/>
          <w:b/>
          <w:bCs/>
          <w:color w:val="404040"/>
          <w:sz w:val="24"/>
          <w:szCs w:val="24"/>
        </w:rPr>
        <w:t>shell</w:t>
      </w:r>
      <w:r w:rsidRPr="000F4633">
        <w:rPr>
          <w:rFonts w:ascii="Arial" w:eastAsia="Times New Roman" w:hAnsi="Arial" w:cs="Arial"/>
          <w:color w:val="404040"/>
          <w:sz w:val="24"/>
          <w:szCs w:val="24"/>
        </w:rPr>
        <w:t> module care about return codes, so if you have a command whose successful exit code is not zero, you may wish to do this: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0F4633">
        <w:rPr>
          <w:rFonts w:ascii="Consolas" w:eastAsia="Times New Roman" w:hAnsi="Consolas" w:cs="Consolas"/>
          <w:color w:val="404040"/>
          <w:sz w:val="18"/>
          <w:szCs w:val="18"/>
        </w:rPr>
        <w:t>tasks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run this command and ignore the result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shell</w:t>
      </w:r>
      <w:proofErr w:type="gramEnd"/>
      <w:r w:rsidRPr="000F4633">
        <w:rPr>
          <w:rFonts w:ascii="Consolas" w:eastAsia="Times New Roman" w:hAnsi="Consolas" w:cs="Consolas"/>
          <w:color w:val="404040"/>
          <w:sz w:val="18"/>
          <w:szCs w:val="18"/>
        </w:rPr>
        <w:t>: /</w:t>
      </w:r>
      <w:proofErr w:type="spellStart"/>
      <w:r w:rsidRPr="000F4633">
        <w:rPr>
          <w:rFonts w:ascii="Consolas" w:eastAsia="Times New Roman" w:hAnsi="Consolas" w:cs="Consolas"/>
          <w:color w:val="404040"/>
          <w:sz w:val="18"/>
          <w:szCs w:val="18"/>
        </w:rPr>
        <w:t>usr</w:t>
      </w:r>
      <w:proofErr w:type="spellEnd"/>
      <w:r w:rsidRPr="000F4633">
        <w:rPr>
          <w:rFonts w:ascii="Consolas" w:eastAsia="Times New Roman" w:hAnsi="Consolas" w:cs="Consolas"/>
          <w:color w:val="404040"/>
          <w:sz w:val="18"/>
          <w:szCs w:val="18"/>
        </w:rPr>
        <w:t>/bin/</w:t>
      </w:r>
      <w:proofErr w:type="spellStart"/>
      <w:r w:rsidRPr="000F4633">
        <w:rPr>
          <w:rFonts w:ascii="Consolas" w:eastAsia="Times New Roman" w:hAnsi="Consolas" w:cs="Consolas"/>
          <w:color w:val="404040"/>
          <w:sz w:val="18"/>
          <w:szCs w:val="18"/>
        </w:rPr>
        <w:t>somecommand</w:t>
      </w:r>
      <w:proofErr w:type="spellEnd"/>
      <w:r w:rsidRPr="000F4633">
        <w:rPr>
          <w:rFonts w:ascii="Consolas" w:eastAsia="Times New Roman" w:hAnsi="Consolas" w:cs="Consolas"/>
          <w:color w:val="404040"/>
          <w:sz w:val="18"/>
          <w:szCs w:val="18"/>
        </w:rPr>
        <w:t xml:space="preserve"> || /bin/true</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Or this: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0F4633">
        <w:rPr>
          <w:rFonts w:ascii="Consolas" w:eastAsia="Times New Roman" w:hAnsi="Consolas" w:cs="Consolas"/>
          <w:color w:val="404040"/>
          <w:sz w:val="18"/>
          <w:szCs w:val="18"/>
        </w:rPr>
        <w:t>tasks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run this command and ignore the result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shell</w:t>
      </w:r>
      <w:proofErr w:type="gramEnd"/>
      <w:r w:rsidRPr="000F4633">
        <w:rPr>
          <w:rFonts w:ascii="Consolas" w:eastAsia="Times New Roman" w:hAnsi="Consolas" w:cs="Consolas"/>
          <w:color w:val="404040"/>
          <w:sz w:val="18"/>
          <w:szCs w:val="18"/>
        </w:rPr>
        <w:t>: /</w:t>
      </w:r>
      <w:proofErr w:type="spellStart"/>
      <w:r w:rsidRPr="000F4633">
        <w:rPr>
          <w:rFonts w:ascii="Consolas" w:eastAsia="Times New Roman" w:hAnsi="Consolas" w:cs="Consolas"/>
          <w:color w:val="404040"/>
          <w:sz w:val="18"/>
          <w:szCs w:val="18"/>
        </w:rPr>
        <w:t>usr</w:t>
      </w:r>
      <w:proofErr w:type="spellEnd"/>
      <w:r w:rsidRPr="000F4633">
        <w:rPr>
          <w:rFonts w:ascii="Consolas" w:eastAsia="Times New Roman" w:hAnsi="Consolas" w:cs="Consolas"/>
          <w:color w:val="404040"/>
          <w:sz w:val="18"/>
          <w:szCs w:val="18"/>
        </w:rPr>
        <w:t>/bin/</w:t>
      </w:r>
      <w:proofErr w:type="spellStart"/>
      <w:r w:rsidRPr="000F4633">
        <w:rPr>
          <w:rFonts w:ascii="Consolas" w:eastAsia="Times New Roman" w:hAnsi="Consolas" w:cs="Consolas"/>
          <w:color w:val="404040"/>
          <w:sz w:val="18"/>
          <w:szCs w:val="18"/>
        </w:rPr>
        <w:t>somecommand</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ignore_errors</w:t>
      </w:r>
      <w:proofErr w:type="spellEnd"/>
      <w:r w:rsidRPr="000F4633">
        <w:rPr>
          <w:rFonts w:ascii="Consolas" w:eastAsia="Times New Roman" w:hAnsi="Consolas" w:cs="Consolas"/>
          <w:color w:val="404040"/>
          <w:sz w:val="18"/>
          <w:szCs w:val="18"/>
        </w:rPr>
        <w:t>: True</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If the action line is getting too long for comfort you can break it on a space and indent any continuation lines: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0F4633">
        <w:rPr>
          <w:rFonts w:ascii="Consolas" w:eastAsia="Times New Roman" w:hAnsi="Consolas" w:cs="Consolas"/>
          <w:color w:val="404040"/>
          <w:sz w:val="18"/>
          <w:szCs w:val="18"/>
        </w:rPr>
        <w:t>tasks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Copy ansible inventory file to client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copy</w:t>
      </w:r>
      <w:proofErr w:type="gram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src</w:t>
      </w:r>
      <w:proofErr w:type="spellEnd"/>
      <w:r w:rsidRPr="000F4633">
        <w:rPr>
          <w:rFonts w:ascii="Consolas" w:eastAsia="Times New Roman" w:hAnsi="Consolas" w:cs="Consolas"/>
          <w:color w:val="404040"/>
          <w:sz w:val="18"/>
          <w:szCs w:val="18"/>
        </w:rPr>
        <w:t>=/</w:t>
      </w:r>
      <w:proofErr w:type="spellStart"/>
      <w:r w:rsidRPr="000F4633">
        <w:rPr>
          <w:rFonts w:ascii="Consolas" w:eastAsia="Times New Roman" w:hAnsi="Consolas" w:cs="Consolas"/>
          <w:color w:val="404040"/>
          <w:sz w:val="18"/>
          <w:szCs w:val="18"/>
        </w:rPr>
        <w:t>etc</w:t>
      </w:r>
      <w:proofErr w:type="spellEnd"/>
      <w:r w:rsidRPr="000F4633">
        <w:rPr>
          <w:rFonts w:ascii="Consolas" w:eastAsia="Times New Roman" w:hAnsi="Consolas" w:cs="Consolas"/>
          <w:color w:val="404040"/>
          <w:sz w:val="18"/>
          <w:szCs w:val="18"/>
        </w:rPr>
        <w:t xml:space="preserve">/ansible/hosts </w:t>
      </w:r>
      <w:proofErr w:type="spellStart"/>
      <w:r w:rsidRPr="000F4633">
        <w:rPr>
          <w:rFonts w:ascii="Consolas" w:eastAsia="Times New Roman" w:hAnsi="Consolas" w:cs="Consolas"/>
          <w:color w:val="404040"/>
          <w:sz w:val="18"/>
          <w:szCs w:val="18"/>
        </w:rPr>
        <w:t>dest</w:t>
      </w:r>
      <w:proofErr w:type="spellEnd"/>
      <w:r w:rsidRPr="000F4633">
        <w:rPr>
          <w:rFonts w:ascii="Consolas" w:eastAsia="Times New Roman" w:hAnsi="Consolas" w:cs="Consolas"/>
          <w:color w:val="404040"/>
          <w:sz w:val="18"/>
          <w:szCs w:val="18"/>
        </w:rPr>
        <w:t>=/</w:t>
      </w:r>
      <w:proofErr w:type="spellStart"/>
      <w:r w:rsidRPr="000F4633">
        <w:rPr>
          <w:rFonts w:ascii="Consolas" w:eastAsia="Times New Roman" w:hAnsi="Consolas" w:cs="Consolas"/>
          <w:color w:val="404040"/>
          <w:sz w:val="18"/>
          <w:szCs w:val="18"/>
        </w:rPr>
        <w:t>etc</w:t>
      </w:r>
      <w:proofErr w:type="spellEnd"/>
      <w:r w:rsidRPr="000F4633">
        <w:rPr>
          <w:rFonts w:ascii="Consolas" w:eastAsia="Times New Roman" w:hAnsi="Consolas" w:cs="Consolas"/>
          <w:color w:val="404040"/>
          <w:sz w:val="18"/>
          <w:szCs w:val="18"/>
        </w:rPr>
        <w:t>/ansible/hosts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owner=</w:t>
      </w:r>
      <w:proofErr w:type="gramEnd"/>
      <w:r w:rsidRPr="000F4633">
        <w:rPr>
          <w:rFonts w:ascii="Consolas" w:eastAsia="Times New Roman" w:hAnsi="Consolas" w:cs="Consolas"/>
          <w:color w:val="404040"/>
          <w:sz w:val="18"/>
          <w:szCs w:val="18"/>
        </w:rPr>
        <w:t>root group=root mode=0644</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Variables can be used in action lines. Suppose you defined a variable called </w:t>
      </w:r>
      <w:proofErr w:type="spellStart"/>
      <w:r w:rsidRPr="000F4633">
        <w:rPr>
          <w:rFonts w:ascii="Consolas" w:eastAsia="Times New Roman" w:hAnsi="Consolas" w:cs="Consolas"/>
          <w:color w:val="E74C3C"/>
          <w:sz w:val="18"/>
          <w:szCs w:val="18"/>
          <w:bdr w:val="single" w:sz="6" w:space="2" w:color="E1E4E5" w:frame="1"/>
          <w:shd w:val="clear" w:color="auto" w:fill="FFFFFF"/>
        </w:rPr>
        <w:t>vhost</w:t>
      </w:r>
      <w:proofErr w:type="spellEnd"/>
      <w:r w:rsidRPr="000F4633">
        <w:rPr>
          <w:rFonts w:ascii="Arial" w:eastAsia="Times New Roman" w:hAnsi="Arial" w:cs="Arial"/>
          <w:color w:val="404040"/>
          <w:sz w:val="24"/>
          <w:szCs w:val="24"/>
        </w:rPr>
        <w:t> in the </w:t>
      </w:r>
      <w:proofErr w:type="spellStart"/>
      <w:r w:rsidRPr="000F4633">
        <w:rPr>
          <w:rFonts w:ascii="Consolas" w:eastAsia="Times New Roman" w:hAnsi="Consolas" w:cs="Consolas"/>
          <w:color w:val="E74C3C"/>
          <w:sz w:val="18"/>
          <w:szCs w:val="18"/>
          <w:bdr w:val="single" w:sz="6" w:space="2" w:color="E1E4E5" w:frame="1"/>
          <w:shd w:val="clear" w:color="auto" w:fill="FFFFFF"/>
        </w:rPr>
        <w:t>vars</w:t>
      </w:r>
      <w:proofErr w:type="spellEnd"/>
      <w:r w:rsidRPr="000F4633">
        <w:rPr>
          <w:rFonts w:ascii="Arial" w:eastAsia="Times New Roman" w:hAnsi="Arial" w:cs="Arial"/>
          <w:color w:val="404040"/>
          <w:sz w:val="24"/>
          <w:szCs w:val="24"/>
        </w:rPr>
        <w:t> section, you could do this: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0F4633">
        <w:rPr>
          <w:rFonts w:ascii="Consolas" w:eastAsia="Times New Roman" w:hAnsi="Consolas" w:cs="Consolas"/>
          <w:color w:val="404040"/>
          <w:sz w:val="18"/>
          <w:szCs w:val="18"/>
        </w:rPr>
        <w:t>tasks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create a virtual host file for </w:t>
      </w:r>
      <w:r w:rsidRPr="000F4633">
        <w:rPr>
          <w:rFonts w:ascii="Consolas" w:eastAsia="Times New Roman" w:hAnsi="Consolas" w:cs="Consolas"/>
          <w:color w:val="007020"/>
          <w:sz w:val="18"/>
          <w:szCs w:val="18"/>
        </w:rPr>
        <w:t>{{</w:t>
      </w: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BB60D5"/>
          <w:sz w:val="18"/>
          <w:szCs w:val="18"/>
        </w:rPr>
        <w:t>vhost</w:t>
      </w:r>
      <w:proofErr w:type="spellEnd"/>
      <w:r w:rsidRPr="000F4633">
        <w:rPr>
          <w:rFonts w:ascii="Consolas" w:eastAsia="Times New Roman" w:hAnsi="Consolas" w:cs="Consolas"/>
          <w:color w:val="404040"/>
          <w:sz w:val="18"/>
          <w:szCs w:val="18"/>
        </w:rPr>
        <w:t xml:space="preserve"> </w:t>
      </w:r>
      <w:r w:rsidRPr="000F4633">
        <w:rPr>
          <w:rFonts w:ascii="Consolas" w:eastAsia="Times New Roman" w:hAnsi="Consolas" w:cs="Consolas"/>
          <w:color w:val="00702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template</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proofErr w:type="gramStart"/>
      <w:r w:rsidRPr="000F4633">
        <w:rPr>
          <w:rFonts w:ascii="Consolas" w:eastAsia="Times New Roman" w:hAnsi="Consolas" w:cs="Consolas"/>
          <w:color w:val="404040"/>
          <w:sz w:val="18"/>
          <w:szCs w:val="18"/>
        </w:rPr>
        <w:t>src</w:t>
      </w:r>
      <w:proofErr w:type="spellEnd"/>
      <w:proofErr w:type="gramEnd"/>
      <w:r w:rsidRPr="000F4633">
        <w:rPr>
          <w:rFonts w:ascii="Consolas" w:eastAsia="Times New Roman" w:hAnsi="Consolas" w:cs="Consolas"/>
          <w:color w:val="404040"/>
          <w:sz w:val="18"/>
          <w:szCs w:val="18"/>
        </w:rPr>
        <w:t>: somefile.j2</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proofErr w:type="gramStart"/>
      <w:r w:rsidRPr="000F4633">
        <w:rPr>
          <w:rFonts w:ascii="Consolas" w:eastAsia="Times New Roman" w:hAnsi="Consolas" w:cs="Consolas"/>
          <w:color w:val="404040"/>
          <w:sz w:val="18"/>
          <w:szCs w:val="18"/>
        </w:rPr>
        <w:t>dest</w:t>
      </w:r>
      <w:proofErr w:type="spellEnd"/>
      <w:proofErr w:type="gramEnd"/>
      <w:r w:rsidRPr="000F4633">
        <w:rPr>
          <w:rFonts w:ascii="Consolas" w:eastAsia="Times New Roman" w:hAnsi="Consolas" w:cs="Consolas"/>
          <w:color w:val="404040"/>
          <w:sz w:val="18"/>
          <w:szCs w:val="18"/>
        </w:rPr>
        <w:t>: /</w:t>
      </w:r>
      <w:proofErr w:type="spellStart"/>
      <w:r w:rsidRPr="000F4633">
        <w:rPr>
          <w:rFonts w:ascii="Consolas" w:eastAsia="Times New Roman" w:hAnsi="Consolas" w:cs="Consolas"/>
          <w:color w:val="404040"/>
          <w:sz w:val="18"/>
          <w:szCs w:val="18"/>
        </w:rPr>
        <w:t>etc</w:t>
      </w:r>
      <w:proofErr w:type="spellEnd"/>
      <w:r w:rsidRPr="000F4633">
        <w:rPr>
          <w:rFonts w:ascii="Consolas" w:eastAsia="Times New Roman" w:hAnsi="Consolas" w:cs="Consolas"/>
          <w:color w:val="404040"/>
          <w:sz w:val="18"/>
          <w:szCs w:val="18"/>
        </w:rPr>
        <w:t>/</w:t>
      </w:r>
      <w:proofErr w:type="spellStart"/>
      <w:r w:rsidRPr="000F4633">
        <w:rPr>
          <w:rFonts w:ascii="Consolas" w:eastAsia="Times New Roman" w:hAnsi="Consolas" w:cs="Consolas"/>
          <w:color w:val="404040"/>
          <w:sz w:val="18"/>
          <w:szCs w:val="18"/>
        </w:rPr>
        <w:t>httpd</w:t>
      </w:r>
      <w:proofErr w:type="spellEnd"/>
      <w:r w:rsidRPr="000F4633">
        <w:rPr>
          <w:rFonts w:ascii="Consolas" w:eastAsia="Times New Roman" w:hAnsi="Consolas" w:cs="Consolas"/>
          <w:color w:val="404040"/>
          <w:sz w:val="18"/>
          <w:szCs w:val="18"/>
        </w:rPr>
        <w:t>/</w:t>
      </w:r>
      <w:proofErr w:type="spellStart"/>
      <w:r w:rsidRPr="000F4633">
        <w:rPr>
          <w:rFonts w:ascii="Consolas" w:eastAsia="Times New Roman" w:hAnsi="Consolas" w:cs="Consolas"/>
          <w:color w:val="404040"/>
          <w:sz w:val="18"/>
          <w:szCs w:val="18"/>
        </w:rPr>
        <w:t>conf.d</w:t>
      </w:r>
      <w:proofErr w:type="spellEnd"/>
      <w:r w:rsidRPr="000F4633">
        <w:rPr>
          <w:rFonts w:ascii="Consolas" w:eastAsia="Times New Roman" w:hAnsi="Consolas" w:cs="Consolas"/>
          <w:color w:val="404040"/>
          <w:sz w:val="18"/>
          <w:szCs w:val="18"/>
        </w:rPr>
        <w:t>/</w:t>
      </w:r>
      <w:r w:rsidRPr="000F4633">
        <w:rPr>
          <w:rFonts w:ascii="Consolas" w:eastAsia="Times New Roman" w:hAnsi="Consolas" w:cs="Consolas"/>
          <w:color w:val="007020"/>
          <w:sz w:val="18"/>
          <w:szCs w:val="18"/>
        </w:rPr>
        <w:t>{{</w:t>
      </w:r>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BB60D5"/>
          <w:sz w:val="18"/>
          <w:szCs w:val="18"/>
        </w:rPr>
        <w:t>vhost</w:t>
      </w:r>
      <w:proofErr w:type="spellEnd"/>
      <w:r w:rsidRPr="000F4633">
        <w:rPr>
          <w:rFonts w:ascii="Consolas" w:eastAsia="Times New Roman" w:hAnsi="Consolas" w:cs="Consolas"/>
          <w:color w:val="404040"/>
          <w:sz w:val="18"/>
          <w:szCs w:val="18"/>
        </w:rPr>
        <w:t xml:space="preserve"> </w:t>
      </w:r>
      <w:r w:rsidRPr="000F4633">
        <w:rPr>
          <w:rFonts w:ascii="Consolas" w:eastAsia="Times New Roman" w:hAnsi="Consolas" w:cs="Consolas"/>
          <w:color w:val="007020"/>
          <w:sz w:val="18"/>
          <w:szCs w:val="18"/>
        </w:rPr>
        <w:t>}}</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lastRenderedPageBreak/>
        <w:t>Those same variables are usable in templates, which we’ll get to later.</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Now in a very basic playbook all the tasks will be listed directly in that play, though it will usually make more sense to break up tasks as described in </w:t>
      </w:r>
      <w:hyperlink r:id="rId11" w:history="1">
        <w:r w:rsidRPr="000F4633">
          <w:rPr>
            <w:rFonts w:ascii="Arial" w:eastAsia="Times New Roman" w:hAnsi="Arial" w:cs="Arial"/>
            <w:color w:val="9B59B6"/>
            <w:sz w:val="24"/>
            <w:szCs w:val="24"/>
          </w:rPr>
          <w:t>Creating Reusable Playbooks</w:t>
        </w:r>
      </w:hyperlink>
      <w:r w:rsidRPr="000F4633">
        <w:rPr>
          <w:rFonts w:ascii="Arial" w:eastAsia="Times New Roman" w:hAnsi="Arial" w:cs="Arial"/>
          <w:color w:val="404040"/>
          <w:sz w:val="24"/>
          <w:szCs w:val="24"/>
        </w:rPr>
        <w:t>.</w:t>
      </w:r>
    </w:p>
    <w:p w:rsidR="000F4633" w:rsidRPr="000F4633" w:rsidRDefault="000F4633" w:rsidP="000F4633">
      <w:pPr>
        <w:shd w:val="clear" w:color="auto" w:fill="FCFCFC"/>
        <w:spacing w:after="100" w:afterAutospacing="1" w:line="240" w:lineRule="auto"/>
        <w:outlineLvl w:val="1"/>
        <w:rPr>
          <w:rFonts w:ascii="Georgia" w:eastAsia="Times New Roman" w:hAnsi="Georgia" w:cs="Arial"/>
          <w:b/>
          <w:bCs/>
          <w:color w:val="404040"/>
          <w:sz w:val="36"/>
          <w:szCs w:val="36"/>
        </w:rPr>
      </w:pPr>
      <w:r w:rsidRPr="000F4633">
        <w:rPr>
          <w:rFonts w:ascii="Georgia" w:eastAsia="Times New Roman" w:hAnsi="Georgia" w:cs="Arial"/>
          <w:b/>
          <w:bCs/>
          <w:color w:val="404040"/>
          <w:sz w:val="36"/>
          <w:szCs w:val="36"/>
        </w:rPr>
        <w:t>Action Shorthand</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proofErr w:type="gramStart"/>
      <w:r w:rsidRPr="000F4633">
        <w:rPr>
          <w:rFonts w:ascii="Arial" w:eastAsia="Times New Roman" w:hAnsi="Arial" w:cs="Arial"/>
          <w:i/>
          <w:iCs/>
          <w:color w:val="404040"/>
          <w:sz w:val="24"/>
          <w:szCs w:val="24"/>
        </w:rPr>
        <w:t>New in version 0.8.</w:t>
      </w:r>
      <w:proofErr w:type="gramEnd"/>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Ansible prefers listing modules like this: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0F4633">
        <w:rPr>
          <w:rFonts w:ascii="Consolas" w:eastAsia="Times New Roman" w:hAnsi="Consolas" w:cs="Consolas"/>
          <w:color w:val="404040"/>
          <w:sz w:val="18"/>
          <w:szCs w:val="18"/>
        </w:rPr>
        <w:t>template</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proofErr w:type="gramStart"/>
      <w:r w:rsidRPr="000F4633">
        <w:rPr>
          <w:rFonts w:ascii="Consolas" w:eastAsia="Times New Roman" w:hAnsi="Consolas" w:cs="Consolas"/>
          <w:color w:val="404040"/>
          <w:sz w:val="18"/>
          <w:szCs w:val="18"/>
        </w:rPr>
        <w:t>src</w:t>
      </w:r>
      <w:proofErr w:type="spellEnd"/>
      <w:proofErr w:type="gramEnd"/>
      <w:r w:rsidRPr="000F4633">
        <w:rPr>
          <w:rFonts w:ascii="Consolas" w:eastAsia="Times New Roman" w:hAnsi="Consolas" w:cs="Consolas"/>
          <w:color w:val="404040"/>
          <w:sz w:val="18"/>
          <w:szCs w:val="18"/>
        </w:rPr>
        <w:t>: templates/foo.j2</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proofErr w:type="gramStart"/>
      <w:r w:rsidRPr="000F4633">
        <w:rPr>
          <w:rFonts w:ascii="Consolas" w:eastAsia="Times New Roman" w:hAnsi="Consolas" w:cs="Consolas"/>
          <w:color w:val="404040"/>
          <w:sz w:val="18"/>
          <w:szCs w:val="18"/>
        </w:rPr>
        <w:t>dest</w:t>
      </w:r>
      <w:proofErr w:type="spellEnd"/>
      <w:proofErr w:type="gramEnd"/>
      <w:r w:rsidRPr="000F4633">
        <w:rPr>
          <w:rFonts w:ascii="Consolas" w:eastAsia="Times New Roman" w:hAnsi="Consolas" w:cs="Consolas"/>
          <w:color w:val="404040"/>
          <w:sz w:val="18"/>
          <w:szCs w:val="18"/>
        </w:rPr>
        <w:t>: /</w:t>
      </w:r>
      <w:proofErr w:type="spellStart"/>
      <w:r w:rsidRPr="000F4633">
        <w:rPr>
          <w:rFonts w:ascii="Consolas" w:eastAsia="Times New Roman" w:hAnsi="Consolas" w:cs="Consolas"/>
          <w:color w:val="404040"/>
          <w:sz w:val="18"/>
          <w:szCs w:val="18"/>
        </w:rPr>
        <w:t>etc</w:t>
      </w:r>
      <w:proofErr w:type="spellEnd"/>
      <w:r w:rsidRPr="000F4633">
        <w:rPr>
          <w:rFonts w:ascii="Consolas" w:eastAsia="Times New Roman" w:hAnsi="Consolas" w:cs="Consolas"/>
          <w:color w:val="404040"/>
          <w:sz w:val="18"/>
          <w:szCs w:val="18"/>
        </w:rPr>
        <w:t>/</w:t>
      </w:r>
      <w:proofErr w:type="spellStart"/>
      <w:r w:rsidRPr="000F4633">
        <w:rPr>
          <w:rFonts w:ascii="Consolas" w:eastAsia="Times New Roman" w:hAnsi="Consolas" w:cs="Consolas"/>
          <w:color w:val="404040"/>
          <w:sz w:val="18"/>
          <w:szCs w:val="18"/>
        </w:rPr>
        <w:t>foo.conf</w:t>
      </w:r>
      <w:proofErr w:type="spellEnd"/>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Early versions of Ansible used the following format, which still works: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gramStart"/>
      <w:r w:rsidRPr="000F4633">
        <w:rPr>
          <w:rFonts w:ascii="Consolas" w:eastAsia="Times New Roman" w:hAnsi="Consolas" w:cs="Consolas"/>
          <w:color w:val="404040"/>
          <w:sz w:val="18"/>
          <w:szCs w:val="18"/>
        </w:rPr>
        <w:t>action</w:t>
      </w:r>
      <w:proofErr w:type="gramEnd"/>
      <w:r w:rsidRPr="000F4633">
        <w:rPr>
          <w:rFonts w:ascii="Consolas" w:eastAsia="Times New Roman" w:hAnsi="Consolas" w:cs="Consolas"/>
          <w:color w:val="404040"/>
          <w:sz w:val="18"/>
          <w:szCs w:val="18"/>
        </w:rPr>
        <w:t xml:space="preserve">: template </w:t>
      </w:r>
      <w:proofErr w:type="spellStart"/>
      <w:r w:rsidRPr="000F4633">
        <w:rPr>
          <w:rFonts w:ascii="Consolas" w:eastAsia="Times New Roman" w:hAnsi="Consolas" w:cs="Consolas"/>
          <w:color w:val="404040"/>
          <w:sz w:val="18"/>
          <w:szCs w:val="18"/>
        </w:rPr>
        <w:t>src</w:t>
      </w:r>
      <w:proofErr w:type="spellEnd"/>
      <w:r w:rsidRPr="000F4633">
        <w:rPr>
          <w:rFonts w:ascii="Consolas" w:eastAsia="Times New Roman" w:hAnsi="Consolas" w:cs="Consolas"/>
          <w:color w:val="404040"/>
          <w:sz w:val="18"/>
          <w:szCs w:val="18"/>
        </w:rPr>
        <w:t xml:space="preserve">=templates/foo.j2 </w:t>
      </w:r>
      <w:proofErr w:type="spellStart"/>
      <w:r w:rsidRPr="000F4633">
        <w:rPr>
          <w:rFonts w:ascii="Consolas" w:eastAsia="Times New Roman" w:hAnsi="Consolas" w:cs="Consolas"/>
          <w:color w:val="404040"/>
          <w:sz w:val="18"/>
          <w:szCs w:val="18"/>
        </w:rPr>
        <w:t>dest</w:t>
      </w:r>
      <w:proofErr w:type="spellEnd"/>
      <w:r w:rsidRPr="000F4633">
        <w:rPr>
          <w:rFonts w:ascii="Consolas" w:eastAsia="Times New Roman" w:hAnsi="Consolas" w:cs="Consolas"/>
          <w:color w:val="404040"/>
          <w:sz w:val="18"/>
          <w:szCs w:val="18"/>
        </w:rPr>
        <w:t>=/</w:t>
      </w:r>
      <w:proofErr w:type="spellStart"/>
      <w:r w:rsidRPr="000F4633">
        <w:rPr>
          <w:rFonts w:ascii="Consolas" w:eastAsia="Times New Roman" w:hAnsi="Consolas" w:cs="Consolas"/>
          <w:color w:val="404040"/>
          <w:sz w:val="18"/>
          <w:szCs w:val="18"/>
        </w:rPr>
        <w:t>etc</w:t>
      </w:r>
      <w:proofErr w:type="spellEnd"/>
      <w:r w:rsidRPr="000F4633">
        <w:rPr>
          <w:rFonts w:ascii="Consolas" w:eastAsia="Times New Roman" w:hAnsi="Consolas" w:cs="Consolas"/>
          <w:color w:val="404040"/>
          <w:sz w:val="18"/>
          <w:szCs w:val="18"/>
        </w:rPr>
        <w:t>/</w:t>
      </w:r>
      <w:proofErr w:type="spellStart"/>
      <w:r w:rsidRPr="000F4633">
        <w:rPr>
          <w:rFonts w:ascii="Consolas" w:eastAsia="Times New Roman" w:hAnsi="Consolas" w:cs="Consolas"/>
          <w:color w:val="404040"/>
          <w:sz w:val="18"/>
          <w:szCs w:val="18"/>
        </w:rPr>
        <w:t>foo.conf</w:t>
      </w:r>
      <w:proofErr w:type="spellEnd"/>
    </w:p>
    <w:p w:rsidR="000F4633" w:rsidRPr="000F4633" w:rsidRDefault="000F4633" w:rsidP="000F4633">
      <w:pPr>
        <w:shd w:val="clear" w:color="auto" w:fill="FCFCFC"/>
        <w:spacing w:after="100" w:afterAutospacing="1" w:line="240" w:lineRule="auto"/>
        <w:outlineLvl w:val="1"/>
        <w:rPr>
          <w:rFonts w:ascii="Georgia" w:eastAsia="Times New Roman" w:hAnsi="Georgia" w:cs="Arial"/>
          <w:b/>
          <w:bCs/>
          <w:color w:val="404040"/>
          <w:sz w:val="36"/>
          <w:szCs w:val="36"/>
        </w:rPr>
      </w:pPr>
      <w:r w:rsidRPr="000F4633">
        <w:rPr>
          <w:rFonts w:ascii="Georgia" w:eastAsia="Times New Roman" w:hAnsi="Georgia" w:cs="Arial"/>
          <w:b/>
          <w:bCs/>
          <w:color w:val="404040"/>
          <w:sz w:val="36"/>
          <w:szCs w:val="36"/>
        </w:rPr>
        <w:t xml:space="preserve">Handlers: Running Operations </w:t>
      </w:r>
      <w:proofErr w:type="gramStart"/>
      <w:r w:rsidRPr="000F4633">
        <w:rPr>
          <w:rFonts w:ascii="Georgia" w:eastAsia="Times New Roman" w:hAnsi="Georgia" w:cs="Arial"/>
          <w:b/>
          <w:bCs/>
          <w:color w:val="404040"/>
          <w:sz w:val="36"/>
          <w:szCs w:val="36"/>
        </w:rPr>
        <w:t>On</w:t>
      </w:r>
      <w:proofErr w:type="gramEnd"/>
      <w:r w:rsidRPr="000F4633">
        <w:rPr>
          <w:rFonts w:ascii="Georgia" w:eastAsia="Times New Roman" w:hAnsi="Georgia" w:cs="Arial"/>
          <w:b/>
          <w:bCs/>
          <w:color w:val="404040"/>
          <w:sz w:val="36"/>
          <w:szCs w:val="36"/>
        </w:rPr>
        <w:t xml:space="preserve"> Change</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As we’ve mentioned, modules should be idempotent and can relay when they have made a change on the remote system. Playbooks recognize this and have a basic event system that can be used to respond to change.</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These ‘notify’ actions are triggered at the end of each block of tasks in a play, and will only be triggered once even if notified by multiple different tasks.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 xml:space="preserve">For instance, multiple resources may indicate that apache needs to be restarted because they have changed a </w:t>
      </w:r>
      <w:proofErr w:type="spellStart"/>
      <w:r w:rsidRPr="000F4633">
        <w:rPr>
          <w:rFonts w:ascii="Arial" w:eastAsia="Times New Roman" w:hAnsi="Arial" w:cs="Arial"/>
          <w:color w:val="404040"/>
          <w:sz w:val="24"/>
          <w:szCs w:val="24"/>
        </w:rPr>
        <w:t>config</w:t>
      </w:r>
      <w:proofErr w:type="spellEnd"/>
      <w:r w:rsidRPr="000F4633">
        <w:rPr>
          <w:rFonts w:ascii="Arial" w:eastAsia="Times New Roman" w:hAnsi="Arial" w:cs="Arial"/>
          <w:color w:val="404040"/>
          <w:sz w:val="24"/>
          <w:szCs w:val="24"/>
        </w:rPr>
        <w:t xml:space="preserve"> file, but apache will only be bounced once to avoid unnecessary restarts.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Here’s an example of restarting two services when the contents of a file change, but only if the file changes: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template configuration file</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template</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proofErr w:type="gramStart"/>
      <w:r w:rsidRPr="000F4633">
        <w:rPr>
          <w:rFonts w:ascii="Consolas" w:eastAsia="Times New Roman" w:hAnsi="Consolas" w:cs="Consolas"/>
          <w:color w:val="404040"/>
          <w:sz w:val="18"/>
          <w:szCs w:val="18"/>
        </w:rPr>
        <w:t>src</w:t>
      </w:r>
      <w:proofErr w:type="spellEnd"/>
      <w:proofErr w:type="gramEnd"/>
      <w:r w:rsidRPr="000F4633">
        <w:rPr>
          <w:rFonts w:ascii="Consolas" w:eastAsia="Times New Roman" w:hAnsi="Consolas" w:cs="Consolas"/>
          <w:color w:val="404040"/>
          <w:sz w:val="18"/>
          <w:szCs w:val="18"/>
        </w:rPr>
        <w:t>: template.j2</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proofErr w:type="gramStart"/>
      <w:r w:rsidRPr="000F4633">
        <w:rPr>
          <w:rFonts w:ascii="Consolas" w:eastAsia="Times New Roman" w:hAnsi="Consolas" w:cs="Consolas"/>
          <w:color w:val="404040"/>
          <w:sz w:val="18"/>
          <w:szCs w:val="18"/>
        </w:rPr>
        <w:t>dest</w:t>
      </w:r>
      <w:proofErr w:type="spellEnd"/>
      <w:proofErr w:type="gramEnd"/>
      <w:r w:rsidRPr="000F4633">
        <w:rPr>
          <w:rFonts w:ascii="Consolas" w:eastAsia="Times New Roman" w:hAnsi="Consolas" w:cs="Consolas"/>
          <w:color w:val="404040"/>
          <w:sz w:val="18"/>
          <w:szCs w:val="18"/>
        </w:rPr>
        <w:t>: /</w:t>
      </w:r>
      <w:proofErr w:type="spellStart"/>
      <w:r w:rsidRPr="000F4633">
        <w:rPr>
          <w:rFonts w:ascii="Consolas" w:eastAsia="Times New Roman" w:hAnsi="Consolas" w:cs="Consolas"/>
          <w:color w:val="404040"/>
          <w:sz w:val="18"/>
          <w:szCs w:val="18"/>
        </w:rPr>
        <w:t>etc</w:t>
      </w:r>
      <w:proofErr w:type="spellEnd"/>
      <w:r w:rsidRPr="000F4633">
        <w:rPr>
          <w:rFonts w:ascii="Consolas" w:eastAsia="Times New Roman" w:hAnsi="Consolas" w:cs="Consolas"/>
          <w:color w:val="404040"/>
          <w:sz w:val="18"/>
          <w:szCs w:val="18"/>
        </w:rPr>
        <w:t>/</w:t>
      </w:r>
      <w:proofErr w:type="spellStart"/>
      <w:r w:rsidRPr="000F4633">
        <w:rPr>
          <w:rFonts w:ascii="Consolas" w:eastAsia="Times New Roman" w:hAnsi="Consolas" w:cs="Consolas"/>
          <w:color w:val="404040"/>
          <w:sz w:val="18"/>
          <w:szCs w:val="18"/>
        </w:rPr>
        <w:t>foo.conf</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lastRenderedPageBreak/>
        <w:t xml:space="preserve">  </w:t>
      </w:r>
      <w:proofErr w:type="gramStart"/>
      <w:r w:rsidRPr="000F4633">
        <w:rPr>
          <w:rFonts w:ascii="Consolas" w:eastAsia="Times New Roman" w:hAnsi="Consolas" w:cs="Consolas"/>
          <w:color w:val="404040"/>
          <w:sz w:val="18"/>
          <w:szCs w:val="18"/>
        </w:rPr>
        <w:t>notify</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restart </w:t>
      </w:r>
      <w:proofErr w:type="spellStart"/>
      <w:r w:rsidRPr="000F4633">
        <w:rPr>
          <w:rFonts w:ascii="Consolas" w:eastAsia="Times New Roman" w:hAnsi="Consolas" w:cs="Consolas"/>
          <w:color w:val="404040"/>
          <w:sz w:val="18"/>
          <w:szCs w:val="18"/>
        </w:rPr>
        <w:t>memcached</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restart apache</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The things listed in the </w:t>
      </w:r>
      <w:r w:rsidRPr="000F4633">
        <w:rPr>
          <w:rFonts w:ascii="Consolas" w:eastAsia="Times New Roman" w:hAnsi="Consolas" w:cs="Consolas"/>
          <w:color w:val="E74C3C"/>
          <w:sz w:val="18"/>
          <w:szCs w:val="18"/>
          <w:bdr w:val="single" w:sz="6" w:space="2" w:color="E1E4E5" w:frame="1"/>
          <w:shd w:val="clear" w:color="auto" w:fill="FFFFFF"/>
        </w:rPr>
        <w:t>notify</w:t>
      </w:r>
      <w:r w:rsidRPr="000F4633">
        <w:rPr>
          <w:rFonts w:ascii="Arial" w:eastAsia="Times New Roman" w:hAnsi="Arial" w:cs="Arial"/>
          <w:color w:val="404040"/>
          <w:sz w:val="24"/>
          <w:szCs w:val="24"/>
        </w:rPr>
        <w:t> section of a task are called handlers.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 xml:space="preserve">Handlers are lists of tasks, not really any different from regular </w:t>
      </w:r>
      <w:proofErr w:type="gramStart"/>
      <w:r w:rsidRPr="000F4633">
        <w:rPr>
          <w:rFonts w:ascii="Arial" w:eastAsia="Times New Roman" w:hAnsi="Arial" w:cs="Arial"/>
          <w:color w:val="404040"/>
          <w:sz w:val="24"/>
          <w:szCs w:val="24"/>
        </w:rPr>
        <w:t>tasks, that</w:t>
      </w:r>
      <w:proofErr w:type="gramEnd"/>
      <w:r w:rsidRPr="000F4633">
        <w:rPr>
          <w:rFonts w:ascii="Arial" w:eastAsia="Times New Roman" w:hAnsi="Arial" w:cs="Arial"/>
          <w:color w:val="404040"/>
          <w:sz w:val="24"/>
          <w:szCs w:val="24"/>
        </w:rPr>
        <w:t xml:space="preserve"> are referenced by a globally unique name, and are notified by </w:t>
      </w:r>
      <w:proofErr w:type="spellStart"/>
      <w:r w:rsidRPr="000F4633">
        <w:rPr>
          <w:rFonts w:ascii="Arial" w:eastAsia="Times New Roman" w:hAnsi="Arial" w:cs="Arial"/>
          <w:color w:val="404040"/>
          <w:sz w:val="24"/>
          <w:szCs w:val="24"/>
        </w:rPr>
        <w:t>notifiers</w:t>
      </w:r>
      <w:proofErr w:type="spellEnd"/>
      <w:r w:rsidRPr="000F4633">
        <w:rPr>
          <w:rFonts w:ascii="Arial" w:eastAsia="Times New Roman" w:hAnsi="Arial" w:cs="Arial"/>
          <w:color w:val="404040"/>
          <w:sz w:val="24"/>
          <w:szCs w:val="24"/>
        </w:rPr>
        <w:t>. If nothing notifies a handler, it will not run. Regardless of how many tasks notify a handler, it will run only once, after all of the tasks complete in a particular play.</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Here’s an example handlers section:</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0F4633">
        <w:rPr>
          <w:rFonts w:ascii="Consolas" w:eastAsia="Times New Roman" w:hAnsi="Consolas" w:cs="Consolas"/>
          <w:color w:val="404040"/>
          <w:sz w:val="18"/>
          <w:szCs w:val="18"/>
        </w:rPr>
        <w:t>handlers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restart </w:t>
      </w:r>
      <w:proofErr w:type="spellStart"/>
      <w:r w:rsidRPr="000F4633">
        <w:rPr>
          <w:rFonts w:ascii="Consolas" w:eastAsia="Times New Roman" w:hAnsi="Consolas" w:cs="Consolas"/>
          <w:color w:val="404040"/>
          <w:sz w:val="18"/>
          <w:szCs w:val="18"/>
        </w:rPr>
        <w:t>memcached</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service</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memcached</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state</w:t>
      </w:r>
      <w:proofErr w:type="gramEnd"/>
      <w:r w:rsidRPr="000F4633">
        <w:rPr>
          <w:rFonts w:ascii="Consolas" w:eastAsia="Times New Roman" w:hAnsi="Consolas" w:cs="Consolas"/>
          <w:color w:val="404040"/>
          <w:sz w:val="18"/>
          <w:szCs w:val="18"/>
        </w:rPr>
        <w:t>: restarted</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restart apache</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service</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apache</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state</w:t>
      </w:r>
      <w:proofErr w:type="gramEnd"/>
      <w:r w:rsidRPr="000F4633">
        <w:rPr>
          <w:rFonts w:ascii="Consolas" w:eastAsia="Times New Roman" w:hAnsi="Consolas" w:cs="Consolas"/>
          <w:color w:val="404040"/>
          <w:sz w:val="18"/>
          <w:szCs w:val="18"/>
        </w:rPr>
        <w:t>: restarted</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As of Ansible 2.2, handlers can also “listen” to generic topics, and tasks can notify those topics as follows: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0F4633">
        <w:rPr>
          <w:rFonts w:ascii="Consolas" w:eastAsia="Times New Roman" w:hAnsi="Consolas" w:cs="Consolas"/>
          <w:color w:val="404040"/>
          <w:sz w:val="18"/>
          <w:szCs w:val="18"/>
        </w:rPr>
        <w:t>handlers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restart </w:t>
      </w:r>
      <w:proofErr w:type="spellStart"/>
      <w:r w:rsidRPr="000F4633">
        <w:rPr>
          <w:rFonts w:ascii="Consolas" w:eastAsia="Times New Roman" w:hAnsi="Consolas" w:cs="Consolas"/>
          <w:color w:val="404040"/>
          <w:sz w:val="18"/>
          <w:szCs w:val="18"/>
        </w:rPr>
        <w:t>memcached</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service</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memcached</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state</w:t>
      </w:r>
      <w:proofErr w:type="gramEnd"/>
      <w:r w:rsidRPr="000F4633">
        <w:rPr>
          <w:rFonts w:ascii="Consolas" w:eastAsia="Times New Roman" w:hAnsi="Consolas" w:cs="Consolas"/>
          <w:color w:val="404040"/>
          <w:sz w:val="18"/>
          <w:szCs w:val="18"/>
        </w:rPr>
        <w:t>: restarted</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listen</w:t>
      </w:r>
      <w:proofErr w:type="gramEnd"/>
      <w:r w:rsidRPr="000F4633">
        <w:rPr>
          <w:rFonts w:ascii="Consolas" w:eastAsia="Times New Roman" w:hAnsi="Consolas" w:cs="Consolas"/>
          <w:color w:val="404040"/>
          <w:sz w:val="18"/>
          <w:szCs w:val="18"/>
        </w:rPr>
        <w:t xml:space="preserve">: </w:t>
      </w:r>
      <w:r w:rsidRPr="000F4633">
        <w:rPr>
          <w:rFonts w:ascii="Consolas" w:eastAsia="Times New Roman" w:hAnsi="Consolas" w:cs="Consolas"/>
          <w:color w:val="4070A0"/>
          <w:sz w:val="18"/>
          <w:szCs w:val="18"/>
        </w:rPr>
        <w:t>"restart</w:t>
      </w:r>
      <w:r w:rsidRPr="000F4633">
        <w:rPr>
          <w:rFonts w:ascii="Consolas" w:eastAsia="Times New Roman" w:hAnsi="Consolas" w:cs="Consolas"/>
          <w:color w:val="BB60D5"/>
          <w:sz w:val="18"/>
          <w:szCs w:val="18"/>
        </w:rPr>
        <w:t xml:space="preserve"> </w:t>
      </w:r>
      <w:r w:rsidRPr="000F4633">
        <w:rPr>
          <w:rFonts w:ascii="Consolas" w:eastAsia="Times New Roman" w:hAnsi="Consolas" w:cs="Consolas"/>
          <w:color w:val="4070A0"/>
          <w:sz w:val="18"/>
          <w:szCs w:val="18"/>
        </w:rPr>
        <w:t>web</w:t>
      </w:r>
      <w:r w:rsidRPr="000F4633">
        <w:rPr>
          <w:rFonts w:ascii="Consolas" w:eastAsia="Times New Roman" w:hAnsi="Consolas" w:cs="Consolas"/>
          <w:color w:val="BB60D5"/>
          <w:sz w:val="18"/>
          <w:szCs w:val="18"/>
        </w:rPr>
        <w:t xml:space="preserve"> </w:t>
      </w:r>
      <w:r w:rsidRPr="000F4633">
        <w:rPr>
          <w:rFonts w:ascii="Consolas" w:eastAsia="Times New Roman" w:hAnsi="Consolas" w:cs="Consolas"/>
          <w:color w:val="4070A0"/>
          <w:sz w:val="18"/>
          <w:szCs w:val="18"/>
        </w:rPr>
        <w:t>services"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restart apache</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service</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apache</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spellStart"/>
      <w:proofErr w:type="gramStart"/>
      <w:r w:rsidRPr="000F4633">
        <w:rPr>
          <w:rFonts w:ascii="Consolas" w:eastAsia="Times New Roman" w:hAnsi="Consolas" w:cs="Consolas"/>
          <w:color w:val="404040"/>
          <w:sz w:val="18"/>
          <w:szCs w:val="18"/>
        </w:rPr>
        <w:t>state:</w:t>
      </w:r>
      <w:proofErr w:type="gramEnd"/>
      <w:r w:rsidRPr="000F4633">
        <w:rPr>
          <w:rFonts w:ascii="Consolas" w:eastAsia="Times New Roman" w:hAnsi="Consolas" w:cs="Consolas"/>
          <w:color w:val="404040"/>
          <w:sz w:val="18"/>
          <w:szCs w:val="18"/>
        </w:rPr>
        <w:t>restarted</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listen</w:t>
      </w:r>
      <w:proofErr w:type="gramEnd"/>
      <w:r w:rsidRPr="000F4633">
        <w:rPr>
          <w:rFonts w:ascii="Consolas" w:eastAsia="Times New Roman" w:hAnsi="Consolas" w:cs="Consolas"/>
          <w:color w:val="404040"/>
          <w:sz w:val="18"/>
          <w:szCs w:val="18"/>
        </w:rPr>
        <w:t xml:space="preserve">: </w:t>
      </w:r>
      <w:r w:rsidRPr="000F4633">
        <w:rPr>
          <w:rFonts w:ascii="Consolas" w:eastAsia="Times New Roman" w:hAnsi="Consolas" w:cs="Consolas"/>
          <w:color w:val="4070A0"/>
          <w:sz w:val="18"/>
          <w:szCs w:val="18"/>
        </w:rPr>
        <w:t>"restart</w:t>
      </w:r>
      <w:r w:rsidRPr="000F4633">
        <w:rPr>
          <w:rFonts w:ascii="Consolas" w:eastAsia="Times New Roman" w:hAnsi="Consolas" w:cs="Consolas"/>
          <w:color w:val="BB60D5"/>
          <w:sz w:val="18"/>
          <w:szCs w:val="18"/>
        </w:rPr>
        <w:t xml:space="preserve"> </w:t>
      </w:r>
      <w:r w:rsidRPr="000F4633">
        <w:rPr>
          <w:rFonts w:ascii="Consolas" w:eastAsia="Times New Roman" w:hAnsi="Consolas" w:cs="Consolas"/>
          <w:color w:val="4070A0"/>
          <w:sz w:val="18"/>
          <w:szCs w:val="18"/>
        </w:rPr>
        <w:t>web</w:t>
      </w:r>
      <w:r w:rsidRPr="000F4633">
        <w:rPr>
          <w:rFonts w:ascii="Consolas" w:eastAsia="Times New Roman" w:hAnsi="Consolas" w:cs="Consolas"/>
          <w:color w:val="BB60D5"/>
          <w:sz w:val="18"/>
          <w:szCs w:val="18"/>
        </w:rPr>
        <w:t xml:space="preserve"> </w:t>
      </w:r>
      <w:r w:rsidRPr="000F4633">
        <w:rPr>
          <w:rFonts w:ascii="Consolas" w:eastAsia="Times New Roman" w:hAnsi="Consolas" w:cs="Consolas"/>
          <w:color w:val="4070A0"/>
          <w:sz w:val="18"/>
          <w:szCs w:val="18"/>
        </w:rPr>
        <w:t>services"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0F4633">
        <w:rPr>
          <w:rFonts w:ascii="Consolas" w:eastAsia="Times New Roman" w:hAnsi="Consolas" w:cs="Consolas"/>
          <w:color w:val="404040"/>
          <w:sz w:val="18"/>
          <w:szCs w:val="18"/>
        </w:rPr>
        <w:t>tasks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name</w:t>
      </w:r>
      <w:proofErr w:type="gramEnd"/>
      <w:r w:rsidRPr="000F4633">
        <w:rPr>
          <w:rFonts w:ascii="Consolas" w:eastAsia="Times New Roman" w:hAnsi="Consolas" w:cs="Consolas"/>
          <w:color w:val="404040"/>
          <w:sz w:val="18"/>
          <w:szCs w:val="18"/>
        </w:rPr>
        <w:t>: restart everything</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command</w:t>
      </w:r>
      <w:proofErr w:type="gramEnd"/>
      <w:r w:rsidRPr="000F4633">
        <w:rPr>
          <w:rFonts w:ascii="Consolas" w:eastAsia="Times New Roman" w:hAnsi="Consolas" w:cs="Consolas"/>
          <w:color w:val="404040"/>
          <w:sz w:val="18"/>
          <w:szCs w:val="18"/>
        </w:rPr>
        <w:t>: echo "this task will restart the web services"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w:t>
      </w:r>
      <w:proofErr w:type="gramStart"/>
      <w:r w:rsidRPr="000F4633">
        <w:rPr>
          <w:rFonts w:ascii="Consolas" w:eastAsia="Times New Roman" w:hAnsi="Consolas" w:cs="Consolas"/>
          <w:color w:val="404040"/>
          <w:sz w:val="18"/>
          <w:szCs w:val="18"/>
        </w:rPr>
        <w:t>notify</w:t>
      </w:r>
      <w:proofErr w:type="gramEnd"/>
      <w:r w:rsidRPr="000F4633">
        <w:rPr>
          <w:rFonts w:ascii="Consolas" w:eastAsia="Times New Roman" w:hAnsi="Consolas" w:cs="Consolas"/>
          <w:color w:val="404040"/>
          <w:sz w:val="18"/>
          <w:szCs w:val="18"/>
        </w:rPr>
        <w:t xml:space="preserve">: </w:t>
      </w:r>
      <w:r w:rsidRPr="000F4633">
        <w:rPr>
          <w:rFonts w:ascii="Consolas" w:eastAsia="Times New Roman" w:hAnsi="Consolas" w:cs="Consolas"/>
          <w:color w:val="4070A0"/>
          <w:sz w:val="18"/>
          <w:szCs w:val="18"/>
        </w:rPr>
        <w:t>"restart</w:t>
      </w:r>
      <w:r w:rsidRPr="000F4633">
        <w:rPr>
          <w:rFonts w:ascii="Consolas" w:eastAsia="Times New Roman" w:hAnsi="Consolas" w:cs="Consolas"/>
          <w:color w:val="BB60D5"/>
          <w:sz w:val="18"/>
          <w:szCs w:val="18"/>
        </w:rPr>
        <w:t xml:space="preserve"> </w:t>
      </w:r>
      <w:r w:rsidRPr="000F4633">
        <w:rPr>
          <w:rFonts w:ascii="Consolas" w:eastAsia="Times New Roman" w:hAnsi="Consolas" w:cs="Consolas"/>
          <w:color w:val="4070A0"/>
          <w:sz w:val="18"/>
          <w:szCs w:val="18"/>
        </w:rPr>
        <w:t>web</w:t>
      </w:r>
      <w:r w:rsidRPr="000F4633">
        <w:rPr>
          <w:rFonts w:ascii="Consolas" w:eastAsia="Times New Roman" w:hAnsi="Consolas" w:cs="Consolas"/>
          <w:color w:val="BB60D5"/>
          <w:sz w:val="18"/>
          <w:szCs w:val="18"/>
        </w:rPr>
        <w:t xml:space="preserve"> </w:t>
      </w:r>
      <w:r w:rsidRPr="000F4633">
        <w:rPr>
          <w:rFonts w:ascii="Consolas" w:eastAsia="Times New Roman" w:hAnsi="Consolas" w:cs="Consolas"/>
          <w:color w:val="4070A0"/>
          <w:sz w:val="18"/>
          <w:szCs w:val="18"/>
        </w:rPr>
        <w:t>services"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This use makes it much easier to trigger multiple handlers. It also decouples handlers from their names, making it easier to share handlers among playbooks and roles (especially when using 3rd party roles from a shared source like Galaxy).</w:t>
      </w:r>
    </w:p>
    <w:p w:rsidR="000F4633" w:rsidRPr="000F4633" w:rsidRDefault="000F4633" w:rsidP="000F4633">
      <w:pPr>
        <w:shd w:val="clear" w:color="auto" w:fill="6AB0DE"/>
        <w:spacing w:after="180" w:line="240" w:lineRule="auto"/>
        <w:ind w:left="-180" w:right="-180"/>
        <w:rPr>
          <w:rFonts w:ascii="inherit" w:eastAsia="Times New Roman" w:hAnsi="inherit" w:cs="Arial"/>
          <w:b/>
          <w:bCs/>
          <w:color w:val="FFFFFF"/>
          <w:sz w:val="24"/>
          <w:szCs w:val="24"/>
        </w:rPr>
      </w:pPr>
      <w:r w:rsidRPr="000F4633">
        <w:rPr>
          <w:rFonts w:ascii="inherit" w:eastAsia="Times New Roman" w:hAnsi="inherit" w:cs="Arial"/>
          <w:b/>
          <w:bCs/>
          <w:color w:val="FFFFFF"/>
          <w:sz w:val="24"/>
          <w:szCs w:val="24"/>
        </w:rPr>
        <w:t>Note</w:t>
      </w:r>
    </w:p>
    <w:p w:rsidR="000F4633" w:rsidRPr="000F4633" w:rsidRDefault="000F4633" w:rsidP="000F4633">
      <w:pPr>
        <w:numPr>
          <w:ilvl w:val="0"/>
          <w:numId w:val="1"/>
        </w:numPr>
        <w:shd w:val="clear" w:color="auto" w:fill="E7F2FA"/>
        <w:spacing w:before="100" w:beforeAutospacing="1" w:after="100" w:afterAutospacing="1" w:line="360" w:lineRule="atLeast"/>
        <w:ind w:left="360"/>
        <w:rPr>
          <w:rFonts w:ascii="Arial" w:eastAsia="Times New Roman" w:hAnsi="Arial" w:cs="Arial"/>
          <w:color w:val="404040"/>
          <w:sz w:val="24"/>
          <w:szCs w:val="24"/>
        </w:rPr>
      </w:pPr>
      <w:r w:rsidRPr="000F4633">
        <w:rPr>
          <w:rFonts w:ascii="Arial" w:eastAsia="Times New Roman" w:hAnsi="Arial" w:cs="Arial"/>
          <w:color w:val="404040"/>
          <w:sz w:val="24"/>
          <w:szCs w:val="24"/>
        </w:rPr>
        <w:lastRenderedPageBreak/>
        <w:t>Notify handlers are always run in the same order they are defined, </w:t>
      </w:r>
      <w:r w:rsidRPr="000F4633">
        <w:rPr>
          <w:rFonts w:ascii="Arial" w:eastAsia="Times New Roman" w:hAnsi="Arial" w:cs="Arial"/>
          <w:i/>
          <w:iCs/>
          <w:color w:val="404040"/>
          <w:sz w:val="24"/>
          <w:szCs w:val="24"/>
        </w:rPr>
        <w:t>not</w:t>
      </w:r>
      <w:r w:rsidRPr="000F4633">
        <w:rPr>
          <w:rFonts w:ascii="Arial" w:eastAsia="Times New Roman" w:hAnsi="Arial" w:cs="Arial"/>
          <w:color w:val="404040"/>
          <w:sz w:val="24"/>
          <w:szCs w:val="24"/>
        </w:rPr>
        <w:t> in the order listed in the notify-statement. This is also the case for handlers using </w:t>
      </w:r>
      <w:r w:rsidRPr="000F4633">
        <w:rPr>
          <w:rFonts w:ascii="Arial" w:eastAsia="Times New Roman" w:hAnsi="Arial" w:cs="Arial"/>
          <w:i/>
          <w:iCs/>
          <w:color w:val="404040"/>
          <w:sz w:val="24"/>
          <w:szCs w:val="24"/>
        </w:rPr>
        <w:t>listen</w:t>
      </w:r>
      <w:r w:rsidRPr="000F4633">
        <w:rPr>
          <w:rFonts w:ascii="Arial" w:eastAsia="Times New Roman" w:hAnsi="Arial" w:cs="Arial"/>
          <w:color w:val="404040"/>
          <w:sz w:val="24"/>
          <w:szCs w:val="24"/>
        </w:rPr>
        <w:t>.</w:t>
      </w:r>
    </w:p>
    <w:p w:rsidR="000F4633" w:rsidRPr="000F4633" w:rsidRDefault="000F4633" w:rsidP="000F4633">
      <w:pPr>
        <w:numPr>
          <w:ilvl w:val="0"/>
          <w:numId w:val="1"/>
        </w:numPr>
        <w:shd w:val="clear" w:color="auto" w:fill="E7F2FA"/>
        <w:spacing w:before="100" w:beforeAutospacing="1" w:after="100" w:afterAutospacing="1" w:line="360" w:lineRule="atLeast"/>
        <w:ind w:left="360"/>
        <w:rPr>
          <w:rFonts w:ascii="Arial" w:eastAsia="Times New Roman" w:hAnsi="Arial" w:cs="Arial"/>
          <w:color w:val="404040"/>
          <w:sz w:val="24"/>
          <w:szCs w:val="24"/>
        </w:rPr>
      </w:pPr>
      <w:r w:rsidRPr="000F4633">
        <w:rPr>
          <w:rFonts w:ascii="Arial" w:eastAsia="Times New Roman" w:hAnsi="Arial" w:cs="Arial"/>
          <w:color w:val="404040"/>
          <w:sz w:val="24"/>
          <w:szCs w:val="24"/>
        </w:rPr>
        <w:t>Handler names and </w:t>
      </w:r>
      <w:r w:rsidRPr="000F4633">
        <w:rPr>
          <w:rFonts w:ascii="Arial" w:eastAsia="Times New Roman" w:hAnsi="Arial" w:cs="Arial"/>
          <w:i/>
          <w:iCs/>
          <w:color w:val="404040"/>
          <w:sz w:val="24"/>
          <w:szCs w:val="24"/>
        </w:rPr>
        <w:t>listen</w:t>
      </w:r>
      <w:r w:rsidRPr="000F4633">
        <w:rPr>
          <w:rFonts w:ascii="Arial" w:eastAsia="Times New Roman" w:hAnsi="Arial" w:cs="Arial"/>
          <w:color w:val="404040"/>
          <w:sz w:val="24"/>
          <w:szCs w:val="24"/>
        </w:rPr>
        <w:t> topics live in a global namespace.</w:t>
      </w:r>
    </w:p>
    <w:p w:rsidR="000F4633" w:rsidRPr="000F4633" w:rsidRDefault="000F4633" w:rsidP="000F4633">
      <w:pPr>
        <w:numPr>
          <w:ilvl w:val="0"/>
          <w:numId w:val="1"/>
        </w:numPr>
        <w:shd w:val="clear" w:color="auto" w:fill="E7F2FA"/>
        <w:spacing w:before="100" w:beforeAutospacing="1" w:after="100" w:afterAutospacing="1" w:line="360" w:lineRule="atLeast"/>
        <w:ind w:left="360"/>
        <w:rPr>
          <w:rFonts w:ascii="Arial" w:eastAsia="Times New Roman" w:hAnsi="Arial" w:cs="Arial"/>
          <w:color w:val="404040"/>
          <w:sz w:val="24"/>
          <w:szCs w:val="24"/>
        </w:rPr>
      </w:pPr>
      <w:r w:rsidRPr="000F4633">
        <w:rPr>
          <w:rFonts w:ascii="Arial" w:eastAsia="Times New Roman" w:hAnsi="Arial" w:cs="Arial"/>
          <w:color w:val="404040"/>
          <w:sz w:val="24"/>
          <w:szCs w:val="24"/>
        </w:rPr>
        <w:t>If two handler tasks have the same name, only one will run. </w:t>
      </w:r>
      <w:hyperlink r:id="rId12" w:history="1">
        <w:r w:rsidRPr="000F4633">
          <w:rPr>
            <w:rFonts w:ascii="Arial" w:eastAsia="Times New Roman" w:hAnsi="Arial" w:cs="Arial"/>
            <w:color w:val="9B59B6"/>
            <w:sz w:val="24"/>
            <w:szCs w:val="24"/>
            <w:u w:val="single"/>
          </w:rPr>
          <w:t>*</w:t>
        </w:r>
      </w:hyperlink>
    </w:p>
    <w:p w:rsidR="000F4633" w:rsidRPr="000F4633" w:rsidRDefault="000F4633" w:rsidP="000F4633">
      <w:pPr>
        <w:numPr>
          <w:ilvl w:val="0"/>
          <w:numId w:val="1"/>
        </w:numPr>
        <w:shd w:val="clear" w:color="auto" w:fill="E7F2FA"/>
        <w:spacing w:before="100" w:beforeAutospacing="1" w:after="100" w:afterAutospacing="1" w:line="360" w:lineRule="atLeast"/>
        <w:ind w:left="360"/>
        <w:rPr>
          <w:rFonts w:ascii="Arial" w:eastAsia="Times New Roman" w:hAnsi="Arial" w:cs="Arial"/>
          <w:color w:val="404040"/>
          <w:sz w:val="24"/>
          <w:szCs w:val="24"/>
        </w:rPr>
      </w:pPr>
      <w:r w:rsidRPr="000F4633">
        <w:rPr>
          <w:rFonts w:ascii="Arial" w:eastAsia="Times New Roman" w:hAnsi="Arial" w:cs="Arial"/>
          <w:color w:val="404040"/>
          <w:sz w:val="24"/>
          <w:szCs w:val="24"/>
        </w:rPr>
        <w:t xml:space="preserve">You cannot notify a handler that is defined inside of </w:t>
      </w:r>
      <w:proofErr w:type="gramStart"/>
      <w:r w:rsidRPr="000F4633">
        <w:rPr>
          <w:rFonts w:ascii="Arial" w:eastAsia="Times New Roman" w:hAnsi="Arial" w:cs="Arial"/>
          <w:color w:val="404040"/>
          <w:sz w:val="24"/>
          <w:szCs w:val="24"/>
        </w:rPr>
        <w:t>an include</w:t>
      </w:r>
      <w:proofErr w:type="gramEnd"/>
      <w:r w:rsidRPr="000F4633">
        <w:rPr>
          <w:rFonts w:ascii="Arial" w:eastAsia="Times New Roman" w:hAnsi="Arial" w:cs="Arial"/>
          <w:color w:val="404040"/>
          <w:sz w:val="24"/>
          <w:szCs w:val="24"/>
        </w:rPr>
        <w:t xml:space="preserve">. As of Ansible 2.1, this does work, however </w:t>
      </w:r>
      <w:proofErr w:type="spellStart"/>
      <w:proofErr w:type="gramStart"/>
      <w:r w:rsidRPr="000F4633">
        <w:rPr>
          <w:rFonts w:ascii="Arial" w:eastAsia="Times New Roman" w:hAnsi="Arial" w:cs="Arial"/>
          <w:color w:val="404040"/>
          <w:sz w:val="24"/>
          <w:szCs w:val="24"/>
        </w:rPr>
        <w:t>the</w:t>
      </w:r>
      <w:proofErr w:type="spellEnd"/>
      <w:r w:rsidRPr="000F4633">
        <w:rPr>
          <w:rFonts w:ascii="Arial" w:eastAsia="Times New Roman" w:hAnsi="Arial" w:cs="Arial"/>
          <w:color w:val="404040"/>
          <w:sz w:val="24"/>
          <w:szCs w:val="24"/>
        </w:rPr>
        <w:t xml:space="preserve"> include</w:t>
      </w:r>
      <w:proofErr w:type="gramEnd"/>
      <w:r w:rsidRPr="000F4633">
        <w:rPr>
          <w:rFonts w:ascii="Arial" w:eastAsia="Times New Roman" w:hAnsi="Arial" w:cs="Arial"/>
          <w:color w:val="404040"/>
          <w:sz w:val="24"/>
          <w:szCs w:val="24"/>
        </w:rPr>
        <w:t xml:space="preserve"> must be </w:t>
      </w:r>
      <w:r w:rsidRPr="000F4633">
        <w:rPr>
          <w:rFonts w:ascii="Arial" w:eastAsia="Times New Roman" w:hAnsi="Arial" w:cs="Arial"/>
          <w:i/>
          <w:iCs/>
          <w:color w:val="404040"/>
          <w:sz w:val="24"/>
          <w:szCs w:val="24"/>
        </w:rPr>
        <w:t>static</w:t>
      </w:r>
      <w:r w:rsidRPr="000F4633">
        <w:rPr>
          <w:rFonts w:ascii="Arial" w:eastAsia="Times New Roman" w:hAnsi="Arial" w:cs="Arial"/>
          <w:color w:val="404040"/>
          <w:sz w:val="24"/>
          <w:szCs w:val="24"/>
        </w:rPr>
        <w:t>.</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Roles are described later on, but it’s worthwhile to point out that:</w:t>
      </w:r>
    </w:p>
    <w:p w:rsidR="000F4633" w:rsidRPr="000F4633" w:rsidRDefault="000F4633" w:rsidP="000F4633">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0F4633">
        <w:rPr>
          <w:rFonts w:ascii="Arial" w:eastAsia="Times New Roman" w:hAnsi="Arial" w:cs="Arial"/>
          <w:color w:val="404040"/>
          <w:sz w:val="24"/>
          <w:szCs w:val="24"/>
        </w:rPr>
        <w:t>handlers notified within </w:t>
      </w:r>
      <w:proofErr w:type="spellStart"/>
      <w:r w:rsidRPr="000F4633">
        <w:rPr>
          <w:rFonts w:ascii="Consolas" w:eastAsia="Times New Roman" w:hAnsi="Consolas" w:cs="Consolas"/>
          <w:color w:val="E74C3C"/>
          <w:sz w:val="18"/>
          <w:szCs w:val="18"/>
          <w:bdr w:val="single" w:sz="6" w:space="2" w:color="E1E4E5" w:frame="1"/>
          <w:shd w:val="clear" w:color="auto" w:fill="FFFFFF"/>
        </w:rPr>
        <w:t>pre_tasks</w:t>
      </w:r>
      <w:proofErr w:type="spellEnd"/>
      <w:r w:rsidRPr="000F4633">
        <w:rPr>
          <w:rFonts w:ascii="Arial" w:eastAsia="Times New Roman" w:hAnsi="Arial" w:cs="Arial"/>
          <w:color w:val="404040"/>
          <w:sz w:val="24"/>
          <w:szCs w:val="24"/>
        </w:rPr>
        <w:t>, </w:t>
      </w:r>
      <w:r w:rsidRPr="000F4633">
        <w:rPr>
          <w:rFonts w:ascii="Consolas" w:eastAsia="Times New Roman" w:hAnsi="Consolas" w:cs="Consolas"/>
          <w:color w:val="E74C3C"/>
          <w:sz w:val="18"/>
          <w:szCs w:val="18"/>
          <w:bdr w:val="single" w:sz="6" w:space="2" w:color="E1E4E5" w:frame="1"/>
          <w:shd w:val="clear" w:color="auto" w:fill="FFFFFF"/>
        </w:rPr>
        <w:t>tasks</w:t>
      </w:r>
      <w:r w:rsidRPr="000F4633">
        <w:rPr>
          <w:rFonts w:ascii="Arial" w:eastAsia="Times New Roman" w:hAnsi="Arial" w:cs="Arial"/>
          <w:color w:val="404040"/>
          <w:sz w:val="24"/>
          <w:szCs w:val="24"/>
        </w:rPr>
        <w:t>, and </w:t>
      </w:r>
      <w:proofErr w:type="spellStart"/>
      <w:r w:rsidRPr="000F4633">
        <w:rPr>
          <w:rFonts w:ascii="Consolas" w:eastAsia="Times New Roman" w:hAnsi="Consolas" w:cs="Consolas"/>
          <w:color w:val="E74C3C"/>
          <w:sz w:val="18"/>
          <w:szCs w:val="18"/>
          <w:bdr w:val="single" w:sz="6" w:space="2" w:color="E1E4E5" w:frame="1"/>
          <w:shd w:val="clear" w:color="auto" w:fill="FFFFFF"/>
        </w:rPr>
        <w:t>post_tasks</w:t>
      </w:r>
      <w:proofErr w:type="spellEnd"/>
      <w:r w:rsidRPr="000F4633">
        <w:rPr>
          <w:rFonts w:ascii="Arial" w:eastAsia="Times New Roman" w:hAnsi="Arial" w:cs="Arial"/>
          <w:color w:val="404040"/>
          <w:sz w:val="24"/>
          <w:szCs w:val="24"/>
        </w:rPr>
        <w:t> sections are automatically flushed in the end of section where they were notified;</w:t>
      </w:r>
    </w:p>
    <w:p w:rsidR="000F4633" w:rsidRPr="000F4633" w:rsidRDefault="000F4633" w:rsidP="000F4633">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rPr>
      </w:pPr>
      <w:proofErr w:type="gramStart"/>
      <w:r w:rsidRPr="000F4633">
        <w:rPr>
          <w:rFonts w:ascii="Arial" w:eastAsia="Times New Roman" w:hAnsi="Arial" w:cs="Arial"/>
          <w:color w:val="404040"/>
          <w:sz w:val="24"/>
          <w:szCs w:val="24"/>
        </w:rPr>
        <w:t>handlers</w:t>
      </w:r>
      <w:proofErr w:type="gramEnd"/>
      <w:r w:rsidRPr="000F4633">
        <w:rPr>
          <w:rFonts w:ascii="Arial" w:eastAsia="Times New Roman" w:hAnsi="Arial" w:cs="Arial"/>
          <w:color w:val="404040"/>
          <w:sz w:val="24"/>
          <w:szCs w:val="24"/>
        </w:rPr>
        <w:t xml:space="preserve"> notified within </w:t>
      </w:r>
      <w:r w:rsidRPr="000F4633">
        <w:rPr>
          <w:rFonts w:ascii="Consolas" w:eastAsia="Times New Roman" w:hAnsi="Consolas" w:cs="Consolas"/>
          <w:color w:val="E74C3C"/>
          <w:sz w:val="18"/>
          <w:szCs w:val="18"/>
          <w:bdr w:val="single" w:sz="6" w:space="2" w:color="E1E4E5" w:frame="1"/>
          <w:shd w:val="clear" w:color="auto" w:fill="FFFFFF"/>
        </w:rPr>
        <w:t>roles</w:t>
      </w:r>
      <w:r w:rsidRPr="000F4633">
        <w:rPr>
          <w:rFonts w:ascii="Arial" w:eastAsia="Times New Roman" w:hAnsi="Arial" w:cs="Arial"/>
          <w:color w:val="404040"/>
          <w:sz w:val="24"/>
          <w:szCs w:val="24"/>
        </w:rPr>
        <w:t> section are automatically flushed in the end of </w:t>
      </w:r>
      <w:r w:rsidRPr="000F4633">
        <w:rPr>
          <w:rFonts w:ascii="Consolas" w:eastAsia="Times New Roman" w:hAnsi="Consolas" w:cs="Consolas"/>
          <w:color w:val="E74C3C"/>
          <w:sz w:val="18"/>
          <w:szCs w:val="18"/>
          <w:bdr w:val="single" w:sz="6" w:space="2" w:color="E1E4E5" w:frame="1"/>
          <w:shd w:val="clear" w:color="auto" w:fill="FFFFFF"/>
        </w:rPr>
        <w:t>tasks</w:t>
      </w:r>
      <w:r w:rsidRPr="000F4633">
        <w:rPr>
          <w:rFonts w:ascii="Arial" w:eastAsia="Times New Roman" w:hAnsi="Arial" w:cs="Arial"/>
          <w:color w:val="404040"/>
          <w:sz w:val="24"/>
          <w:szCs w:val="24"/>
        </w:rPr>
        <w:t> section, but before any </w:t>
      </w:r>
      <w:proofErr w:type="spellStart"/>
      <w:r w:rsidRPr="000F4633">
        <w:rPr>
          <w:rFonts w:ascii="Consolas" w:eastAsia="Times New Roman" w:hAnsi="Consolas" w:cs="Consolas"/>
          <w:color w:val="E74C3C"/>
          <w:sz w:val="18"/>
          <w:szCs w:val="18"/>
          <w:bdr w:val="single" w:sz="6" w:space="2" w:color="E1E4E5" w:frame="1"/>
          <w:shd w:val="clear" w:color="auto" w:fill="FFFFFF"/>
        </w:rPr>
        <w:t>tasks</w:t>
      </w:r>
      <w:r w:rsidRPr="000F4633">
        <w:rPr>
          <w:rFonts w:ascii="Arial" w:eastAsia="Times New Roman" w:hAnsi="Arial" w:cs="Arial"/>
          <w:color w:val="404040"/>
          <w:sz w:val="24"/>
          <w:szCs w:val="24"/>
        </w:rPr>
        <w:t>handlers</w:t>
      </w:r>
      <w:proofErr w:type="spellEnd"/>
      <w:r w:rsidRPr="000F4633">
        <w:rPr>
          <w:rFonts w:ascii="Arial" w:eastAsia="Times New Roman" w:hAnsi="Arial" w:cs="Arial"/>
          <w:color w:val="404040"/>
          <w:sz w:val="24"/>
          <w:szCs w:val="24"/>
        </w:rPr>
        <w:t>.</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If you ever want to flush all the handler commands immediately you can do this: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0F4633">
        <w:rPr>
          <w:rFonts w:ascii="Consolas" w:eastAsia="Times New Roman" w:hAnsi="Consolas" w:cs="Consolas"/>
          <w:color w:val="404040"/>
          <w:sz w:val="18"/>
          <w:szCs w:val="18"/>
        </w:rPr>
        <w:t>tasks</w:t>
      </w:r>
      <w:proofErr w:type="gramEnd"/>
      <w:r w:rsidRPr="000F4633">
        <w:rPr>
          <w:rFonts w:ascii="Consolas" w:eastAsia="Times New Roman" w:hAnsi="Consolas" w:cs="Consolas"/>
          <w:color w:val="404040"/>
          <w:sz w:val="18"/>
          <w:szCs w:val="18"/>
        </w:rPr>
        <w:t>:</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shell</w:t>
      </w:r>
      <w:proofErr w:type="gramEnd"/>
      <w:r w:rsidRPr="000F4633">
        <w:rPr>
          <w:rFonts w:ascii="Consolas" w:eastAsia="Times New Roman" w:hAnsi="Consolas" w:cs="Consolas"/>
          <w:color w:val="404040"/>
          <w:sz w:val="18"/>
          <w:szCs w:val="18"/>
        </w:rPr>
        <w:t>: some tasks go here</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meta</w:t>
      </w:r>
      <w:proofErr w:type="gram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flush_handlers</w:t>
      </w:r>
      <w:proofErr w:type="spellEnd"/>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0F4633">
        <w:rPr>
          <w:rFonts w:ascii="Consolas" w:eastAsia="Times New Roman" w:hAnsi="Consolas" w:cs="Consolas"/>
          <w:color w:val="404040"/>
          <w:sz w:val="18"/>
          <w:szCs w:val="18"/>
        </w:rPr>
        <w:t xml:space="preserve">   - </w:t>
      </w:r>
      <w:proofErr w:type="gramStart"/>
      <w:r w:rsidRPr="000F4633">
        <w:rPr>
          <w:rFonts w:ascii="Consolas" w:eastAsia="Times New Roman" w:hAnsi="Consolas" w:cs="Consolas"/>
          <w:color w:val="404040"/>
          <w:sz w:val="18"/>
          <w:szCs w:val="18"/>
        </w:rPr>
        <w:t>shell</w:t>
      </w:r>
      <w:proofErr w:type="gramEnd"/>
      <w:r w:rsidRPr="000F4633">
        <w:rPr>
          <w:rFonts w:ascii="Consolas" w:eastAsia="Times New Roman" w:hAnsi="Consolas" w:cs="Consolas"/>
          <w:color w:val="404040"/>
          <w:sz w:val="18"/>
          <w:szCs w:val="18"/>
        </w:rPr>
        <w:t>: some other tasks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In the above example any queued up handlers would be processed early when the </w:t>
      </w:r>
      <w:proofErr w:type="gramStart"/>
      <w:r w:rsidRPr="000F4633">
        <w:rPr>
          <w:rFonts w:ascii="Consolas" w:eastAsia="Times New Roman" w:hAnsi="Consolas" w:cs="Consolas"/>
          <w:color w:val="E74C3C"/>
          <w:sz w:val="18"/>
          <w:szCs w:val="18"/>
          <w:bdr w:val="single" w:sz="6" w:space="2" w:color="E1E4E5" w:frame="1"/>
          <w:shd w:val="clear" w:color="auto" w:fill="FFFFFF"/>
        </w:rPr>
        <w:t>meta</w:t>
      </w:r>
      <w:proofErr w:type="gramEnd"/>
      <w:r w:rsidRPr="000F4633">
        <w:rPr>
          <w:rFonts w:ascii="Arial" w:eastAsia="Times New Roman" w:hAnsi="Arial" w:cs="Arial"/>
          <w:color w:val="404040"/>
          <w:sz w:val="24"/>
          <w:szCs w:val="24"/>
        </w:rPr>
        <w:t> statement was reached. This is a bit of a niche case but can come in handy from time to time.</w:t>
      </w:r>
    </w:p>
    <w:p w:rsidR="000F4633" w:rsidRPr="000F4633" w:rsidRDefault="000F4633" w:rsidP="000F4633">
      <w:pPr>
        <w:shd w:val="clear" w:color="auto" w:fill="FCFCFC"/>
        <w:spacing w:after="100" w:afterAutospacing="1" w:line="240" w:lineRule="auto"/>
        <w:outlineLvl w:val="1"/>
        <w:rPr>
          <w:rFonts w:ascii="Georgia" w:eastAsia="Times New Roman" w:hAnsi="Georgia" w:cs="Arial"/>
          <w:b/>
          <w:bCs/>
          <w:color w:val="404040"/>
          <w:sz w:val="36"/>
          <w:szCs w:val="36"/>
        </w:rPr>
      </w:pPr>
      <w:r w:rsidRPr="000F4633">
        <w:rPr>
          <w:rFonts w:ascii="Georgia" w:eastAsia="Times New Roman" w:hAnsi="Georgia" w:cs="Arial"/>
          <w:b/>
          <w:bCs/>
          <w:color w:val="404040"/>
          <w:sz w:val="36"/>
          <w:szCs w:val="36"/>
        </w:rPr>
        <w:t xml:space="preserve">Executing </w:t>
      </w:r>
      <w:proofErr w:type="gramStart"/>
      <w:r w:rsidRPr="000F4633">
        <w:rPr>
          <w:rFonts w:ascii="Georgia" w:eastAsia="Times New Roman" w:hAnsi="Georgia" w:cs="Arial"/>
          <w:b/>
          <w:bCs/>
          <w:color w:val="404040"/>
          <w:sz w:val="36"/>
          <w:szCs w:val="36"/>
        </w:rPr>
        <w:t>A</w:t>
      </w:r>
      <w:proofErr w:type="gramEnd"/>
      <w:r w:rsidRPr="000F4633">
        <w:rPr>
          <w:rFonts w:ascii="Georgia" w:eastAsia="Times New Roman" w:hAnsi="Georgia" w:cs="Arial"/>
          <w:b/>
          <w:bCs/>
          <w:color w:val="404040"/>
          <w:sz w:val="36"/>
          <w:szCs w:val="36"/>
        </w:rPr>
        <w:t xml:space="preserve"> Playbook</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Now that you’ve learned playbook syntax, how do you run a playbook? It’s simple. Let’s run a playbook using a parallelism level of 10:</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gramStart"/>
      <w:r w:rsidRPr="000F4633">
        <w:rPr>
          <w:rFonts w:ascii="Consolas" w:eastAsia="Times New Roman" w:hAnsi="Consolas" w:cs="Consolas"/>
          <w:color w:val="404040"/>
          <w:sz w:val="18"/>
          <w:szCs w:val="18"/>
        </w:rPr>
        <w:t>ansible-playbook</w:t>
      </w:r>
      <w:proofErr w:type="gram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playbook.yml</w:t>
      </w:r>
      <w:proofErr w:type="spellEnd"/>
      <w:r w:rsidRPr="000F4633">
        <w:rPr>
          <w:rFonts w:ascii="Consolas" w:eastAsia="Times New Roman" w:hAnsi="Consolas" w:cs="Consolas"/>
          <w:color w:val="404040"/>
          <w:sz w:val="18"/>
          <w:szCs w:val="18"/>
        </w:rPr>
        <w:t xml:space="preserve"> -f 10</w:t>
      </w:r>
    </w:p>
    <w:p w:rsidR="000F4633" w:rsidRPr="000F4633" w:rsidRDefault="000F4633" w:rsidP="000F4633">
      <w:pPr>
        <w:shd w:val="clear" w:color="auto" w:fill="FCFCFC"/>
        <w:spacing w:after="100" w:afterAutospacing="1" w:line="240" w:lineRule="auto"/>
        <w:outlineLvl w:val="1"/>
        <w:rPr>
          <w:rFonts w:ascii="Georgia" w:eastAsia="Times New Roman" w:hAnsi="Georgia" w:cs="Arial"/>
          <w:b/>
          <w:bCs/>
          <w:color w:val="404040"/>
          <w:sz w:val="36"/>
          <w:szCs w:val="36"/>
        </w:rPr>
      </w:pPr>
      <w:r w:rsidRPr="000F4633">
        <w:rPr>
          <w:rFonts w:ascii="Georgia" w:eastAsia="Times New Roman" w:hAnsi="Georgia" w:cs="Arial"/>
          <w:b/>
          <w:bCs/>
          <w:color w:val="404040"/>
          <w:sz w:val="36"/>
          <w:szCs w:val="36"/>
        </w:rPr>
        <w:t>Ansible-Pull</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Should you want to invert the architecture of Ansible, so that nodes check in to a central location, instead of pushing configuration out to them, you can.</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The </w:t>
      </w:r>
      <w:r w:rsidRPr="000F4633">
        <w:rPr>
          <w:rFonts w:ascii="Consolas" w:eastAsia="Times New Roman" w:hAnsi="Consolas" w:cs="Consolas"/>
          <w:color w:val="E74C3C"/>
          <w:sz w:val="18"/>
          <w:szCs w:val="18"/>
          <w:bdr w:val="single" w:sz="6" w:space="2" w:color="E1E4E5" w:frame="1"/>
          <w:shd w:val="clear" w:color="auto" w:fill="FFFFFF"/>
        </w:rPr>
        <w:t>ansible-pull</w:t>
      </w:r>
      <w:r w:rsidRPr="000F4633">
        <w:rPr>
          <w:rFonts w:ascii="Arial" w:eastAsia="Times New Roman" w:hAnsi="Arial" w:cs="Arial"/>
          <w:color w:val="404040"/>
          <w:sz w:val="24"/>
          <w:szCs w:val="24"/>
        </w:rPr>
        <w:t xml:space="preserve"> is a small script that will checkout a repo of configuration instructions from </w:t>
      </w:r>
      <w:proofErr w:type="spellStart"/>
      <w:r w:rsidRPr="000F4633">
        <w:rPr>
          <w:rFonts w:ascii="Arial" w:eastAsia="Times New Roman" w:hAnsi="Arial" w:cs="Arial"/>
          <w:color w:val="404040"/>
          <w:sz w:val="24"/>
          <w:szCs w:val="24"/>
        </w:rPr>
        <w:t>git</w:t>
      </w:r>
      <w:proofErr w:type="spellEnd"/>
      <w:r w:rsidRPr="000F4633">
        <w:rPr>
          <w:rFonts w:ascii="Arial" w:eastAsia="Times New Roman" w:hAnsi="Arial" w:cs="Arial"/>
          <w:color w:val="404040"/>
          <w:sz w:val="24"/>
          <w:szCs w:val="24"/>
        </w:rPr>
        <w:t>, and then run </w:t>
      </w:r>
      <w:r w:rsidRPr="000F4633">
        <w:rPr>
          <w:rFonts w:ascii="Consolas" w:eastAsia="Times New Roman" w:hAnsi="Consolas" w:cs="Consolas"/>
          <w:color w:val="E74C3C"/>
          <w:sz w:val="18"/>
          <w:szCs w:val="18"/>
          <w:bdr w:val="single" w:sz="6" w:space="2" w:color="E1E4E5" w:frame="1"/>
          <w:shd w:val="clear" w:color="auto" w:fill="FFFFFF"/>
        </w:rPr>
        <w:t>ansible-playbook</w:t>
      </w:r>
      <w:r w:rsidRPr="000F4633">
        <w:rPr>
          <w:rFonts w:ascii="Arial" w:eastAsia="Times New Roman" w:hAnsi="Arial" w:cs="Arial"/>
          <w:color w:val="404040"/>
          <w:sz w:val="24"/>
          <w:szCs w:val="24"/>
        </w:rPr>
        <w:t> against that content.</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lastRenderedPageBreak/>
        <w:t>Assuming you load balance your checkout location, </w:t>
      </w:r>
      <w:r w:rsidRPr="000F4633">
        <w:rPr>
          <w:rFonts w:ascii="Consolas" w:eastAsia="Times New Roman" w:hAnsi="Consolas" w:cs="Consolas"/>
          <w:color w:val="E74C3C"/>
          <w:sz w:val="18"/>
          <w:szCs w:val="18"/>
          <w:bdr w:val="single" w:sz="6" w:space="2" w:color="E1E4E5" w:frame="1"/>
          <w:shd w:val="clear" w:color="auto" w:fill="FFFFFF"/>
        </w:rPr>
        <w:t>ansible-pull</w:t>
      </w:r>
      <w:r w:rsidRPr="000F4633">
        <w:rPr>
          <w:rFonts w:ascii="Arial" w:eastAsia="Times New Roman" w:hAnsi="Arial" w:cs="Arial"/>
          <w:color w:val="404040"/>
          <w:sz w:val="24"/>
          <w:szCs w:val="24"/>
        </w:rPr>
        <w:t> scales essentially infinitely.</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Run </w:t>
      </w:r>
      <w:r w:rsidRPr="000F4633">
        <w:rPr>
          <w:rFonts w:ascii="Consolas" w:eastAsia="Times New Roman" w:hAnsi="Consolas" w:cs="Consolas"/>
          <w:color w:val="E74C3C"/>
          <w:sz w:val="18"/>
          <w:szCs w:val="18"/>
          <w:bdr w:val="single" w:sz="6" w:space="2" w:color="E1E4E5" w:frame="1"/>
          <w:shd w:val="clear" w:color="auto" w:fill="FFFFFF"/>
        </w:rPr>
        <w:t>ansible-pull --help</w:t>
      </w:r>
      <w:r w:rsidRPr="000F4633">
        <w:rPr>
          <w:rFonts w:ascii="Arial" w:eastAsia="Times New Roman" w:hAnsi="Arial" w:cs="Arial"/>
          <w:color w:val="404040"/>
          <w:sz w:val="24"/>
          <w:szCs w:val="24"/>
        </w:rPr>
        <w:t> for details.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There’s also a </w:t>
      </w:r>
      <w:hyperlink r:id="rId13" w:history="1">
        <w:r w:rsidRPr="000F4633">
          <w:rPr>
            <w:rFonts w:ascii="Arial" w:eastAsia="Times New Roman" w:hAnsi="Arial" w:cs="Arial"/>
            <w:color w:val="9B59B6"/>
            <w:sz w:val="24"/>
            <w:szCs w:val="24"/>
            <w:u w:val="single"/>
          </w:rPr>
          <w:t>clever playbook</w:t>
        </w:r>
      </w:hyperlink>
      <w:r w:rsidRPr="000F4633">
        <w:rPr>
          <w:rFonts w:ascii="Arial" w:eastAsia="Times New Roman" w:hAnsi="Arial" w:cs="Arial"/>
          <w:color w:val="404040"/>
          <w:sz w:val="24"/>
          <w:szCs w:val="24"/>
        </w:rPr>
        <w:t> available to configure </w:t>
      </w:r>
      <w:r w:rsidRPr="000F4633">
        <w:rPr>
          <w:rFonts w:ascii="Consolas" w:eastAsia="Times New Roman" w:hAnsi="Consolas" w:cs="Consolas"/>
          <w:color w:val="E74C3C"/>
          <w:sz w:val="18"/>
          <w:szCs w:val="18"/>
          <w:bdr w:val="single" w:sz="6" w:space="2" w:color="E1E4E5" w:frame="1"/>
          <w:shd w:val="clear" w:color="auto" w:fill="FFFFFF"/>
        </w:rPr>
        <w:t>ansible-pull</w:t>
      </w:r>
      <w:r w:rsidRPr="000F4633">
        <w:rPr>
          <w:rFonts w:ascii="Arial" w:eastAsia="Times New Roman" w:hAnsi="Arial" w:cs="Arial"/>
          <w:color w:val="404040"/>
          <w:sz w:val="24"/>
          <w:szCs w:val="24"/>
        </w:rPr>
        <w:t xml:space="preserve"> via a </w:t>
      </w:r>
      <w:proofErr w:type="spellStart"/>
      <w:r w:rsidRPr="000F4633">
        <w:rPr>
          <w:rFonts w:ascii="Arial" w:eastAsia="Times New Roman" w:hAnsi="Arial" w:cs="Arial"/>
          <w:color w:val="404040"/>
          <w:sz w:val="24"/>
          <w:szCs w:val="24"/>
        </w:rPr>
        <w:t>crontab</w:t>
      </w:r>
      <w:proofErr w:type="spellEnd"/>
      <w:r w:rsidRPr="000F4633">
        <w:rPr>
          <w:rFonts w:ascii="Arial" w:eastAsia="Times New Roman" w:hAnsi="Arial" w:cs="Arial"/>
          <w:color w:val="404040"/>
          <w:sz w:val="24"/>
          <w:szCs w:val="24"/>
        </w:rPr>
        <w:t xml:space="preserve"> from push mode.</w:t>
      </w:r>
    </w:p>
    <w:p w:rsidR="000F4633" w:rsidRPr="000F4633" w:rsidRDefault="000F4633" w:rsidP="000F4633">
      <w:pPr>
        <w:shd w:val="clear" w:color="auto" w:fill="FCFCFC"/>
        <w:spacing w:after="100" w:afterAutospacing="1" w:line="240" w:lineRule="auto"/>
        <w:outlineLvl w:val="1"/>
        <w:rPr>
          <w:rFonts w:ascii="Georgia" w:eastAsia="Times New Roman" w:hAnsi="Georgia" w:cs="Arial"/>
          <w:b/>
          <w:bCs/>
          <w:color w:val="404040"/>
          <w:sz w:val="36"/>
          <w:szCs w:val="36"/>
        </w:rPr>
      </w:pPr>
      <w:r w:rsidRPr="000F4633">
        <w:rPr>
          <w:rFonts w:ascii="Georgia" w:eastAsia="Times New Roman" w:hAnsi="Georgia" w:cs="Arial"/>
          <w:b/>
          <w:bCs/>
          <w:color w:val="404040"/>
          <w:sz w:val="36"/>
          <w:szCs w:val="36"/>
        </w:rPr>
        <w:t>Tips and Tricks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proofErr w:type="gramStart"/>
      <w:r w:rsidRPr="000F4633">
        <w:rPr>
          <w:rFonts w:ascii="Arial" w:eastAsia="Times New Roman" w:hAnsi="Arial" w:cs="Arial"/>
          <w:color w:val="404040"/>
          <w:sz w:val="24"/>
          <w:szCs w:val="24"/>
        </w:rPr>
        <w:t>To check the syntax of a playbook, use </w:t>
      </w:r>
      <w:r w:rsidRPr="000F4633">
        <w:rPr>
          <w:rFonts w:ascii="Consolas" w:eastAsia="Times New Roman" w:hAnsi="Consolas" w:cs="Consolas"/>
          <w:color w:val="E74C3C"/>
          <w:sz w:val="18"/>
          <w:szCs w:val="18"/>
          <w:bdr w:val="single" w:sz="6" w:space="2" w:color="E1E4E5" w:frame="1"/>
          <w:shd w:val="clear" w:color="auto" w:fill="FFFFFF"/>
        </w:rPr>
        <w:t>ansible-playbook</w:t>
      </w:r>
      <w:r w:rsidRPr="000F4633">
        <w:rPr>
          <w:rFonts w:ascii="Arial" w:eastAsia="Times New Roman" w:hAnsi="Arial" w:cs="Arial"/>
          <w:color w:val="404040"/>
          <w:sz w:val="24"/>
          <w:szCs w:val="24"/>
        </w:rPr>
        <w:t> with the </w:t>
      </w:r>
      <w:r w:rsidRPr="000F4633">
        <w:rPr>
          <w:rFonts w:ascii="Consolas" w:eastAsia="Times New Roman" w:hAnsi="Consolas" w:cs="Consolas"/>
          <w:color w:val="E74C3C"/>
          <w:sz w:val="18"/>
          <w:szCs w:val="18"/>
          <w:bdr w:val="single" w:sz="6" w:space="2" w:color="E1E4E5" w:frame="1"/>
          <w:shd w:val="clear" w:color="auto" w:fill="FFFFFF"/>
        </w:rPr>
        <w:t>--syntax-check</w:t>
      </w:r>
      <w:r w:rsidRPr="000F4633">
        <w:rPr>
          <w:rFonts w:ascii="Arial" w:eastAsia="Times New Roman" w:hAnsi="Arial" w:cs="Arial"/>
          <w:color w:val="404040"/>
          <w:sz w:val="24"/>
          <w:szCs w:val="24"/>
        </w:rPr>
        <w:t> flag.</w:t>
      </w:r>
      <w:proofErr w:type="gramEnd"/>
      <w:r w:rsidRPr="000F4633">
        <w:rPr>
          <w:rFonts w:ascii="Arial" w:eastAsia="Times New Roman" w:hAnsi="Arial" w:cs="Arial"/>
          <w:color w:val="404040"/>
          <w:sz w:val="24"/>
          <w:szCs w:val="24"/>
        </w:rPr>
        <w:t xml:space="preserve"> This will run the playbook file through the parser to ensure its included </w:t>
      </w:r>
      <w:proofErr w:type="gramStart"/>
      <w:r w:rsidRPr="000F4633">
        <w:rPr>
          <w:rFonts w:ascii="Arial" w:eastAsia="Times New Roman" w:hAnsi="Arial" w:cs="Arial"/>
          <w:color w:val="404040"/>
          <w:sz w:val="24"/>
          <w:szCs w:val="24"/>
        </w:rPr>
        <w:t>files,</w:t>
      </w:r>
      <w:proofErr w:type="gramEnd"/>
      <w:r w:rsidRPr="000F4633">
        <w:rPr>
          <w:rFonts w:ascii="Arial" w:eastAsia="Times New Roman" w:hAnsi="Arial" w:cs="Arial"/>
          <w:color w:val="404040"/>
          <w:sz w:val="24"/>
          <w:szCs w:val="24"/>
        </w:rPr>
        <w:t xml:space="preserve"> roles, etc. have no syntax problems.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Look at the bottom of the playbook execution for a summary of the nodes that were targeted and how they performed. General failures and fatal “unreachable” communication attempts are kept separate in the counts.</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If you ever want to see detailed output from successful modules as well as unsuccessful ones, use the </w:t>
      </w:r>
      <w:r w:rsidRPr="000F4633">
        <w:rPr>
          <w:rFonts w:ascii="Consolas" w:eastAsia="Times New Roman" w:hAnsi="Consolas" w:cs="Consolas"/>
          <w:color w:val="E74C3C"/>
          <w:sz w:val="18"/>
          <w:szCs w:val="18"/>
          <w:bdr w:val="single" w:sz="6" w:space="2" w:color="E1E4E5" w:frame="1"/>
          <w:shd w:val="clear" w:color="auto" w:fill="FFFFFF"/>
        </w:rPr>
        <w:t>--verbose</w:t>
      </w:r>
      <w:r w:rsidRPr="000F4633">
        <w:rPr>
          <w:rFonts w:ascii="Arial" w:eastAsia="Times New Roman" w:hAnsi="Arial" w:cs="Arial"/>
          <w:color w:val="404040"/>
          <w:sz w:val="24"/>
          <w:szCs w:val="24"/>
        </w:rPr>
        <w:t> flag. This is available in Ansible 0.5 and later.</w:t>
      </w:r>
    </w:p>
    <w:p w:rsidR="000F4633" w:rsidRPr="000F4633" w:rsidRDefault="000F4633" w:rsidP="000F4633">
      <w:pPr>
        <w:shd w:val="clear" w:color="auto" w:fill="FCFCFC"/>
        <w:spacing w:after="360" w:line="360" w:lineRule="atLeast"/>
        <w:rPr>
          <w:rFonts w:ascii="Arial" w:eastAsia="Times New Roman" w:hAnsi="Arial" w:cs="Arial"/>
          <w:color w:val="404040"/>
          <w:sz w:val="24"/>
          <w:szCs w:val="24"/>
        </w:rPr>
      </w:pPr>
      <w:r w:rsidRPr="000F4633">
        <w:rPr>
          <w:rFonts w:ascii="Arial" w:eastAsia="Times New Roman" w:hAnsi="Arial" w:cs="Arial"/>
          <w:color w:val="404040"/>
          <w:sz w:val="24"/>
          <w:szCs w:val="24"/>
        </w:rPr>
        <w:t>To see what hosts would be affected by a playbook before you run it, you can do this:</w:t>
      </w:r>
    </w:p>
    <w:p w:rsidR="000F4633" w:rsidRPr="000F4633" w:rsidRDefault="000F4633" w:rsidP="000F4633">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gramStart"/>
      <w:r w:rsidRPr="000F4633">
        <w:rPr>
          <w:rFonts w:ascii="Consolas" w:eastAsia="Times New Roman" w:hAnsi="Consolas" w:cs="Consolas"/>
          <w:color w:val="404040"/>
          <w:sz w:val="18"/>
          <w:szCs w:val="18"/>
        </w:rPr>
        <w:t>ansible-playbook</w:t>
      </w:r>
      <w:proofErr w:type="gramEnd"/>
      <w:r w:rsidRPr="000F4633">
        <w:rPr>
          <w:rFonts w:ascii="Consolas" w:eastAsia="Times New Roman" w:hAnsi="Consolas" w:cs="Consolas"/>
          <w:color w:val="404040"/>
          <w:sz w:val="18"/>
          <w:szCs w:val="18"/>
        </w:rPr>
        <w:t xml:space="preserve"> </w:t>
      </w:r>
      <w:proofErr w:type="spellStart"/>
      <w:r w:rsidRPr="000F4633">
        <w:rPr>
          <w:rFonts w:ascii="Consolas" w:eastAsia="Times New Roman" w:hAnsi="Consolas" w:cs="Consolas"/>
          <w:color w:val="404040"/>
          <w:sz w:val="18"/>
          <w:szCs w:val="18"/>
        </w:rPr>
        <w:t>playbook.yml</w:t>
      </w:r>
      <w:proofErr w:type="spellEnd"/>
      <w:r w:rsidRPr="000F4633">
        <w:rPr>
          <w:rFonts w:ascii="Consolas" w:eastAsia="Times New Roman" w:hAnsi="Consolas" w:cs="Consolas"/>
          <w:color w:val="404040"/>
          <w:sz w:val="18"/>
          <w:szCs w:val="18"/>
        </w:rPr>
        <w:t xml:space="preserve"> --list-hosts</w:t>
      </w:r>
    </w:p>
    <w:p w:rsidR="000B7FD0" w:rsidRDefault="000F4633"/>
    <w:sectPr w:rsidR="000B7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7A69"/>
    <w:multiLevelType w:val="multilevel"/>
    <w:tmpl w:val="A66C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BD6A28"/>
    <w:multiLevelType w:val="multilevel"/>
    <w:tmpl w:val="852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633"/>
    <w:rsid w:val="000F4633"/>
    <w:rsid w:val="00904D45"/>
    <w:rsid w:val="00E1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46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46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4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6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46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46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F4633"/>
    <w:rPr>
      <w:color w:val="0000FF"/>
      <w:u w:val="single"/>
    </w:rPr>
  </w:style>
  <w:style w:type="character" w:styleId="FollowedHyperlink">
    <w:name w:val="FollowedHyperlink"/>
    <w:basedOn w:val="DefaultParagraphFont"/>
    <w:uiPriority w:val="99"/>
    <w:semiHidden/>
    <w:unhideWhenUsed/>
    <w:rsid w:val="000F4633"/>
    <w:rPr>
      <w:color w:val="800080"/>
      <w:u w:val="single"/>
    </w:rPr>
  </w:style>
  <w:style w:type="paragraph" w:styleId="NormalWeb">
    <w:name w:val="Normal (Web)"/>
    <w:basedOn w:val="Normal"/>
    <w:uiPriority w:val="99"/>
    <w:semiHidden/>
    <w:unhideWhenUsed/>
    <w:rsid w:val="000F46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4633"/>
    <w:rPr>
      <w:rFonts w:ascii="Courier New" w:eastAsia="Times New Roman" w:hAnsi="Courier New" w:cs="Courier New"/>
      <w:sz w:val="20"/>
      <w:szCs w:val="20"/>
    </w:rPr>
  </w:style>
  <w:style w:type="character" w:customStyle="1" w:styleId="pre">
    <w:name w:val="pre"/>
    <w:basedOn w:val="DefaultParagraphFont"/>
    <w:rsid w:val="000F4633"/>
  </w:style>
  <w:style w:type="character" w:customStyle="1" w:styleId="std">
    <w:name w:val="std"/>
    <w:basedOn w:val="DefaultParagraphFont"/>
    <w:rsid w:val="000F4633"/>
  </w:style>
  <w:style w:type="character" w:customStyle="1" w:styleId="doc">
    <w:name w:val="doc"/>
    <w:basedOn w:val="DefaultParagraphFont"/>
    <w:rsid w:val="000F4633"/>
  </w:style>
  <w:style w:type="paragraph" w:styleId="HTMLPreformatted">
    <w:name w:val="HTML Preformatted"/>
    <w:basedOn w:val="Normal"/>
    <w:link w:val="HTMLPreformattedChar"/>
    <w:uiPriority w:val="99"/>
    <w:semiHidden/>
    <w:unhideWhenUsed/>
    <w:rsid w:val="000F4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633"/>
    <w:rPr>
      <w:rFonts w:ascii="Courier New" w:eastAsia="Times New Roman" w:hAnsi="Courier New" w:cs="Courier New"/>
      <w:sz w:val="20"/>
      <w:szCs w:val="20"/>
    </w:rPr>
  </w:style>
  <w:style w:type="character" w:customStyle="1" w:styleId="nn">
    <w:name w:val="nn"/>
    <w:basedOn w:val="DefaultParagraphFont"/>
    <w:rsid w:val="000F4633"/>
  </w:style>
  <w:style w:type="character" w:customStyle="1" w:styleId="p">
    <w:name w:val="p"/>
    <w:basedOn w:val="DefaultParagraphFont"/>
    <w:rsid w:val="000F4633"/>
  </w:style>
  <w:style w:type="character" w:customStyle="1" w:styleId="l">
    <w:name w:val="l"/>
    <w:basedOn w:val="DefaultParagraphFont"/>
    <w:rsid w:val="000F4633"/>
  </w:style>
  <w:style w:type="paragraph" w:customStyle="1" w:styleId="first">
    <w:name w:val="first"/>
    <w:basedOn w:val="Normal"/>
    <w:rsid w:val="000F46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0F46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4633"/>
    <w:rPr>
      <w:b/>
      <w:bCs/>
    </w:rPr>
  </w:style>
  <w:style w:type="character" w:styleId="HTMLCite">
    <w:name w:val="HTML Cite"/>
    <w:basedOn w:val="DefaultParagraphFont"/>
    <w:uiPriority w:val="99"/>
    <w:semiHidden/>
    <w:unhideWhenUsed/>
    <w:rsid w:val="000F4633"/>
    <w:rPr>
      <w:i/>
      <w:iCs/>
    </w:rPr>
  </w:style>
  <w:style w:type="character" w:customStyle="1" w:styleId="versionmodified">
    <w:name w:val="versionmodified"/>
    <w:basedOn w:val="DefaultParagraphFont"/>
    <w:rsid w:val="000F4633"/>
  </w:style>
  <w:style w:type="character" w:customStyle="1" w:styleId="cp">
    <w:name w:val="cp"/>
    <w:basedOn w:val="DefaultParagraphFont"/>
    <w:rsid w:val="000F4633"/>
  </w:style>
  <w:style w:type="character" w:customStyle="1" w:styleId="nv">
    <w:name w:val="nv"/>
    <w:basedOn w:val="DefaultParagraphFont"/>
    <w:rsid w:val="000F4633"/>
  </w:style>
  <w:style w:type="character" w:customStyle="1" w:styleId="s">
    <w:name w:val="s"/>
    <w:basedOn w:val="DefaultParagraphFont"/>
    <w:rsid w:val="000F46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46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46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46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6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46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463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F4633"/>
    <w:rPr>
      <w:color w:val="0000FF"/>
      <w:u w:val="single"/>
    </w:rPr>
  </w:style>
  <w:style w:type="character" w:styleId="FollowedHyperlink">
    <w:name w:val="FollowedHyperlink"/>
    <w:basedOn w:val="DefaultParagraphFont"/>
    <w:uiPriority w:val="99"/>
    <w:semiHidden/>
    <w:unhideWhenUsed/>
    <w:rsid w:val="000F4633"/>
    <w:rPr>
      <w:color w:val="800080"/>
      <w:u w:val="single"/>
    </w:rPr>
  </w:style>
  <w:style w:type="paragraph" w:styleId="NormalWeb">
    <w:name w:val="Normal (Web)"/>
    <w:basedOn w:val="Normal"/>
    <w:uiPriority w:val="99"/>
    <w:semiHidden/>
    <w:unhideWhenUsed/>
    <w:rsid w:val="000F46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4633"/>
    <w:rPr>
      <w:rFonts w:ascii="Courier New" w:eastAsia="Times New Roman" w:hAnsi="Courier New" w:cs="Courier New"/>
      <w:sz w:val="20"/>
      <w:szCs w:val="20"/>
    </w:rPr>
  </w:style>
  <w:style w:type="character" w:customStyle="1" w:styleId="pre">
    <w:name w:val="pre"/>
    <w:basedOn w:val="DefaultParagraphFont"/>
    <w:rsid w:val="000F4633"/>
  </w:style>
  <w:style w:type="character" w:customStyle="1" w:styleId="std">
    <w:name w:val="std"/>
    <w:basedOn w:val="DefaultParagraphFont"/>
    <w:rsid w:val="000F4633"/>
  </w:style>
  <w:style w:type="character" w:customStyle="1" w:styleId="doc">
    <w:name w:val="doc"/>
    <w:basedOn w:val="DefaultParagraphFont"/>
    <w:rsid w:val="000F4633"/>
  </w:style>
  <w:style w:type="paragraph" w:styleId="HTMLPreformatted">
    <w:name w:val="HTML Preformatted"/>
    <w:basedOn w:val="Normal"/>
    <w:link w:val="HTMLPreformattedChar"/>
    <w:uiPriority w:val="99"/>
    <w:semiHidden/>
    <w:unhideWhenUsed/>
    <w:rsid w:val="000F4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633"/>
    <w:rPr>
      <w:rFonts w:ascii="Courier New" w:eastAsia="Times New Roman" w:hAnsi="Courier New" w:cs="Courier New"/>
      <w:sz w:val="20"/>
      <w:szCs w:val="20"/>
    </w:rPr>
  </w:style>
  <w:style w:type="character" w:customStyle="1" w:styleId="nn">
    <w:name w:val="nn"/>
    <w:basedOn w:val="DefaultParagraphFont"/>
    <w:rsid w:val="000F4633"/>
  </w:style>
  <w:style w:type="character" w:customStyle="1" w:styleId="p">
    <w:name w:val="p"/>
    <w:basedOn w:val="DefaultParagraphFont"/>
    <w:rsid w:val="000F4633"/>
  </w:style>
  <w:style w:type="character" w:customStyle="1" w:styleId="l">
    <w:name w:val="l"/>
    <w:basedOn w:val="DefaultParagraphFont"/>
    <w:rsid w:val="000F4633"/>
  </w:style>
  <w:style w:type="paragraph" w:customStyle="1" w:styleId="first">
    <w:name w:val="first"/>
    <w:basedOn w:val="Normal"/>
    <w:rsid w:val="000F46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0F46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4633"/>
    <w:rPr>
      <w:b/>
      <w:bCs/>
    </w:rPr>
  </w:style>
  <w:style w:type="character" w:styleId="HTMLCite">
    <w:name w:val="HTML Cite"/>
    <w:basedOn w:val="DefaultParagraphFont"/>
    <w:uiPriority w:val="99"/>
    <w:semiHidden/>
    <w:unhideWhenUsed/>
    <w:rsid w:val="000F4633"/>
    <w:rPr>
      <w:i/>
      <w:iCs/>
    </w:rPr>
  </w:style>
  <w:style w:type="character" w:customStyle="1" w:styleId="versionmodified">
    <w:name w:val="versionmodified"/>
    <w:basedOn w:val="DefaultParagraphFont"/>
    <w:rsid w:val="000F4633"/>
  </w:style>
  <w:style w:type="character" w:customStyle="1" w:styleId="cp">
    <w:name w:val="cp"/>
    <w:basedOn w:val="DefaultParagraphFont"/>
    <w:rsid w:val="000F4633"/>
  </w:style>
  <w:style w:type="character" w:customStyle="1" w:styleId="nv">
    <w:name w:val="nv"/>
    <w:basedOn w:val="DefaultParagraphFont"/>
    <w:rsid w:val="000F4633"/>
  </w:style>
  <w:style w:type="character" w:customStyle="1" w:styleId="s">
    <w:name w:val="s"/>
    <w:basedOn w:val="DefaultParagraphFont"/>
    <w:rsid w:val="000F4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1275">
      <w:bodyDiv w:val="1"/>
      <w:marLeft w:val="0"/>
      <w:marRight w:val="0"/>
      <w:marTop w:val="0"/>
      <w:marBottom w:val="0"/>
      <w:divBdr>
        <w:top w:val="none" w:sz="0" w:space="0" w:color="auto"/>
        <w:left w:val="none" w:sz="0" w:space="0" w:color="auto"/>
        <w:bottom w:val="none" w:sz="0" w:space="0" w:color="auto"/>
        <w:right w:val="none" w:sz="0" w:space="0" w:color="auto"/>
      </w:divBdr>
      <w:divsChild>
        <w:div w:id="52628193">
          <w:marLeft w:val="0"/>
          <w:marRight w:val="0"/>
          <w:marTop w:val="0"/>
          <w:marBottom w:val="0"/>
          <w:divBdr>
            <w:top w:val="none" w:sz="0" w:space="0" w:color="auto"/>
            <w:left w:val="none" w:sz="0" w:space="0" w:color="auto"/>
            <w:bottom w:val="none" w:sz="0" w:space="0" w:color="auto"/>
            <w:right w:val="none" w:sz="0" w:space="0" w:color="auto"/>
          </w:divBdr>
        </w:div>
        <w:div w:id="1294559968">
          <w:marLeft w:val="0"/>
          <w:marRight w:val="0"/>
          <w:marTop w:val="0"/>
          <w:marBottom w:val="0"/>
          <w:divBdr>
            <w:top w:val="none" w:sz="0" w:space="0" w:color="auto"/>
            <w:left w:val="none" w:sz="0" w:space="0" w:color="auto"/>
            <w:bottom w:val="none" w:sz="0" w:space="0" w:color="auto"/>
            <w:right w:val="none" w:sz="0" w:space="0" w:color="auto"/>
          </w:divBdr>
          <w:divsChild>
            <w:div w:id="11537753">
              <w:marLeft w:val="0"/>
              <w:marRight w:val="0"/>
              <w:marTop w:val="15"/>
              <w:marBottom w:val="360"/>
              <w:divBdr>
                <w:top w:val="single" w:sz="6" w:space="0" w:color="E1E4E5"/>
                <w:left w:val="single" w:sz="6" w:space="0" w:color="E1E4E5"/>
                <w:bottom w:val="single" w:sz="6" w:space="0" w:color="E1E4E5"/>
                <w:right w:val="single" w:sz="6" w:space="0" w:color="E1E4E5"/>
              </w:divBdr>
              <w:divsChild>
                <w:div w:id="1905873692">
                  <w:marLeft w:val="0"/>
                  <w:marRight w:val="0"/>
                  <w:marTop w:val="0"/>
                  <w:marBottom w:val="0"/>
                  <w:divBdr>
                    <w:top w:val="none" w:sz="0" w:space="0" w:color="auto"/>
                    <w:left w:val="none" w:sz="0" w:space="0" w:color="auto"/>
                    <w:bottom w:val="none" w:sz="0" w:space="0" w:color="auto"/>
                    <w:right w:val="none" w:sz="0" w:space="0" w:color="auto"/>
                  </w:divBdr>
                </w:div>
              </w:divsChild>
            </w:div>
            <w:div w:id="539711733">
              <w:marLeft w:val="0"/>
              <w:marRight w:val="0"/>
              <w:marTop w:val="15"/>
              <w:marBottom w:val="360"/>
              <w:divBdr>
                <w:top w:val="single" w:sz="6" w:space="0" w:color="E1E4E5"/>
                <w:left w:val="single" w:sz="6" w:space="0" w:color="E1E4E5"/>
                <w:bottom w:val="single" w:sz="6" w:space="0" w:color="E1E4E5"/>
                <w:right w:val="single" w:sz="6" w:space="0" w:color="E1E4E5"/>
              </w:divBdr>
              <w:divsChild>
                <w:div w:id="4766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0733">
          <w:marLeft w:val="0"/>
          <w:marRight w:val="0"/>
          <w:marTop w:val="0"/>
          <w:marBottom w:val="0"/>
          <w:divBdr>
            <w:top w:val="none" w:sz="0" w:space="0" w:color="auto"/>
            <w:left w:val="none" w:sz="0" w:space="0" w:color="auto"/>
            <w:bottom w:val="none" w:sz="0" w:space="0" w:color="auto"/>
            <w:right w:val="none" w:sz="0" w:space="0" w:color="auto"/>
          </w:divBdr>
          <w:divsChild>
            <w:div w:id="2091808350">
              <w:marLeft w:val="0"/>
              <w:marRight w:val="0"/>
              <w:marTop w:val="0"/>
              <w:marBottom w:val="0"/>
              <w:divBdr>
                <w:top w:val="none" w:sz="0" w:space="0" w:color="auto"/>
                <w:left w:val="none" w:sz="0" w:space="0" w:color="auto"/>
                <w:bottom w:val="none" w:sz="0" w:space="0" w:color="auto"/>
                <w:right w:val="none" w:sz="0" w:space="0" w:color="auto"/>
              </w:divBdr>
              <w:divsChild>
                <w:div w:id="548612233">
                  <w:marLeft w:val="0"/>
                  <w:marRight w:val="0"/>
                  <w:marTop w:val="15"/>
                  <w:marBottom w:val="360"/>
                  <w:divBdr>
                    <w:top w:val="single" w:sz="6" w:space="0" w:color="E1E4E5"/>
                    <w:left w:val="single" w:sz="6" w:space="0" w:color="E1E4E5"/>
                    <w:bottom w:val="single" w:sz="6" w:space="0" w:color="E1E4E5"/>
                    <w:right w:val="single" w:sz="6" w:space="0" w:color="E1E4E5"/>
                  </w:divBdr>
                  <w:divsChild>
                    <w:div w:id="1108892432">
                      <w:marLeft w:val="0"/>
                      <w:marRight w:val="0"/>
                      <w:marTop w:val="0"/>
                      <w:marBottom w:val="0"/>
                      <w:divBdr>
                        <w:top w:val="none" w:sz="0" w:space="0" w:color="auto"/>
                        <w:left w:val="none" w:sz="0" w:space="0" w:color="auto"/>
                        <w:bottom w:val="none" w:sz="0" w:space="0" w:color="auto"/>
                        <w:right w:val="none" w:sz="0" w:space="0" w:color="auto"/>
                      </w:divBdr>
                    </w:div>
                  </w:divsChild>
                </w:div>
                <w:div w:id="562520341">
                  <w:marLeft w:val="0"/>
                  <w:marRight w:val="0"/>
                  <w:marTop w:val="0"/>
                  <w:marBottom w:val="360"/>
                  <w:divBdr>
                    <w:top w:val="none" w:sz="0" w:space="0" w:color="auto"/>
                    <w:left w:val="none" w:sz="0" w:space="0" w:color="auto"/>
                    <w:bottom w:val="none" w:sz="0" w:space="0" w:color="auto"/>
                    <w:right w:val="none" w:sz="0" w:space="0" w:color="auto"/>
                  </w:divBdr>
                </w:div>
                <w:div w:id="1253394196">
                  <w:marLeft w:val="0"/>
                  <w:marRight w:val="0"/>
                  <w:marTop w:val="15"/>
                  <w:marBottom w:val="360"/>
                  <w:divBdr>
                    <w:top w:val="single" w:sz="6" w:space="0" w:color="E1E4E5"/>
                    <w:left w:val="single" w:sz="6" w:space="0" w:color="E1E4E5"/>
                    <w:bottom w:val="single" w:sz="6" w:space="0" w:color="E1E4E5"/>
                    <w:right w:val="single" w:sz="6" w:space="0" w:color="E1E4E5"/>
                  </w:divBdr>
                  <w:divsChild>
                    <w:div w:id="122816611">
                      <w:marLeft w:val="0"/>
                      <w:marRight w:val="0"/>
                      <w:marTop w:val="0"/>
                      <w:marBottom w:val="0"/>
                      <w:divBdr>
                        <w:top w:val="none" w:sz="0" w:space="0" w:color="auto"/>
                        <w:left w:val="none" w:sz="0" w:space="0" w:color="auto"/>
                        <w:bottom w:val="none" w:sz="0" w:space="0" w:color="auto"/>
                        <w:right w:val="none" w:sz="0" w:space="0" w:color="auto"/>
                      </w:divBdr>
                    </w:div>
                  </w:divsChild>
                </w:div>
                <w:div w:id="2008484738">
                  <w:marLeft w:val="0"/>
                  <w:marRight w:val="0"/>
                  <w:marTop w:val="15"/>
                  <w:marBottom w:val="360"/>
                  <w:divBdr>
                    <w:top w:val="single" w:sz="6" w:space="0" w:color="E1E4E5"/>
                    <w:left w:val="single" w:sz="6" w:space="0" w:color="E1E4E5"/>
                    <w:bottom w:val="single" w:sz="6" w:space="0" w:color="E1E4E5"/>
                    <w:right w:val="single" w:sz="6" w:space="0" w:color="E1E4E5"/>
                  </w:divBdr>
                  <w:divsChild>
                    <w:div w:id="1478915120">
                      <w:marLeft w:val="0"/>
                      <w:marRight w:val="0"/>
                      <w:marTop w:val="0"/>
                      <w:marBottom w:val="0"/>
                      <w:divBdr>
                        <w:top w:val="none" w:sz="0" w:space="0" w:color="auto"/>
                        <w:left w:val="none" w:sz="0" w:space="0" w:color="auto"/>
                        <w:bottom w:val="none" w:sz="0" w:space="0" w:color="auto"/>
                        <w:right w:val="none" w:sz="0" w:space="0" w:color="auto"/>
                      </w:divBdr>
                    </w:div>
                  </w:divsChild>
                </w:div>
                <w:div w:id="572394806">
                  <w:marLeft w:val="0"/>
                  <w:marRight w:val="0"/>
                  <w:marTop w:val="15"/>
                  <w:marBottom w:val="360"/>
                  <w:divBdr>
                    <w:top w:val="single" w:sz="6" w:space="0" w:color="E1E4E5"/>
                    <w:left w:val="single" w:sz="6" w:space="0" w:color="E1E4E5"/>
                    <w:bottom w:val="single" w:sz="6" w:space="0" w:color="E1E4E5"/>
                    <w:right w:val="single" w:sz="6" w:space="0" w:color="E1E4E5"/>
                  </w:divBdr>
                  <w:divsChild>
                    <w:div w:id="2095010302">
                      <w:marLeft w:val="0"/>
                      <w:marRight w:val="0"/>
                      <w:marTop w:val="0"/>
                      <w:marBottom w:val="0"/>
                      <w:divBdr>
                        <w:top w:val="none" w:sz="0" w:space="0" w:color="auto"/>
                        <w:left w:val="none" w:sz="0" w:space="0" w:color="auto"/>
                        <w:bottom w:val="none" w:sz="0" w:space="0" w:color="auto"/>
                        <w:right w:val="none" w:sz="0" w:space="0" w:color="auto"/>
                      </w:divBdr>
                    </w:div>
                  </w:divsChild>
                </w:div>
                <w:div w:id="592709413">
                  <w:marLeft w:val="0"/>
                  <w:marRight w:val="0"/>
                  <w:marTop w:val="15"/>
                  <w:marBottom w:val="360"/>
                  <w:divBdr>
                    <w:top w:val="single" w:sz="6" w:space="0" w:color="E1E4E5"/>
                    <w:left w:val="single" w:sz="6" w:space="0" w:color="E1E4E5"/>
                    <w:bottom w:val="single" w:sz="6" w:space="0" w:color="E1E4E5"/>
                    <w:right w:val="single" w:sz="6" w:space="0" w:color="E1E4E5"/>
                  </w:divBdr>
                  <w:divsChild>
                    <w:div w:id="1424108838">
                      <w:marLeft w:val="0"/>
                      <w:marRight w:val="0"/>
                      <w:marTop w:val="0"/>
                      <w:marBottom w:val="0"/>
                      <w:divBdr>
                        <w:top w:val="none" w:sz="0" w:space="0" w:color="auto"/>
                        <w:left w:val="none" w:sz="0" w:space="0" w:color="auto"/>
                        <w:bottom w:val="none" w:sz="0" w:space="0" w:color="auto"/>
                        <w:right w:val="none" w:sz="0" w:space="0" w:color="auto"/>
                      </w:divBdr>
                    </w:div>
                  </w:divsChild>
                </w:div>
                <w:div w:id="1454712917">
                  <w:marLeft w:val="0"/>
                  <w:marRight w:val="0"/>
                  <w:marTop w:val="15"/>
                  <w:marBottom w:val="360"/>
                  <w:divBdr>
                    <w:top w:val="single" w:sz="6" w:space="0" w:color="E1E4E5"/>
                    <w:left w:val="single" w:sz="6" w:space="0" w:color="E1E4E5"/>
                    <w:bottom w:val="single" w:sz="6" w:space="0" w:color="E1E4E5"/>
                    <w:right w:val="single" w:sz="6" w:space="0" w:color="E1E4E5"/>
                  </w:divBdr>
                  <w:divsChild>
                    <w:div w:id="480345596">
                      <w:marLeft w:val="0"/>
                      <w:marRight w:val="0"/>
                      <w:marTop w:val="0"/>
                      <w:marBottom w:val="0"/>
                      <w:divBdr>
                        <w:top w:val="none" w:sz="0" w:space="0" w:color="auto"/>
                        <w:left w:val="none" w:sz="0" w:space="0" w:color="auto"/>
                        <w:bottom w:val="none" w:sz="0" w:space="0" w:color="auto"/>
                        <w:right w:val="none" w:sz="0" w:space="0" w:color="auto"/>
                      </w:divBdr>
                    </w:div>
                  </w:divsChild>
                </w:div>
                <w:div w:id="1174998078">
                  <w:marLeft w:val="0"/>
                  <w:marRight w:val="0"/>
                  <w:marTop w:val="0"/>
                  <w:marBottom w:val="360"/>
                  <w:divBdr>
                    <w:top w:val="none" w:sz="0" w:space="0" w:color="auto"/>
                    <w:left w:val="none" w:sz="0" w:space="0" w:color="auto"/>
                    <w:bottom w:val="none" w:sz="0" w:space="0" w:color="auto"/>
                    <w:right w:val="none" w:sz="0" w:space="0" w:color="auto"/>
                  </w:divBdr>
                </w:div>
                <w:div w:id="762140804">
                  <w:marLeft w:val="0"/>
                  <w:marRight w:val="0"/>
                  <w:marTop w:val="0"/>
                  <w:marBottom w:val="0"/>
                  <w:divBdr>
                    <w:top w:val="none" w:sz="0" w:space="0" w:color="auto"/>
                    <w:left w:val="none" w:sz="0" w:space="0" w:color="auto"/>
                    <w:bottom w:val="none" w:sz="0" w:space="0" w:color="auto"/>
                    <w:right w:val="none" w:sz="0" w:space="0" w:color="auto"/>
                  </w:divBdr>
                </w:div>
                <w:div w:id="1619481692">
                  <w:marLeft w:val="0"/>
                  <w:marRight w:val="0"/>
                  <w:marTop w:val="15"/>
                  <w:marBottom w:val="360"/>
                  <w:divBdr>
                    <w:top w:val="single" w:sz="6" w:space="0" w:color="E1E4E5"/>
                    <w:left w:val="single" w:sz="6" w:space="0" w:color="E1E4E5"/>
                    <w:bottom w:val="single" w:sz="6" w:space="0" w:color="E1E4E5"/>
                    <w:right w:val="single" w:sz="6" w:space="0" w:color="E1E4E5"/>
                  </w:divBdr>
                  <w:divsChild>
                    <w:div w:id="18502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8874">
              <w:marLeft w:val="0"/>
              <w:marRight w:val="0"/>
              <w:marTop w:val="0"/>
              <w:marBottom w:val="0"/>
              <w:divBdr>
                <w:top w:val="none" w:sz="0" w:space="0" w:color="auto"/>
                <w:left w:val="none" w:sz="0" w:space="0" w:color="auto"/>
                <w:bottom w:val="none" w:sz="0" w:space="0" w:color="auto"/>
                <w:right w:val="none" w:sz="0" w:space="0" w:color="auto"/>
              </w:divBdr>
              <w:divsChild>
                <w:div w:id="312373342">
                  <w:marLeft w:val="0"/>
                  <w:marRight w:val="0"/>
                  <w:marTop w:val="15"/>
                  <w:marBottom w:val="360"/>
                  <w:divBdr>
                    <w:top w:val="single" w:sz="6" w:space="0" w:color="E1E4E5"/>
                    <w:left w:val="single" w:sz="6" w:space="0" w:color="E1E4E5"/>
                    <w:bottom w:val="single" w:sz="6" w:space="0" w:color="E1E4E5"/>
                    <w:right w:val="single" w:sz="6" w:space="0" w:color="E1E4E5"/>
                  </w:divBdr>
                  <w:divsChild>
                    <w:div w:id="470485660">
                      <w:marLeft w:val="0"/>
                      <w:marRight w:val="0"/>
                      <w:marTop w:val="0"/>
                      <w:marBottom w:val="0"/>
                      <w:divBdr>
                        <w:top w:val="none" w:sz="0" w:space="0" w:color="auto"/>
                        <w:left w:val="none" w:sz="0" w:space="0" w:color="auto"/>
                        <w:bottom w:val="none" w:sz="0" w:space="0" w:color="auto"/>
                        <w:right w:val="none" w:sz="0" w:space="0" w:color="auto"/>
                      </w:divBdr>
                    </w:div>
                  </w:divsChild>
                </w:div>
                <w:div w:id="96105253">
                  <w:marLeft w:val="0"/>
                  <w:marRight w:val="0"/>
                  <w:marTop w:val="15"/>
                  <w:marBottom w:val="360"/>
                  <w:divBdr>
                    <w:top w:val="single" w:sz="6" w:space="0" w:color="E1E4E5"/>
                    <w:left w:val="single" w:sz="6" w:space="0" w:color="E1E4E5"/>
                    <w:bottom w:val="single" w:sz="6" w:space="0" w:color="E1E4E5"/>
                    <w:right w:val="single" w:sz="6" w:space="0" w:color="E1E4E5"/>
                  </w:divBdr>
                  <w:divsChild>
                    <w:div w:id="1564098811">
                      <w:marLeft w:val="0"/>
                      <w:marRight w:val="0"/>
                      <w:marTop w:val="0"/>
                      <w:marBottom w:val="0"/>
                      <w:divBdr>
                        <w:top w:val="none" w:sz="0" w:space="0" w:color="auto"/>
                        <w:left w:val="none" w:sz="0" w:space="0" w:color="auto"/>
                        <w:bottom w:val="none" w:sz="0" w:space="0" w:color="auto"/>
                        <w:right w:val="none" w:sz="0" w:space="0" w:color="auto"/>
                      </w:divBdr>
                    </w:div>
                  </w:divsChild>
                </w:div>
                <w:div w:id="1491405121">
                  <w:marLeft w:val="0"/>
                  <w:marRight w:val="0"/>
                  <w:marTop w:val="15"/>
                  <w:marBottom w:val="360"/>
                  <w:divBdr>
                    <w:top w:val="single" w:sz="6" w:space="0" w:color="E1E4E5"/>
                    <w:left w:val="single" w:sz="6" w:space="0" w:color="E1E4E5"/>
                    <w:bottom w:val="single" w:sz="6" w:space="0" w:color="E1E4E5"/>
                    <w:right w:val="single" w:sz="6" w:space="0" w:color="E1E4E5"/>
                  </w:divBdr>
                  <w:divsChild>
                    <w:div w:id="2076200244">
                      <w:marLeft w:val="0"/>
                      <w:marRight w:val="0"/>
                      <w:marTop w:val="0"/>
                      <w:marBottom w:val="0"/>
                      <w:divBdr>
                        <w:top w:val="none" w:sz="0" w:space="0" w:color="auto"/>
                        <w:left w:val="none" w:sz="0" w:space="0" w:color="auto"/>
                        <w:bottom w:val="none" w:sz="0" w:space="0" w:color="auto"/>
                        <w:right w:val="none" w:sz="0" w:space="0" w:color="auto"/>
                      </w:divBdr>
                    </w:div>
                  </w:divsChild>
                </w:div>
                <w:div w:id="440296189">
                  <w:marLeft w:val="0"/>
                  <w:marRight w:val="0"/>
                  <w:marTop w:val="15"/>
                  <w:marBottom w:val="360"/>
                  <w:divBdr>
                    <w:top w:val="single" w:sz="6" w:space="0" w:color="E1E4E5"/>
                    <w:left w:val="single" w:sz="6" w:space="0" w:color="E1E4E5"/>
                    <w:bottom w:val="single" w:sz="6" w:space="0" w:color="E1E4E5"/>
                    <w:right w:val="single" w:sz="6" w:space="0" w:color="E1E4E5"/>
                  </w:divBdr>
                  <w:divsChild>
                    <w:div w:id="39786421">
                      <w:marLeft w:val="0"/>
                      <w:marRight w:val="0"/>
                      <w:marTop w:val="0"/>
                      <w:marBottom w:val="0"/>
                      <w:divBdr>
                        <w:top w:val="none" w:sz="0" w:space="0" w:color="auto"/>
                        <w:left w:val="none" w:sz="0" w:space="0" w:color="auto"/>
                        <w:bottom w:val="none" w:sz="0" w:space="0" w:color="auto"/>
                        <w:right w:val="none" w:sz="0" w:space="0" w:color="auto"/>
                      </w:divBdr>
                    </w:div>
                  </w:divsChild>
                </w:div>
                <w:div w:id="248346023">
                  <w:marLeft w:val="0"/>
                  <w:marRight w:val="0"/>
                  <w:marTop w:val="15"/>
                  <w:marBottom w:val="360"/>
                  <w:divBdr>
                    <w:top w:val="single" w:sz="6" w:space="0" w:color="E1E4E5"/>
                    <w:left w:val="single" w:sz="6" w:space="0" w:color="E1E4E5"/>
                    <w:bottom w:val="single" w:sz="6" w:space="0" w:color="E1E4E5"/>
                    <w:right w:val="single" w:sz="6" w:space="0" w:color="E1E4E5"/>
                  </w:divBdr>
                  <w:divsChild>
                    <w:div w:id="814489926">
                      <w:marLeft w:val="0"/>
                      <w:marRight w:val="0"/>
                      <w:marTop w:val="0"/>
                      <w:marBottom w:val="0"/>
                      <w:divBdr>
                        <w:top w:val="none" w:sz="0" w:space="0" w:color="auto"/>
                        <w:left w:val="none" w:sz="0" w:space="0" w:color="auto"/>
                        <w:bottom w:val="none" w:sz="0" w:space="0" w:color="auto"/>
                        <w:right w:val="none" w:sz="0" w:space="0" w:color="auto"/>
                      </w:divBdr>
                    </w:div>
                  </w:divsChild>
                </w:div>
                <w:div w:id="2064913334">
                  <w:marLeft w:val="0"/>
                  <w:marRight w:val="0"/>
                  <w:marTop w:val="15"/>
                  <w:marBottom w:val="360"/>
                  <w:divBdr>
                    <w:top w:val="single" w:sz="6" w:space="0" w:color="E1E4E5"/>
                    <w:left w:val="single" w:sz="6" w:space="0" w:color="E1E4E5"/>
                    <w:bottom w:val="single" w:sz="6" w:space="0" w:color="E1E4E5"/>
                    <w:right w:val="single" w:sz="6" w:space="0" w:color="E1E4E5"/>
                  </w:divBdr>
                  <w:divsChild>
                    <w:div w:id="6752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3295">
          <w:marLeft w:val="0"/>
          <w:marRight w:val="0"/>
          <w:marTop w:val="0"/>
          <w:marBottom w:val="0"/>
          <w:divBdr>
            <w:top w:val="none" w:sz="0" w:space="0" w:color="auto"/>
            <w:left w:val="none" w:sz="0" w:space="0" w:color="auto"/>
            <w:bottom w:val="none" w:sz="0" w:space="0" w:color="auto"/>
            <w:right w:val="none" w:sz="0" w:space="0" w:color="auto"/>
          </w:divBdr>
          <w:divsChild>
            <w:div w:id="608511735">
              <w:marLeft w:val="0"/>
              <w:marRight w:val="0"/>
              <w:marTop w:val="0"/>
              <w:marBottom w:val="0"/>
              <w:divBdr>
                <w:top w:val="none" w:sz="0" w:space="0" w:color="auto"/>
                <w:left w:val="none" w:sz="0" w:space="0" w:color="auto"/>
                <w:bottom w:val="none" w:sz="0" w:space="0" w:color="auto"/>
                <w:right w:val="none" w:sz="0" w:space="0" w:color="auto"/>
              </w:divBdr>
            </w:div>
            <w:div w:id="1765803648">
              <w:marLeft w:val="0"/>
              <w:marRight w:val="0"/>
              <w:marTop w:val="15"/>
              <w:marBottom w:val="360"/>
              <w:divBdr>
                <w:top w:val="single" w:sz="6" w:space="0" w:color="E1E4E5"/>
                <w:left w:val="single" w:sz="6" w:space="0" w:color="E1E4E5"/>
                <w:bottom w:val="single" w:sz="6" w:space="0" w:color="E1E4E5"/>
                <w:right w:val="single" w:sz="6" w:space="0" w:color="E1E4E5"/>
              </w:divBdr>
              <w:divsChild>
                <w:div w:id="1498575406">
                  <w:marLeft w:val="0"/>
                  <w:marRight w:val="0"/>
                  <w:marTop w:val="0"/>
                  <w:marBottom w:val="0"/>
                  <w:divBdr>
                    <w:top w:val="none" w:sz="0" w:space="0" w:color="auto"/>
                    <w:left w:val="none" w:sz="0" w:space="0" w:color="auto"/>
                    <w:bottom w:val="none" w:sz="0" w:space="0" w:color="auto"/>
                    <w:right w:val="none" w:sz="0" w:space="0" w:color="auto"/>
                  </w:divBdr>
                </w:div>
              </w:divsChild>
            </w:div>
            <w:div w:id="932975497">
              <w:marLeft w:val="0"/>
              <w:marRight w:val="0"/>
              <w:marTop w:val="15"/>
              <w:marBottom w:val="360"/>
              <w:divBdr>
                <w:top w:val="single" w:sz="6" w:space="0" w:color="E1E4E5"/>
                <w:left w:val="single" w:sz="6" w:space="0" w:color="E1E4E5"/>
                <w:bottom w:val="single" w:sz="6" w:space="0" w:color="E1E4E5"/>
                <w:right w:val="single" w:sz="6" w:space="0" w:color="E1E4E5"/>
              </w:divBdr>
              <w:divsChild>
                <w:div w:id="15842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6612">
          <w:marLeft w:val="0"/>
          <w:marRight w:val="0"/>
          <w:marTop w:val="0"/>
          <w:marBottom w:val="0"/>
          <w:divBdr>
            <w:top w:val="none" w:sz="0" w:space="0" w:color="auto"/>
            <w:left w:val="none" w:sz="0" w:space="0" w:color="auto"/>
            <w:bottom w:val="none" w:sz="0" w:space="0" w:color="auto"/>
            <w:right w:val="none" w:sz="0" w:space="0" w:color="auto"/>
          </w:divBdr>
          <w:divsChild>
            <w:div w:id="553128305">
              <w:marLeft w:val="0"/>
              <w:marRight w:val="0"/>
              <w:marTop w:val="15"/>
              <w:marBottom w:val="360"/>
              <w:divBdr>
                <w:top w:val="single" w:sz="6" w:space="0" w:color="E1E4E5"/>
                <w:left w:val="single" w:sz="6" w:space="0" w:color="E1E4E5"/>
                <w:bottom w:val="single" w:sz="6" w:space="0" w:color="E1E4E5"/>
                <w:right w:val="single" w:sz="6" w:space="0" w:color="E1E4E5"/>
              </w:divBdr>
              <w:divsChild>
                <w:div w:id="1456169498">
                  <w:marLeft w:val="0"/>
                  <w:marRight w:val="0"/>
                  <w:marTop w:val="0"/>
                  <w:marBottom w:val="0"/>
                  <w:divBdr>
                    <w:top w:val="none" w:sz="0" w:space="0" w:color="auto"/>
                    <w:left w:val="none" w:sz="0" w:space="0" w:color="auto"/>
                    <w:bottom w:val="none" w:sz="0" w:space="0" w:color="auto"/>
                    <w:right w:val="none" w:sz="0" w:space="0" w:color="auto"/>
                  </w:divBdr>
                </w:div>
              </w:divsChild>
            </w:div>
            <w:div w:id="130170827">
              <w:marLeft w:val="0"/>
              <w:marRight w:val="0"/>
              <w:marTop w:val="15"/>
              <w:marBottom w:val="360"/>
              <w:divBdr>
                <w:top w:val="single" w:sz="6" w:space="0" w:color="E1E4E5"/>
                <w:left w:val="single" w:sz="6" w:space="0" w:color="E1E4E5"/>
                <w:bottom w:val="single" w:sz="6" w:space="0" w:color="E1E4E5"/>
                <w:right w:val="single" w:sz="6" w:space="0" w:color="E1E4E5"/>
              </w:divBdr>
              <w:divsChild>
                <w:div w:id="615986326">
                  <w:marLeft w:val="0"/>
                  <w:marRight w:val="0"/>
                  <w:marTop w:val="0"/>
                  <w:marBottom w:val="0"/>
                  <w:divBdr>
                    <w:top w:val="none" w:sz="0" w:space="0" w:color="auto"/>
                    <w:left w:val="none" w:sz="0" w:space="0" w:color="auto"/>
                    <w:bottom w:val="none" w:sz="0" w:space="0" w:color="auto"/>
                    <w:right w:val="none" w:sz="0" w:space="0" w:color="auto"/>
                  </w:divBdr>
                </w:div>
              </w:divsChild>
            </w:div>
            <w:div w:id="1004240335">
              <w:marLeft w:val="0"/>
              <w:marRight w:val="0"/>
              <w:marTop w:val="15"/>
              <w:marBottom w:val="360"/>
              <w:divBdr>
                <w:top w:val="single" w:sz="6" w:space="0" w:color="E1E4E5"/>
                <w:left w:val="single" w:sz="6" w:space="0" w:color="E1E4E5"/>
                <w:bottom w:val="single" w:sz="6" w:space="0" w:color="E1E4E5"/>
                <w:right w:val="single" w:sz="6" w:space="0" w:color="E1E4E5"/>
              </w:divBdr>
              <w:divsChild>
                <w:div w:id="1623073002">
                  <w:marLeft w:val="0"/>
                  <w:marRight w:val="0"/>
                  <w:marTop w:val="0"/>
                  <w:marBottom w:val="0"/>
                  <w:divBdr>
                    <w:top w:val="none" w:sz="0" w:space="0" w:color="auto"/>
                    <w:left w:val="none" w:sz="0" w:space="0" w:color="auto"/>
                    <w:bottom w:val="none" w:sz="0" w:space="0" w:color="auto"/>
                    <w:right w:val="none" w:sz="0" w:space="0" w:color="auto"/>
                  </w:divBdr>
                </w:div>
              </w:divsChild>
            </w:div>
            <w:div w:id="462816370">
              <w:marLeft w:val="0"/>
              <w:marRight w:val="0"/>
              <w:marTop w:val="0"/>
              <w:marBottom w:val="360"/>
              <w:divBdr>
                <w:top w:val="none" w:sz="0" w:space="0" w:color="auto"/>
                <w:left w:val="none" w:sz="0" w:space="0" w:color="auto"/>
                <w:bottom w:val="none" w:sz="0" w:space="0" w:color="auto"/>
                <w:right w:val="none" w:sz="0" w:space="0" w:color="auto"/>
              </w:divBdr>
            </w:div>
            <w:div w:id="1360619645">
              <w:marLeft w:val="0"/>
              <w:marRight w:val="0"/>
              <w:marTop w:val="15"/>
              <w:marBottom w:val="360"/>
              <w:divBdr>
                <w:top w:val="single" w:sz="6" w:space="0" w:color="E1E4E5"/>
                <w:left w:val="single" w:sz="6" w:space="0" w:color="E1E4E5"/>
                <w:bottom w:val="single" w:sz="6" w:space="0" w:color="E1E4E5"/>
                <w:right w:val="single" w:sz="6" w:space="0" w:color="E1E4E5"/>
              </w:divBdr>
              <w:divsChild>
                <w:div w:id="18296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2504">
          <w:marLeft w:val="0"/>
          <w:marRight w:val="0"/>
          <w:marTop w:val="0"/>
          <w:marBottom w:val="0"/>
          <w:divBdr>
            <w:top w:val="none" w:sz="0" w:space="0" w:color="auto"/>
            <w:left w:val="none" w:sz="0" w:space="0" w:color="auto"/>
            <w:bottom w:val="none" w:sz="0" w:space="0" w:color="auto"/>
            <w:right w:val="none" w:sz="0" w:space="0" w:color="auto"/>
          </w:divBdr>
          <w:divsChild>
            <w:div w:id="1961375352">
              <w:marLeft w:val="0"/>
              <w:marRight w:val="0"/>
              <w:marTop w:val="15"/>
              <w:marBottom w:val="360"/>
              <w:divBdr>
                <w:top w:val="single" w:sz="6" w:space="0" w:color="E1E4E5"/>
                <w:left w:val="single" w:sz="6" w:space="0" w:color="E1E4E5"/>
                <w:bottom w:val="single" w:sz="6" w:space="0" w:color="E1E4E5"/>
                <w:right w:val="single" w:sz="6" w:space="0" w:color="E1E4E5"/>
              </w:divBdr>
              <w:divsChild>
                <w:div w:id="18466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68">
          <w:marLeft w:val="0"/>
          <w:marRight w:val="0"/>
          <w:marTop w:val="0"/>
          <w:marBottom w:val="0"/>
          <w:divBdr>
            <w:top w:val="none" w:sz="0" w:space="0" w:color="auto"/>
            <w:left w:val="none" w:sz="0" w:space="0" w:color="auto"/>
            <w:bottom w:val="none" w:sz="0" w:space="0" w:color="auto"/>
            <w:right w:val="none" w:sz="0" w:space="0" w:color="auto"/>
          </w:divBdr>
        </w:div>
        <w:div w:id="2074312466">
          <w:marLeft w:val="0"/>
          <w:marRight w:val="0"/>
          <w:marTop w:val="0"/>
          <w:marBottom w:val="0"/>
          <w:divBdr>
            <w:top w:val="none" w:sz="0" w:space="0" w:color="auto"/>
            <w:left w:val="none" w:sz="0" w:space="0" w:color="auto"/>
            <w:bottom w:val="none" w:sz="0" w:space="0" w:color="auto"/>
            <w:right w:val="none" w:sz="0" w:space="0" w:color="auto"/>
          </w:divBdr>
          <w:divsChild>
            <w:div w:id="282225358">
              <w:marLeft w:val="0"/>
              <w:marRight w:val="0"/>
              <w:marTop w:val="15"/>
              <w:marBottom w:val="360"/>
              <w:divBdr>
                <w:top w:val="single" w:sz="6" w:space="0" w:color="E1E4E5"/>
                <w:left w:val="single" w:sz="6" w:space="0" w:color="E1E4E5"/>
                <w:bottom w:val="single" w:sz="6" w:space="0" w:color="E1E4E5"/>
                <w:right w:val="single" w:sz="6" w:space="0" w:color="E1E4E5"/>
              </w:divBdr>
              <w:divsChild>
                <w:div w:id="9203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2.6/user_guide/modules.html" TargetMode="External"/><Relationship Id="rId13" Type="http://schemas.openxmlformats.org/officeDocument/2006/relationships/hyperlink" Target="https://github.com/ansible/ansible-examples/blob/master/language_features/ansible_pull.yml" TargetMode="External"/><Relationship Id="rId3" Type="http://schemas.microsoft.com/office/2007/relationships/stylesWithEffects" Target="stylesWithEffects.xml"/><Relationship Id="rId7" Type="http://schemas.openxmlformats.org/officeDocument/2006/relationships/hyperlink" Target="https://docs.ansible.com/ansible/2.6/reference_appendices/YAMLSyntax.html" TargetMode="External"/><Relationship Id="rId12" Type="http://schemas.openxmlformats.org/officeDocument/2006/relationships/hyperlink" Target="https://github.com/ansible/ansible/issues/49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sible/ansible-examples" TargetMode="External"/><Relationship Id="rId11" Type="http://schemas.openxmlformats.org/officeDocument/2006/relationships/hyperlink" Target="https://docs.ansible.com/ansible/2.6/user_guide/playbooks_reus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ansible.com/ansible/2.6/user_guide/become.html" TargetMode="External"/><Relationship Id="rId4" Type="http://schemas.openxmlformats.org/officeDocument/2006/relationships/settings" Target="settings.xml"/><Relationship Id="rId9" Type="http://schemas.openxmlformats.org/officeDocument/2006/relationships/hyperlink" Target="https://docs.ansible.com/ansible/2.6/user_guide/intro_patter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2399</Words>
  <Characters>13676</Characters>
  <Application>Microsoft Office Word</Application>
  <DocSecurity>0</DocSecurity>
  <Lines>113</Lines>
  <Paragraphs>32</Paragraphs>
  <ScaleCrop>false</ScaleCrop>
  <Company/>
  <LinksUpToDate>false</LinksUpToDate>
  <CharactersWithSpaces>16043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1</cp:revision>
  <dcterms:created xsi:type="dcterms:W3CDTF">2018-11-22T21:32:00Z</dcterms:created>
  <dcterms:modified xsi:type="dcterms:W3CDTF">2018-11-22T21:34:00Z</dcterms:modified>
</cp:coreProperties>
</file>