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48D5" w14:textId="03533911" w:rsidR="00494D20" w:rsidRPr="00786C5E" w:rsidRDefault="00494D20" w:rsidP="00494D20">
      <w:pPr>
        <w:pStyle w:val="Heading1"/>
        <w:spacing w:before="0" w:after="240"/>
        <w:rPr>
          <w:sz w:val="28"/>
          <w:lang w:val="id-ID"/>
        </w:rPr>
      </w:pPr>
      <w:bookmarkStart w:id="0" w:name="_Toc493494708"/>
      <w:bookmarkStart w:id="1" w:name="_Toc367094574"/>
      <w:r w:rsidRPr="00786C5E">
        <w:rPr>
          <w:sz w:val="28"/>
        </w:rPr>
        <w:t xml:space="preserve">Bab I </w:t>
      </w:r>
      <w:bookmarkEnd w:id="0"/>
      <w:bookmarkEnd w:id="1"/>
      <w:r w:rsidR="00D06375">
        <w:rPr>
          <w:sz w:val="28"/>
        </w:rPr>
        <w:t>Pengenalan Java</w:t>
      </w:r>
    </w:p>
    <w:p w14:paraId="42E6FA68" w14:textId="77777777" w:rsidR="00494D20" w:rsidRPr="00B34758" w:rsidRDefault="00494D20" w:rsidP="00494D20">
      <w:pPr>
        <w:pStyle w:val="Heading2"/>
        <w:spacing w:before="0" w:after="240"/>
        <w:rPr>
          <w:lang w:val="id-ID"/>
        </w:rPr>
      </w:pPr>
      <w:bookmarkStart w:id="2" w:name="_Toc360112044"/>
      <w:bookmarkStart w:id="3" w:name="_Toc367094575"/>
      <w:bookmarkStart w:id="4" w:name="_Toc493494709"/>
      <w:r w:rsidRPr="00B34758">
        <w:rPr>
          <w:lang w:val="id-ID"/>
        </w:rPr>
        <w:t>Identitas</w:t>
      </w:r>
      <w:bookmarkEnd w:id="2"/>
      <w:bookmarkEnd w:id="3"/>
      <w:bookmarkEnd w:id="4"/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94D20" w:rsidRPr="00FB5825" w14:paraId="4A2472BD" w14:textId="77777777" w:rsidTr="00B20171">
        <w:trPr>
          <w:trHeight w:val="549"/>
        </w:trPr>
        <w:tc>
          <w:tcPr>
            <w:tcW w:w="9464" w:type="dxa"/>
            <w:vMerge w:val="restart"/>
          </w:tcPr>
          <w:p w14:paraId="32213841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  <w:lang w:val="id-ID"/>
              </w:rPr>
            </w:pPr>
            <w:r w:rsidRPr="00A9607C">
              <w:rPr>
                <w:b/>
                <w:lang w:val="id-ID"/>
              </w:rPr>
              <w:t>Kajian</w:t>
            </w:r>
          </w:p>
          <w:p w14:paraId="3F77F29A" w14:textId="59F18DF9" w:rsidR="00494D20" w:rsidRPr="00A9607C" w:rsidRDefault="00D06375" w:rsidP="00B20171">
            <w:pPr>
              <w:tabs>
                <w:tab w:val="left" w:pos="1985"/>
                <w:tab w:val="left" w:pos="2127"/>
              </w:tabs>
              <w:ind w:left="284"/>
              <w:rPr>
                <w:b/>
                <w:lang w:val="id-ID"/>
              </w:rPr>
            </w:pPr>
            <w:r>
              <w:rPr>
                <w:lang w:val="id-ID"/>
              </w:rPr>
              <w:t>Pengenalan Java</w:t>
            </w:r>
          </w:p>
          <w:p w14:paraId="77A2C161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  <w:lang w:val="id-ID"/>
              </w:rPr>
            </w:pPr>
            <w:r w:rsidRPr="00A9607C">
              <w:rPr>
                <w:b/>
                <w:lang w:val="id-ID"/>
              </w:rPr>
              <w:t>Topik</w:t>
            </w:r>
          </w:p>
          <w:p w14:paraId="39E1925C" w14:textId="399B31FC" w:rsidR="00494D20" w:rsidRPr="00A9607C" w:rsidRDefault="00D06375" w:rsidP="00494D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Instalasi Java</w:t>
            </w:r>
          </w:p>
          <w:p w14:paraId="1DB8B176" w14:textId="77777777" w:rsidR="00494D20" w:rsidRPr="00A9607C" w:rsidRDefault="00494D20" w:rsidP="00494D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I/O</w:t>
            </w:r>
          </w:p>
          <w:p w14:paraId="517CADC5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  <w:r w:rsidRPr="00A9607C">
              <w:rPr>
                <w:b/>
                <w:lang w:val="id-ID"/>
              </w:rPr>
              <w:t xml:space="preserve"> Referensi</w:t>
            </w:r>
          </w:p>
          <w:p w14:paraId="3723375B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Cormen, T. H., Leiserson, C. E., Rivest, R. L., &amp; Stein, C. (2009). Introduction to Algorithms Third Edition. Cambridge: The MIT Press.</w:t>
            </w:r>
          </w:p>
          <w:p w14:paraId="5D0F8143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Sedgewick, R. (2002). Algorithm in Java: parts 1-4 Third Edition. Boston: Pearson Education, Inc.</w:t>
            </w:r>
          </w:p>
          <w:p w14:paraId="36DED410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P. Deitel and H. Deitel, Java How To Program 9th Edition, Prentice Hall, 2011.</w:t>
            </w:r>
          </w:p>
          <w:p w14:paraId="1D7A32CC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Poo, Danny, Derek Kiong, and Swarnalatha Ashok. Object-Oriented Programming and Java, 2nd Edition. Springer, 2010.</w:t>
            </w:r>
          </w:p>
          <w:p w14:paraId="73FB6C6F" w14:textId="77777777" w:rsidR="00494D20" w:rsidRPr="00A9607C" w:rsidRDefault="00494D20" w:rsidP="00494D20">
            <w:pPr>
              <w:numPr>
                <w:ilvl w:val="0"/>
                <w:numId w:val="2"/>
              </w:numPr>
              <w:spacing w:after="0" w:line="240" w:lineRule="auto"/>
            </w:pPr>
            <w:r>
              <w:t>Wu, C. Thomas. An Introduction to Object-Oriented Programming with Java. McGraw-Hill, 2009.</w:t>
            </w:r>
          </w:p>
          <w:p w14:paraId="0F7BE499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ind w:left="2127" w:hanging="2127"/>
              <w:rPr>
                <w:lang w:val="id-ID"/>
              </w:rPr>
            </w:pPr>
            <w:r w:rsidRPr="00A9607C">
              <w:rPr>
                <w:b/>
                <w:lang w:val="id-ID"/>
              </w:rPr>
              <w:t xml:space="preserve"> Kompetensi Utama</w:t>
            </w:r>
          </w:p>
          <w:p w14:paraId="704170E0" w14:textId="5EB41C63" w:rsidR="00494D20" w:rsidRDefault="00D06375" w:rsidP="00494D20">
            <w:pPr>
              <w:pStyle w:val="ListParagraph"/>
              <w:numPr>
                <w:ilvl w:val="0"/>
                <w:numId w:val="17"/>
              </w:numPr>
              <w:tabs>
                <w:tab w:val="left" w:pos="1985"/>
                <w:tab w:val="left" w:pos="2127"/>
              </w:tabs>
              <w:spacing w:after="0" w:line="240" w:lineRule="auto"/>
            </w:pPr>
            <w:r>
              <w:t>Mahasiswa mampu melakukan Instalasi Java</w:t>
            </w:r>
          </w:p>
          <w:p w14:paraId="6A66E0FF" w14:textId="6B5B41ED" w:rsidR="00D06375" w:rsidRPr="009777B1" w:rsidRDefault="00D06375" w:rsidP="00494D20">
            <w:pPr>
              <w:pStyle w:val="ListParagraph"/>
              <w:numPr>
                <w:ilvl w:val="0"/>
                <w:numId w:val="17"/>
              </w:numPr>
              <w:tabs>
                <w:tab w:val="left" w:pos="1985"/>
                <w:tab w:val="left" w:pos="2127"/>
              </w:tabs>
              <w:spacing w:after="0" w:line="240" w:lineRule="auto"/>
            </w:pPr>
            <w:r>
              <w:t>Mahasiswa mampu membuat program sederhana</w:t>
            </w:r>
          </w:p>
          <w:p w14:paraId="19942748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</w:rPr>
            </w:pPr>
            <w:r w:rsidRPr="00A9607C">
              <w:rPr>
                <w:b/>
                <w:lang w:val="id-ID"/>
              </w:rPr>
              <w:t xml:space="preserve">Lama </w:t>
            </w:r>
            <w:r w:rsidRPr="00A9607C">
              <w:rPr>
                <w:b/>
              </w:rPr>
              <w:t xml:space="preserve">Kegiatan </w:t>
            </w:r>
            <w:r>
              <w:rPr>
                <w:b/>
              </w:rPr>
              <w:t>Kajian</w:t>
            </w:r>
          </w:p>
          <w:p w14:paraId="63B3A9D4" w14:textId="275E6A31" w:rsidR="00494D20" w:rsidRPr="00A9607C" w:rsidRDefault="00494D20" w:rsidP="00494D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t xml:space="preserve">Pertemuan Terbimbing : 2 x </w:t>
            </w:r>
            <w:r w:rsidR="00D06375">
              <w:t>50</w:t>
            </w:r>
            <w:r w:rsidRPr="00A9607C">
              <w:t>0 menit</w:t>
            </w:r>
          </w:p>
          <w:p w14:paraId="7E871E73" w14:textId="777D4E5D" w:rsidR="00494D20" w:rsidRPr="00A9607C" w:rsidRDefault="00494D20" w:rsidP="00494D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t>Kegiatan Mandiri : 1</w:t>
            </w:r>
            <w:r w:rsidRPr="00A9607C">
              <w:t xml:space="preserve"> x </w:t>
            </w:r>
            <w:r w:rsidR="00D06375">
              <w:t>7</w:t>
            </w:r>
            <w:r w:rsidRPr="00A9607C">
              <w:t>0 menit</w:t>
            </w:r>
          </w:p>
          <w:p w14:paraId="20A82C52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</w:rPr>
            </w:pPr>
            <w:r w:rsidRPr="00A9607C">
              <w:rPr>
                <w:b/>
              </w:rPr>
              <w:t>Parameter Penilaian</w:t>
            </w:r>
          </w:p>
          <w:p w14:paraId="4E2A7EBB" w14:textId="7AC99CEE" w:rsidR="00494D20" w:rsidRPr="00B06B3A" w:rsidRDefault="00494D20" w:rsidP="00494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t xml:space="preserve">Jurnal </w:t>
            </w:r>
            <w:r w:rsidR="00D06375">
              <w:t>7</w:t>
            </w:r>
            <w:r>
              <w:t>0%</w:t>
            </w:r>
          </w:p>
          <w:p w14:paraId="03152BFE" w14:textId="77777777" w:rsidR="00494D20" w:rsidRPr="002E001C" w:rsidRDefault="00494D20" w:rsidP="00494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t>Tugas Akhir 30%</w:t>
            </w:r>
          </w:p>
          <w:p w14:paraId="61CBF4AE" w14:textId="77777777" w:rsidR="002E001C" w:rsidRDefault="002E001C" w:rsidP="002E001C">
            <w:pPr>
              <w:spacing w:after="0" w:line="240" w:lineRule="auto"/>
              <w:rPr>
                <w:rFonts w:cs="Arial"/>
              </w:rPr>
            </w:pPr>
          </w:p>
          <w:p w14:paraId="2C50CA80" w14:textId="77777777" w:rsidR="002E001C" w:rsidRDefault="002E001C" w:rsidP="002E001C">
            <w:pPr>
              <w:tabs>
                <w:tab w:val="left" w:pos="1985"/>
                <w:tab w:val="left" w:pos="2127"/>
              </w:tabs>
              <w:rPr>
                <w:b/>
              </w:rPr>
            </w:pPr>
            <w:r>
              <w:rPr>
                <w:b/>
              </w:rPr>
              <w:t>Pengumpulan</w:t>
            </w:r>
          </w:p>
          <w:p w14:paraId="4F4CA360" w14:textId="5C424661" w:rsidR="002E001C" w:rsidRPr="002E001C" w:rsidRDefault="002E001C" w:rsidP="002E001C">
            <w:pPr>
              <w:tabs>
                <w:tab w:val="left" w:pos="1985"/>
                <w:tab w:val="left" w:pos="2127"/>
              </w:tabs>
              <w:ind w:left="720"/>
              <w:rPr>
                <w:bCs/>
              </w:rPr>
            </w:pPr>
            <w:r w:rsidRPr="002E001C">
              <w:rPr>
                <w:bCs/>
              </w:rPr>
              <w:t>Kumpulkan jawaban dari Jurnal tembimbing dan jurnal mandiri pada LMS yang telah disediakan</w:t>
            </w:r>
          </w:p>
        </w:tc>
      </w:tr>
      <w:tr w:rsidR="00494D20" w:rsidRPr="00FB5825" w14:paraId="44D721FB" w14:textId="77777777" w:rsidTr="00B20171">
        <w:trPr>
          <w:trHeight w:val="549"/>
        </w:trPr>
        <w:tc>
          <w:tcPr>
            <w:tcW w:w="9464" w:type="dxa"/>
            <w:vMerge/>
          </w:tcPr>
          <w:p w14:paraId="7352A6D5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76DA784D" w14:textId="77777777" w:rsidTr="00B20171">
        <w:trPr>
          <w:trHeight w:val="549"/>
        </w:trPr>
        <w:tc>
          <w:tcPr>
            <w:tcW w:w="9464" w:type="dxa"/>
            <w:vMerge/>
          </w:tcPr>
          <w:p w14:paraId="0C3F638B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396C432F" w14:textId="77777777" w:rsidTr="00B20171">
        <w:trPr>
          <w:trHeight w:val="549"/>
        </w:trPr>
        <w:tc>
          <w:tcPr>
            <w:tcW w:w="9464" w:type="dxa"/>
            <w:vMerge/>
          </w:tcPr>
          <w:p w14:paraId="364613A4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65C7B108" w14:textId="77777777" w:rsidTr="00B20171">
        <w:trPr>
          <w:trHeight w:val="660"/>
        </w:trPr>
        <w:tc>
          <w:tcPr>
            <w:tcW w:w="9464" w:type="dxa"/>
            <w:vMerge/>
          </w:tcPr>
          <w:p w14:paraId="095A3C4B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6E1AC82F" w14:textId="77777777" w:rsidTr="00B20171">
        <w:trPr>
          <w:trHeight w:val="549"/>
        </w:trPr>
        <w:tc>
          <w:tcPr>
            <w:tcW w:w="9464" w:type="dxa"/>
            <w:vMerge/>
          </w:tcPr>
          <w:p w14:paraId="38DF6B0E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</w:tbl>
    <w:p w14:paraId="147E9396" w14:textId="77777777" w:rsidR="00494D20" w:rsidRDefault="00494D20" w:rsidP="00494D20">
      <w:pPr>
        <w:spacing w:after="240"/>
        <w:jc w:val="left"/>
        <w:rPr>
          <w:rFonts w:eastAsiaTheme="majorEastAsia" w:cstheme="majorBidi"/>
          <w:b/>
          <w:bCs/>
          <w:smallCaps/>
          <w:color w:val="000000" w:themeColor="text1"/>
          <w:sz w:val="24"/>
          <w:szCs w:val="28"/>
        </w:rPr>
      </w:pPr>
      <w:r>
        <w:br w:type="page"/>
      </w:r>
    </w:p>
    <w:p w14:paraId="41B327B5" w14:textId="678302EA" w:rsidR="00494D20" w:rsidRPr="00D6483F" w:rsidRDefault="00D06375" w:rsidP="00494D20">
      <w:pPr>
        <w:pStyle w:val="Heading2"/>
        <w:spacing w:before="0" w:after="240"/>
      </w:pPr>
      <w:r>
        <w:lastRenderedPageBreak/>
        <w:t>Jurnal terbimbing</w:t>
      </w:r>
    </w:p>
    <w:p w14:paraId="6BB77643" w14:textId="77777777" w:rsidR="002E001C" w:rsidRPr="002E001C" w:rsidRDefault="00D06375" w:rsidP="00D06375">
      <w:pPr>
        <w:pStyle w:val="ListParagraph"/>
        <w:numPr>
          <w:ilvl w:val="0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bookmarkStart w:id="5" w:name="_Toc360112049"/>
      <w:r>
        <w:t>Buatlah sebuah aplikasi yang dapat digunakan untuk melakukan pe</w:t>
      </w:r>
      <w:r w:rsidR="002E001C">
        <w:t xml:space="preserve">nukaran 2 buah variabel. </w:t>
      </w:r>
    </w:p>
    <w:p w14:paraId="45EFAC6B" w14:textId="4C319084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 xml:space="preserve">Input </w:t>
      </w:r>
      <w:r>
        <w:tab/>
      </w:r>
      <w:r>
        <w:tab/>
        <w:t>: variableA, variableB</w:t>
      </w:r>
    </w:p>
    <w:p w14:paraId="0CFD3F07" w14:textId="77777777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Output</w:t>
      </w:r>
      <w:r>
        <w:tab/>
      </w:r>
      <w:r>
        <w:tab/>
        <w:t xml:space="preserve">: </w:t>
      </w:r>
    </w:p>
    <w:p w14:paraId="5A6AF513" w14:textId="77777777" w:rsidR="002E001C" w:rsidRPr="002E001C" w:rsidRDefault="002E001C" w:rsidP="002E001C">
      <w:pPr>
        <w:pStyle w:val="ListParagraph"/>
        <w:numPr>
          <w:ilvl w:val="2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 xml:space="preserve">tampilkan data awal variableA dan variableB </w:t>
      </w:r>
    </w:p>
    <w:p w14:paraId="672C9762" w14:textId="77777777" w:rsidR="002E001C" w:rsidRPr="002E001C" w:rsidRDefault="002E001C" w:rsidP="002E001C">
      <w:pPr>
        <w:pStyle w:val="ListParagraph"/>
        <w:numPr>
          <w:ilvl w:val="2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 xml:space="preserve">tampilkan data hasil pertukaran variableA dan variableB </w:t>
      </w:r>
    </w:p>
    <w:p w14:paraId="0EF673D1" w14:textId="77777777" w:rsidR="002E001C" w:rsidRPr="002E001C" w:rsidRDefault="002E001C" w:rsidP="002E001C">
      <w:pPr>
        <w:pStyle w:val="ListParagraph"/>
        <w:numPr>
          <w:ilvl w:val="0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 xml:space="preserve">Buatlah konversi mata uang dari Rupiah ke mata uang dalam bentuk </w:t>
      </w:r>
    </w:p>
    <w:p w14:paraId="608AAA5E" w14:textId="77777777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Dollar Singapura</w:t>
      </w:r>
    </w:p>
    <w:p w14:paraId="2858BAD4" w14:textId="77777777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Dollar Amerika</w:t>
      </w:r>
    </w:p>
    <w:p w14:paraId="185941C9" w14:textId="77777777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Yen</w:t>
      </w:r>
    </w:p>
    <w:p w14:paraId="3BB945AE" w14:textId="77777777" w:rsidR="002E001C" w:rsidRPr="002E001C" w:rsidRDefault="002E001C" w:rsidP="002E001C">
      <w:pPr>
        <w:pStyle w:val="ListParagraph"/>
        <w:numPr>
          <w:ilvl w:val="1"/>
          <w:numId w:val="18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Euro</w:t>
      </w:r>
    </w:p>
    <w:p w14:paraId="6C259554" w14:textId="77777777" w:rsidR="002E001C" w:rsidRDefault="002E001C" w:rsidP="002E001C">
      <w:pPr>
        <w:pStyle w:val="ListParagraph"/>
        <w:spacing w:after="240"/>
        <w:jc w:val="left"/>
      </w:pPr>
      <w:r>
        <w:t>Harga acuan, silahkan ditentukan secara bebas</w:t>
      </w:r>
    </w:p>
    <w:p w14:paraId="3474D232" w14:textId="77777777" w:rsidR="002E001C" w:rsidRPr="002E001C" w:rsidRDefault="002E001C" w:rsidP="002E001C">
      <w:pPr>
        <w:pStyle w:val="ListParagraph"/>
        <w:numPr>
          <w:ilvl w:val="1"/>
          <w:numId w:val="3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Input</w:t>
      </w:r>
      <w:r>
        <w:tab/>
      </w:r>
      <w:r>
        <w:tab/>
        <w:t>: Jumlah rupiah</w:t>
      </w:r>
    </w:p>
    <w:p w14:paraId="6816A8D9" w14:textId="77777777" w:rsidR="002E001C" w:rsidRPr="002E001C" w:rsidRDefault="002E001C" w:rsidP="002E001C">
      <w:pPr>
        <w:pStyle w:val="ListParagraph"/>
        <w:numPr>
          <w:ilvl w:val="1"/>
          <w:numId w:val="3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Output</w:t>
      </w:r>
      <w:r>
        <w:tab/>
      </w:r>
      <w:r>
        <w:tab/>
        <w:t>: Besaran dalam bentuk setiap mata uang diatas</w:t>
      </w:r>
    </w:p>
    <w:p w14:paraId="727B59E8" w14:textId="77777777" w:rsidR="002E001C" w:rsidRPr="002E001C" w:rsidRDefault="002E001C" w:rsidP="002E001C">
      <w:pPr>
        <w:pStyle w:val="ListParagraph"/>
        <w:numPr>
          <w:ilvl w:val="0"/>
          <w:numId w:val="3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Buatlah sebuah perhitungan untuk menghitung rumus</w:t>
      </w:r>
    </w:p>
    <w:p w14:paraId="10DA9E39" w14:textId="77777777" w:rsidR="002E001C" w:rsidRPr="002E001C" w:rsidRDefault="002E001C" w:rsidP="002E001C">
      <w:pPr>
        <w:pStyle w:val="ListParagraph"/>
        <w:numPr>
          <w:ilvl w:val="1"/>
          <w:numId w:val="3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Keliling lingkaran</w:t>
      </w:r>
    </w:p>
    <w:p w14:paraId="77A1801C" w14:textId="77777777" w:rsidR="002E001C" w:rsidRPr="002E001C" w:rsidRDefault="002E001C" w:rsidP="002E001C">
      <w:pPr>
        <w:pStyle w:val="ListParagraph"/>
        <w:numPr>
          <w:ilvl w:val="1"/>
          <w:numId w:val="3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Luas lingkaran</w:t>
      </w:r>
    </w:p>
    <w:p w14:paraId="7D7BD70D" w14:textId="0F293043" w:rsidR="002E001C" w:rsidRPr="002E001C" w:rsidRDefault="002E001C" w:rsidP="002E001C">
      <w:pPr>
        <w:pStyle w:val="ListParagraph"/>
        <w:spacing w:after="240"/>
        <w:ind w:left="180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</w:p>
    <w:p w14:paraId="2ACC1D7B" w14:textId="77777777" w:rsidR="002E001C" w:rsidRPr="002E001C" w:rsidRDefault="002E001C" w:rsidP="002E001C">
      <w:pPr>
        <w:pStyle w:val="ListParagraph"/>
        <w:numPr>
          <w:ilvl w:val="0"/>
          <w:numId w:val="19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Input</w:t>
      </w:r>
      <w:r>
        <w:tab/>
        <w:t>: panjang jari-jari lingkaran</w:t>
      </w:r>
    </w:p>
    <w:p w14:paraId="2B840AEC" w14:textId="77777777" w:rsidR="002E001C" w:rsidRPr="002E001C" w:rsidRDefault="002E001C" w:rsidP="002E001C">
      <w:pPr>
        <w:pStyle w:val="ListParagraph"/>
        <w:numPr>
          <w:ilvl w:val="0"/>
          <w:numId w:val="19"/>
        </w:num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>
        <w:t>Output</w:t>
      </w:r>
      <w:r>
        <w:tab/>
        <w:t>: sesuai data diatas</w:t>
      </w:r>
    </w:p>
    <w:p w14:paraId="338087F9" w14:textId="77777777" w:rsidR="002E001C" w:rsidRDefault="002E001C" w:rsidP="002E001C">
      <w:pPr>
        <w:spacing w:after="240"/>
        <w:jc w:val="left"/>
      </w:pPr>
    </w:p>
    <w:p w14:paraId="34F9DCAF" w14:textId="78AB3844" w:rsidR="00494D20" w:rsidRPr="002E001C" w:rsidRDefault="00494D20" w:rsidP="002E001C">
      <w:pPr>
        <w:spacing w:after="240"/>
        <w:jc w:val="left"/>
        <w:rPr>
          <w:rFonts w:asciiTheme="majorHAnsi" w:eastAsiaTheme="majorEastAsia" w:hAnsiTheme="majorHAnsi" w:cstheme="majorBidi"/>
          <w:b/>
          <w:bCs/>
          <w:color w:val="156082" w:themeColor="accent1"/>
        </w:rPr>
      </w:pPr>
    </w:p>
    <w:p w14:paraId="14D53CB1" w14:textId="77777777" w:rsidR="002E001C" w:rsidRDefault="002E001C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_Toc367094581"/>
      <w:bookmarkStart w:id="7" w:name="_Toc493494712"/>
      <w:bookmarkEnd w:id="5"/>
      <w:r>
        <w:br w:type="page"/>
      </w:r>
    </w:p>
    <w:p w14:paraId="7093F2B6" w14:textId="7DB145F1" w:rsidR="00494D20" w:rsidRDefault="00494D20" w:rsidP="00494D20">
      <w:pPr>
        <w:pStyle w:val="Heading2"/>
        <w:spacing w:before="0" w:after="240"/>
        <w:rPr>
          <w:lang w:val="id-ID"/>
        </w:rPr>
      </w:pPr>
      <w:r>
        <w:lastRenderedPageBreak/>
        <w:t>Test akhir</w:t>
      </w:r>
      <w:bookmarkEnd w:id="6"/>
      <w:bookmarkEnd w:id="7"/>
    </w:p>
    <w:p w14:paraId="35F17E71" w14:textId="58E0CA27" w:rsidR="00494D20" w:rsidRDefault="00494D20" w:rsidP="002E001C">
      <w:pPr>
        <w:spacing w:after="240"/>
      </w:pPr>
      <w:r w:rsidRPr="003E10A6">
        <w:t xml:space="preserve">Buatlah sebuah aplikasi </w:t>
      </w:r>
      <w:r w:rsidR="002E001C">
        <w:t>yang dapat digunakan untuk melakukan proses perhitungan aritmatika</w:t>
      </w:r>
    </w:p>
    <w:p w14:paraId="2D120950" w14:textId="5201CE56" w:rsidR="002E001C" w:rsidRDefault="002E001C" w:rsidP="002E001C">
      <w:pPr>
        <w:spacing w:after="240"/>
      </w:pPr>
      <w:r>
        <w:t>Input</w:t>
      </w:r>
      <w:r>
        <w:tab/>
      </w:r>
      <w:r>
        <w:tab/>
        <w:t>: bilangan1, bilangan2</w:t>
      </w:r>
    </w:p>
    <w:p w14:paraId="275C797A" w14:textId="096DBD3F" w:rsidR="002E001C" w:rsidRDefault="002E001C" w:rsidP="002E001C">
      <w:pPr>
        <w:spacing w:after="240"/>
      </w:pPr>
      <w:r>
        <w:t>Output</w:t>
      </w:r>
      <w:r>
        <w:tab/>
      </w:r>
      <w:r>
        <w:tab/>
        <w:t>:</w:t>
      </w:r>
    </w:p>
    <w:p w14:paraId="5AC02164" w14:textId="5D5B2AE0" w:rsidR="002E001C" w:rsidRDefault="002E001C" w:rsidP="002E001C">
      <w:pPr>
        <w:pStyle w:val="ListParagraph"/>
        <w:numPr>
          <w:ilvl w:val="0"/>
          <w:numId w:val="20"/>
        </w:numPr>
        <w:spacing w:after="240"/>
      </w:pPr>
      <w:r>
        <w:t>Hasil penjumlahan 6 + 4 adalah 10</w:t>
      </w:r>
    </w:p>
    <w:p w14:paraId="5E0635BD" w14:textId="58E4D68F" w:rsidR="002E001C" w:rsidRDefault="002E001C" w:rsidP="002E001C">
      <w:pPr>
        <w:pStyle w:val="ListParagraph"/>
        <w:numPr>
          <w:ilvl w:val="0"/>
          <w:numId w:val="20"/>
        </w:numPr>
        <w:spacing w:after="240"/>
      </w:pPr>
      <w:r>
        <w:t>Hasil perkalian 6 * 4 adalah 24</w:t>
      </w:r>
    </w:p>
    <w:p w14:paraId="764E56FB" w14:textId="46926B46" w:rsidR="002E001C" w:rsidRDefault="002E001C" w:rsidP="002E001C">
      <w:pPr>
        <w:pStyle w:val="ListParagraph"/>
        <w:numPr>
          <w:ilvl w:val="0"/>
          <w:numId w:val="20"/>
        </w:numPr>
        <w:spacing w:after="240"/>
      </w:pPr>
      <w:r>
        <w:t>Hasil pengurangan 6 – 4 adalah 2</w:t>
      </w:r>
    </w:p>
    <w:p w14:paraId="42B28CBE" w14:textId="4A6032AC" w:rsidR="002E001C" w:rsidRDefault="002E001C" w:rsidP="002E001C">
      <w:pPr>
        <w:pStyle w:val="ListParagraph"/>
        <w:numPr>
          <w:ilvl w:val="0"/>
          <w:numId w:val="20"/>
        </w:numPr>
        <w:spacing w:after="240"/>
      </w:pPr>
      <w:r>
        <w:t>Hasil pembagian 6 / 4 adalah 1.5</w:t>
      </w:r>
    </w:p>
    <w:p w14:paraId="6D8915DB" w14:textId="13853767" w:rsidR="002E001C" w:rsidRPr="003E10A6" w:rsidRDefault="002E001C" w:rsidP="002E001C">
      <w:pPr>
        <w:pStyle w:val="ListParagraph"/>
        <w:numPr>
          <w:ilvl w:val="0"/>
          <w:numId w:val="20"/>
        </w:numPr>
        <w:spacing w:after="240"/>
      </w:pPr>
      <w:r>
        <w:t>Hasil modulus 6 / 4 adalah 2</w:t>
      </w:r>
    </w:p>
    <w:p w14:paraId="0C8C8C1F" w14:textId="4AF0D6E3" w:rsidR="00494D20" w:rsidRDefault="00494D20" w:rsidP="00494D20">
      <w:pPr>
        <w:jc w:val="left"/>
        <w:rPr>
          <w:rFonts w:eastAsiaTheme="majorEastAsia" w:cstheme="majorBidi"/>
          <w:b/>
          <w:bCs/>
          <w:smallCaps/>
          <w:color w:val="000000" w:themeColor="text1"/>
          <w:szCs w:val="26"/>
        </w:rPr>
      </w:pPr>
      <w:bookmarkStart w:id="8" w:name="_Toc360112051"/>
      <w:bookmarkStart w:id="9" w:name="_Toc367094582"/>
      <w:bookmarkEnd w:id="8"/>
      <w:bookmarkEnd w:id="9"/>
    </w:p>
    <w:sectPr w:rsidR="00494D20" w:rsidSect="00494D20">
      <w:headerReference w:type="default" r:id="rId7"/>
      <w:footerReference w:type="default" r:id="rId8"/>
      <w:pgSz w:w="11910" w:h="16840"/>
      <w:pgMar w:top="1440" w:right="1440" w:bottom="1440" w:left="1440" w:header="0" w:footer="99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1FDBD" w14:textId="77777777" w:rsidR="00FE3C35" w:rsidRDefault="00FE3C35" w:rsidP="00494D20">
      <w:pPr>
        <w:spacing w:after="0" w:line="240" w:lineRule="auto"/>
      </w:pPr>
      <w:r>
        <w:separator/>
      </w:r>
    </w:p>
  </w:endnote>
  <w:endnote w:type="continuationSeparator" w:id="0">
    <w:p w14:paraId="5FE524CB" w14:textId="77777777" w:rsidR="00FE3C35" w:rsidRDefault="00FE3C35" w:rsidP="0049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0" w:type="dxa"/>
      <w:tblInd w:w="9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2"/>
      <w:gridCol w:w="2268"/>
    </w:tblGrid>
    <w:tr w:rsidR="00D06375" w14:paraId="28F3FFE6" w14:textId="77777777" w:rsidTr="00B20171">
      <w:tc>
        <w:tcPr>
          <w:tcW w:w="6662" w:type="dxa"/>
          <w:tcBorders>
            <w:right w:val="single" w:sz="36" w:space="0" w:color="002060"/>
          </w:tcBorders>
        </w:tcPr>
        <w:p w14:paraId="1A84DC4C" w14:textId="48693DE1" w:rsidR="00D06375" w:rsidRPr="00B31E25" w:rsidRDefault="00D06375" w:rsidP="00D06375">
          <w:pPr>
            <w:pStyle w:val="Footer"/>
            <w:rPr>
              <w:rStyle w:val="IntenseEmphasis"/>
              <w:b/>
              <w:sz w:val="24"/>
            </w:rPr>
          </w:pPr>
          <w:r>
            <w:rPr>
              <w:rStyle w:val="IntenseEmphasis"/>
              <w:b/>
              <w:sz w:val="24"/>
            </w:rPr>
            <w:t>P</w:t>
          </w:r>
          <w:r>
            <w:rPr>
              <w:rStyle w:val="IntenseEmphasis"/>
              <w:b/>
            </w:rPr>
            <w:t>rogram Studi Rekayasa Perangkat Lunak</w:t>
          </w:r>
        </w:p>
        <w:p w14:paraId="760404E1" w14:textId="04FAD585" w:rsidR="00D06375" w:rsidRPr="00B31E25" w:rsidRDefault="00D06375" w:rsidP="00D06375">
          <w:pPr>
            <w:pStyle w:val="Footer"/>
            <w:rPr>
              <w:rStyle w:val="IntenseEmphasis"/>
              <w:b/>
              <w:sz w:val="24"/>
            </w:rPr>
          </w:pPr>
          <w:r>
            <w:rPr>
              <w:rStyle w:val="IntenseEmphasis"/>
              <w:b/>
              <w:sz w:val="24"/>
            </w:rPr>
            <w:t>Universitas Telkom</w:t>
          </w:r>
          <w:r>
            <w:rPr>
              <w:rStyle w:val="IntenseEmphasis"/>
              <w:b/>
              <w:sz w:val="24"/>
            </w:rPr>
            <w:t xml:space="preserve"> </w:t>
          </w:r>
          <w:r>
            <w:rPr>
              <w:rStyle w:val="IntenseEmphasis"/>
              <w:b/>
            </w:rPr>
            <w:t>Surabaya</w:t>
          </w:r>
        </w:p>
        <w:p w14:paraId="133C3190" w14:textId="5D290C0F" w:rsidR="00D06375" w:rsidRDefault="00D06375" w:rsidP="00D06375">
          <w:pPr>
            <w:pStyle w:val="Footer"/>
          </w:pPr>
          <w:r>
            <w:rPr>
              <w:rStyle w:val="IntenseEmphasis"/>
              <w:b/>
              <w:sz w:val="24"/>
            </w:rPr>
            <w:t>20</w:t>
          </w:r>
          <w:r>
            <w:rPr>
              <w:rStyle w:val="IntenseEmphasis"/>
              <w:b/>
              <w:sz w:val="24"/>
            </w:rPr>
            <w:t>24</w:t>
          </w:r>
        </w:p>
      </w:tc>
      <w:tc>
        <w:tcPr>
          <w:tcW w:w="2268" w:type="dxa"/>
          <w:tcBorders>
            <w:left w:val="single" w:sz="36" w:space="0" w:color="002060"/>
          </w:tcBorders>
          <w:vAlign w:val="center"/>
        </w:tcPr>
        <w:p w14:paraId="07462487" w14:textId="77777777" w:rsidR="00D06375" w:rsidRPr="00900FAF" w:rsidRDefault="00D06375" w:rsidP="00D06375">
          <w:pPr>
            <w:tabs>
              <w:tab w:val="center" w:pos="4550"/>
              <w:tab w:val="left" w:pos="5818"/>
            </w:tabs>
            <w:ind w:right="260"/>
            <w:jc w:val="center"/>
            <w:rPr>
              <w:color w:val="071320" w:themeColor="text2" w:themeShade="80"/>
              <w:sz w:val="24"/>
              <w:szCs w:val="24"/>
            </w:rPr>
          </w:pPr>
          <w:r>
            <w:rPr>
              <w:color w:val="2C7FCE" w:themeColor="text2" w:themeTint="99"/>
              <w:spacing w:val="60"/>
              <w:sz w:val="24"/>
              <w:szCs w:val="24"/>
            </w:rPr>
            <w:t>Hal</w:t>
          </w:r>
          <w:r>
            <w:rPr>
              <w:color w:val="2C7FCE" w:themeColor="text2" w:themeTint="99"/>
              <w:sz w:val="24"/>
              <w:szCs w:val="24"/>
            </w:rPr>
            <w:t xml:space="preserve"> </w:t>
          </w:r>
          <w:r>
            <w:rPr>
              <w:color w:val="0A1D30" w:themeColor="text2" w:themeShade="BF"/>
              <w:sz w:val="24"/>
              <w:szCs w:val="24"/>
            </w:rPr>
            <w:fldChar w:fldCharType="begin"/>
          </w:r>
          <w:r>
            <w:rPr>
              <w:color w:val="0A1D30" w:themeColor="text2" w:themeShade="BF"/>
              <w:sz w:val="24"/>
              <w:szCs w:val="24"/>
            </w:rPr>
            <w:instrText xml:space="preserve"> PAGE   \* MERGEFORMAT </w:instrText>
          </w:r>
          <w:r>
            <w:rPr>
              <w:color w:val="0A1D30" w:themeColor="text2" w:themeShade="BF"/>
              <w:sz w:val="24"/>
              <w:szCs w:val="24"/>
            </w:rPr>
            <w:fldChar w:fldCharType="separate"/>
          </w:r>
          <w:r>
            <w:rPr>
              <w:noProof/>
              <w:color w:val="0A1D30" w:themeColor="text2" w:themeShade="BF"/>
              <w:sz w:val="24"/>
              <w:szCs w:val="24"/>
            </w:rPr>
            <w:t>iv</w:t>
          </w:r>
          <w:r>
            <w:rPr>
              <w:color w:val="0A1D30" w:themeColor="text2" w:themeShade="BF"/>
              <w:sz w:val="24"/>
              <w:szCs w:val="24"/>
            </w:rPr>
            <w:fldChar w:fldCharType="end"/>
          </w:r>
        </w:p>
      </w:tc>
    </w:tr>
  </w:tbl>
  <w:p w14:paraId="70375523" w14:textId="0AC0809B" w:rsidR="00D06375" w:rsidRDefault="00296614">
    <w:pPr>
      <w:pStyle w:val="Footer"/>
    </w:pPr>
    <w:r w:rsidRPr="000B5375">
      <w:rPr>
        <w:noProof/>
      </w:rPr>
      <w:drawing>
        <wp:anchor distT="0" distB="0" distL="114300" distR="114300" simplePos="0" relativeHeight="251659264" behindDoc="0" locked="0" layoutInCell="1" allowOverlap="1" wp14:anchorId="2716337C" wp14:editId="1F13F958">
          <wp:simplePos x="0" y="0"/>
          <wp:positionH relativeFrom="margin">
            <wp:posOffset>-205959</wp:posOffset>
          </wp:positionH>
          <wp:positionV relativeFrom="paragraph">
            <wp:posOffset>-507197</wp:posOffset>
          </wp:positionV>
          <wp:extent cx="690863" cy="690863"/>
          <wp:effectExtent l="0" t="0" r="0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63" cy="69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4889" w14:textId="77777777" w:rsidR="00FE3C35" w:rsidRDefault="00FE3C35" w:rsidP="00494D20">
      <w:pPr>
        <w:spacing w:after="0" w:line="240" w:lineRule="auto"/>
      </w:pPr>
      <w:r>
        <w:separator/>
      </w:r>
    </w:p>
  </w:footnote>
  <w:footnote w:type="continuationSeparator" w:id="0">
    <w:p w14:paraId="55CAFC76" w14:textId="77777777" w:rsidR="00FE3C35" w:rsidRDefault="00FE3C35" w:rsidP="0049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C9E0" w14:textId="77777777" w:rsidR="00494D20" w:rsidRDefault="00494D20" w:rsidP="00494D20">
    <w:pPr>
      <w:rPr>
        <w:rStyle w:val="IntenseEmphasis"/>
        <w:sz w:val="24"/>
        <w:szCs w:val="24"/>
      </w:rPr>
    </w:pPr>
  </w:p>
  <w:p w14:paraId="627E5902" w14:textId="2D96C4CC" w:rsidR="00494D20" w:rsidRPr="00494D20" w:rsidRDefault="00D06375" w:rsidP="00494D20">
    <w:pPr>
      <w:rPr>
        <w:i/>
      </w:rPr>
    </w:pPr>
    <w:r w:rsidRPr="00D06375">
      <w:rPr>
        <w:rStyle w:val="IntenseEmphasis"/>
        <w:sz w:val="24"/>
        <w:szCs w:val="24"/>
      </w:rPr>
      <w:t>CCK1DAB4</w:t>
    </w:r>
    <w:r>
      <w:rPr>
        <w:rStyle w:val="IntenseEmphasis"/>
        <w:sz w:val="24"/>
        <w:szCs w:val="24"/>
      </w:rPr>
      <w:t xml:space="preserve"> </w:t>
    </w:r>
    <w:r w:rsidR="00494D20">
      <w:rPr>
        <w:rStyle w:val="IntenseEmphasis"/>
        <w:sz w:val="24"/>
        <w:szCs w:val="24"/>
      </w:rPr>
      <w:t>– Algoritma dan Pemrograman Komputer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61"/>
    <w:multiLevelType w:val="hybridMultilevel"/>
    <w:tmpl w:val="E2FECD2A"/>
    <w:lvl w:ilvl="0" w:tplc="C5B4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D31"/>
    <w:multiLevelType w:val="hybridMultilevel"/>
    <w:tmpl w:val="679A130C"/>
    <w:lvl w:ilvl="0" w:tplc="AF98C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64F6"/>
    <w:multiLevelType w:val="hybridMultilevel"/>
    <w:tmpl w:val="EA5E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492D"/>
    <w:multiLevelType w:val="hybridMultilevel"/>
    <w:tmpl w:val="50A2EE64"/>
    <w:lvl w:ilvl="0" w:tplc="4B289F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46AF"/>
    <w:multiLevelType w:val="hybridMultilevel"/>
    <w:tmpl w:val="1EDEB2E0"/>
    <w:lvl w:ilvl="0" w:tplc="F49A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D3EE0"/>
    <w:multiLevelType w:val="hybridMultilevel"/>
    <w:tmpl w:val="6AA6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23D1F"/>
    <w:multiLevelType w:val="hybridMultilevel"/>
    <w:tmpl w:val="5DC0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B09D7"/>
    <w:multiLevelType w:val="hybridMultilevel"/>
    <w:tmpl w:val="7B70E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620E5"/>
    <w:multiLevelType w:val="hybridMultilevel"/>
    <w:tmpl w:val="BD90D700"/>
    <w:lvl w:ilvl="0" w:tplc="C6FAD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97FFC"/>
    <w:multiLevelType w:val="hybridMultilevel"/>
    <w:tmpl w:val="938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7138"/>
    <w:multiLevelType w:val="hybridMultilevel"/>
    <w:tmpl w:val="5DC0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1153F"/>
    <w:multiLevelType w:val="hybridMultilevel"/>
    <w:tmpl w:val="7C9AAA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775818"/>
    <w:multiLevelType w:val="hybridMultilevel"/>
    <w:tmpl w:val="271C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B5D81"/>
    <w:multiLevelType w:val="hybridMultilevel"/>
    <w:tmpl w:val="348EB792"/>
    <w:lvl w:ilvl="0" w:tplc="3CB8F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C24624"/>
    <w:multiLevelType w:val="hybridMultilevel"/>
    <w:tmpl w:val="5DC0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756E4"/>
    <w:multiLevelType w:val="hybridMultilevel"/>
    <w:tmpl w:val="DC9A8DBA"/>
    <w:lvl w:ilvl="0" w:tplc="0066B27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46332"/>
    <w:multiLevelType w:val="hybridMultilevel"/>
    <w:tmpl w:val="46DCC0D8"/>
    <w:lvl w:ilvl="0" w:tplc="E8689FFE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0DC0A81"/>
    <w:multiLevelType w:val="hybridMultilevel"/>
    <w:tmpl w:val="CEB82360"/>
    <w:lvl w:ilvl="0" w:tplc="668A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CD7308"/>
    <w:multiLevelType w:val="hybridMultilevel"/>
    <w:tmpl w:val="271C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A13C9"/>
    <w:multiLevelType w:val="hybridMultilevel"/>
    <w:tmpl w:val="400A44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AB5286"/>
    <w:multiLevelType w:val="hybridMultilevel"/>
    <w:tmpl w:val="5F965B84"/>
    <w:lvl w:ilvl="0" w:tplc="9FB8F6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4047">
    <w:abstractNumId w:val="18"/>
  </w:num>
  <w:num w:numId="2" w16cid:durableId="1576208429">
    <w:abstractNumId w:val="12"/>
  </w:num>
  <w:num w:numId="3" w16cid:durableId="398359571">
    <w:abstractNumId w:val="6"/>
  </w:num>
  <w:num w:numId="4" w16cid:durableId="2126847276">
    <w:abstractNumId w:val="10"/>
  </w:num>
  <w:num w:numId="5" w16cid:durableId="316420053">
    <w:abstractNumId w:val="4"/>
  </w:num>
  <w:num w:numId="6" w16cid:durableId="615455157">
    <w:abstractNumId w:val="15"/>
  </w:num>
  <w:num w:numId="7" w16cid:durableId="992102624">
    <w:abstractNumId w:val="2"/>
  </w:num>
  <w:num w:numId="8" w16cid:durableId="545878622">
    <w:abstractNumId w:val="5"/>
  </w:num>
  <w:num w:numId="9" w16cid:durableId="1322000077">
    <w:abstractNumId w:val="9"/>
  </w:num>
  <w:num w:numId="10" w16cid:durableId="1215313428">
    <w:abstractNumId w:val="19"/>
  </w:num>
  <w:num w:numId="11" w16cid:durableId="1800682042">
    <w:abstractNumId w:val="7"/>
  </w:num>
  <w:num w:numId="12" w16cid:durableId="667026532">
    <w:abstractNumId w:val="20"/>
  </w:num>
  <w:num w:numId="13" w16cid:durableId="654185118">
    <w:abstractNumId w:val="1"/>
  </w:num>
  <w:num w:numId="14" w16cid:durableId="1787851662">
    <w:abstractNumId w:val="11"/>
  </w:num>
  <w:num w:numId="15" w16cid:durableId="884952215">
    <w:abstractNumId w:val="13"/>
  </w:num>
  <w:num w:numId="16" w16cid:durableId="1692222271">
    <w:abstractNumId w:val="8"/>
  </w:num>
  <w:num w:numId="17" w16cid:durableId="851803354">
    <w:abstractNumId w:val="0"/>
  </w:num>
  <w:num w:numId="18" w16cid:durableId="480580392">
    <w:abstractNumId w:val="3"/>
  </w:num>
  <w:num w:numId="19" w16cid:durableId="1147211862">
    <w:abstractNumId w:val="16"/>
  </w:num>
  <w:num w:numId="20" w16cid:durableId="369065146">
    <w:abstractNumId w:val="17"/>
  </w:num>
  <w:num w:numId="21" w16cid:durableId="564878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0"/>
    <w:rsid w:val="00296614"/>
    <w:rsid w:val="002E001C"/>
    <w:rsid w:val="002F5E4A"/>
    <w:rsid w:val="00365F2B"/>
    <w:rsid w:val="00494D20"/>
    <w:rsid w:val="004B2E74"/>
    <w:rsid w:val="0073593E"/>
    <w:rsid w:val="00846C25"/>
    <w:rsid w:val="008C5DD4"/>
    <w:rsid w:val="008D4CDE"/>
    <w:rsid w:val="00AB0FC1"/>
    <w:rsid w:val="00D06375"/>
    <w:rsid w:val="00D87A3A"/>
    <w:rsid w:val="00E216E2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5C7941"/>
  <w15:chartTrackingRefBased/>
  <w15:docId w15:val="{0A71506D-C36B-BC45-9504-D0A4F8B3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20"/>
    <w:pPr>
      <w:spacing w:after="200" w:line="276" w:lineRule="auto"/>
      <w:jc w:val="both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9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9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9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9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94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494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494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494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9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9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94D20"/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4">
    <w:name w:val="Grid Table 4 Accent 4"/>
    <w:basedOn w:val="TableNormal"/>
    <w:uiPriority w:val="49"/>
    <w:rsid w:val="00494D20"/>
    <w:rPr>
      <w:rFonts w:eastAsiaTheme="minorEastAsia"/>
      <w:kern w:val="0"/>
      <w:sz w:val="22"/>
      <w:szCs w:val="22"/>
      <w:lang w:val="en-US" w:eastAsia="ko-KR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9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20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20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Dahliar Ananda</dc:creator>
  <cp:keywords/>
  <dc:description/>
  <cp:lastModifiedBy>Dahliar Ananda</cp:lastModifiedBy>
  <cp:revision>1</cp:revision>
  <dcterms:created xsi:type="dcterms:W3CDTF">2024-09-25T14:32:00Z</dcterms:created>
  <dcterms:modified xsi:type="dcterms:W3CDTF">2024-09-25T15:23:00Z</dcterms:modified>
</cp:coreProperties>
</file>