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13.0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28 July,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AlienVaultAnywhere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AlienVault USM Anywhere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Migrated integration from Python2 to Python3. Newer version is only supported on Siemplify 5.3 and higher. (TIPG-3804)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MicrosoftGraphSecurity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Graph Security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Refactored integration to support Python 3.7 (TIPG-3805)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PaloAltoPanorama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Palo Alto Panorama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Removed sensitive data from API requests and logs. (TIPG-3748)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Minor improvements across documentation and integration. (TIPG-3861)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APIVoid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URL Reputation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getting URL reputation. (TIPG-3928)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Screenshot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capturing screenshots of URLs. (TIPG-3929)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Verify Email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verifying an email. (TIPG-3930)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MicrosoftGraphSecurity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Alerts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Replaced the JSON visual representation of alerts with a CSV table (TIPG-3805)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Alert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alert details table to be more readable and user friendly (TIPG-3805)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PaloAltoPanorama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Search Logs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"Search Logs". (TIPG-3749)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Correlated Traffic Between IPs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new action "Get Correlated Traffic Between IPs". (TIPG-3814)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Entity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Mark new entity with enrichment property - is_new_entity (TIPG-3954)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Jobs: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Jira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Sync Closure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Sync Closure job added. (TIPG-3742)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ElasticSearch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ElasticSearch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that prevented the connector from updating the timestamp if all the cases are considered as overflow. (TIPG-3935)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EmailV2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Generic IMAP Email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Generic IMAP Connector parameters update. (TIPG-2298)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regex for Subject in Generic IMAP Email Connector. (TIPG-2270)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regex for URLs in Generic IMAP Email Connector. (TIPG-2269)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extraction of PNG and PDF files from emails sent from Built-in Mac OS email clients. (TIPG-2273)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extraction of HTML inline images in Generic IMAP Email Connector. (TIPG-3601)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McAfeeESM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ESM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Fixed a bug in the caching mechanism to prevent duplicate alarm processing. (TIPG-3925)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PaloAltoPanorama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Threat Log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Added ability to ingest threat logs into Siemplify. (TIPG-3326)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