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89D80" w14:textId="77777777" w:rsidR="006461B0" w:rsidRDefault="00C1380C"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13.76 Release Notes</w:t>
      </w:r>
    </w:p>
    <w:p w14:paraId="6C1EFE58" w14:textId="3E98646C" w:rsidR="006461B0" w:rsidRDefault="00C1380C"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</w:t>
      </w:r>
      <w:r w:rsidR="00CA150B">
        <w:rPr>
          <w:rFonts w:ascii="Calibri" w:hAnsi="Calibri"/>
          <w:color w:val="404040"/>
          <w:sz w:val="30"/>
        </w:rPr>
        <w:t>6</w:t>
      </w:r>
      <w:r>
        <w:rPr>
          <w:rFonts w:ascii="Calibri" w:hAnsi="Calibri"/>
          <w:color w:val="404040"/>
          <w:sz w:val="30"/>
        </w:rPr>
        <w:t xml:space="preserve"> November, 2020</w:t>
      </w:r>
    </w:p>
    <w:p w14:paraId="7C10590F" w14:textId="77777777" w:rsidR="006461B0" w:rsidRDefault="00C1380C">
      <w:pPr>
        <w:spacing w:before="960"/>
        <w:ind w:left="1417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 w14:paraId="1A358A04" w14:textId="77777777" w:rsidR="006461B0" w:rsidRDefault="00C1380C"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 w14:paraId="12FC6EC8" w14:textId="77777777" w:rsidR="006461B0" w:rsidRDefault="00C1380C"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 w14:paraId="7932B263" w14:textId="2BFED73C" w:rsidR="006461B0" w:rsidRDefault="00C1380C">
      <w:pPr>
        <w:pStyle w:val="ListBullet"/>
        <w:ind w:left="1984"/>
      </w:pPr>
      <w:r>
        <w:rPr>
          <w:rFonts w:ascii="Calibri" w:hAnsi="Calibri"/>
          <w:b/>
          <w:sz w:val="24"/>
        </w:rPr>
        <w:t>McAfee</w:t>
      </w:r>
      <w:r w:rsidR="003F22BD">
        <w:rPr>
          <w:rFonts w:ascii="Calibri" w:hAnsi="Calibri" w:hint="cs"/>
          <w:b/>
          <w:sz w:val="24"/>
          <w:rtl/>
          <w:lang w:bidi="he-IL"/>
        </w:rPr>
        <w:t xml:space="preserve"> </w:t>
      </w:r>
      <w:r>
        <w:rPr>
          <w:rFonts w:ascii="Calibri" w:hAnsi="Calibri"/>
          <w:b/>
          <w:sz w:val="24"/>
        </w:rPr>
        <w:t>Mvision</w:t>
      </w:r>
      <w:r w:rsidR="003F22BD">
        <w:rPr>
          <w:rFonts w:ascii="Calibri" w:hAnsi="Calibri" w:hint="cs"/>
          <w:b/>
          <w:sz w:val="24"/>
          <w:rtl/>
          <w:lang w:bidi="he-IL"/>
        </w:rPr>
        <w:t xml:space="preserve"> </w:t>
      </w:r>
      <w:r>
        <w:rPr>
          <w:rFonts w:ascii="Calibri" w:hAnsi="Calibri"/>
          <w:b/>
          <w:sz w:val="24"/>
        </w:rPr>
        <w:t>EDR</w:t>
      </w:r>
      <w:r w:rsidR="003F22BD">
        <w:rPr>
          <w:rFonts w:ascii="Calibri" w:hAnsi="Calibri" w:hint="cs"/>
          <w:b/>
          <w:sz w:val="24"/>
          <w:rtl/>
          <w:lang w:bidi="he-IL"/>
        </w:rPr>
        <w:t xml:space="preserve"> </w:t>
      </w:r>
      <w:r>
        <w:rPr>
          <w:rFonts w:ascii="Calibri" w:hAnsi="Calibri"/>
          <w:b/>
          <w:sz w:val="24"/>
        </w:rPr>
        <w:t>V2</w:t>
      </w:r>
    </w:p>
    <w:p w14:paraId="7B56B5EA" w14:textId="29B796D9" w:rsidR="006461B0" w:rsidRDefault="00C1380C">
      <w:pPr>
        <w:pStyle w:val="ListBullet3"/>
        <w:ind w:left="3118"/>
      </w:pPr>
      <w:r>
        <w:rPr>
          <w:rFonts w:ascii="Calibri" w:hAnsi="Calibri"/>
        </w:rPr>
        <w:t>NEW! McAfee Mvision EDR V2 integration</w:t>
      </w:r>
      <w:r w:rsidR="003F22BD">
        <w:rPr>
          <w:rFonts w:ascii="Calibri" w:hAnsi="Calibri"/>
          <w:lang w:bidi="he-IL"/>
        </w:rPr>
        <w:t xml:space="preserve">. </w:t>
      </w:r>
      <w:r w:rsidR="003F22BD">
        <w:rPr>
          <w:rFonts w:ascii="Calibri" w:hAnsi="Calibri"/>
        </w:rPr>
        <w:t>Available on the Siemplify version 5.3 and higher.</w:t>
      </w:r>
    </w:p>
    <w:p w14:paraId="488DD223" w14:textId="1B6A9C40" w:rsidR="006461B0" w:rsidRDefault="00C1380C">
      <w:pPr>
        <w:pStyle w:val="ListBullet"/>
        <w:ind w:left="1984"/>
      </w:pPr>
      <w:r>
        <w:rPr>
          <w:rFonts w:ascii="Calibri" w:hAnsi="Calibri"/>
          <w:b/>
          <w:sz w:val="24"/>
        </w:rPr>
        <w:t>McAfee</w:t>
      </w:r>
      <w:r w:rsidR="003F22BD"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b/>
          <w:sz w:val="24"/>
        </w:rPr>
        <w:t>Mvision</w:t>
      </w:r>
      <w:r w:rsidR="003F22BD"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b/>
          <w:sz w:val="24"/>
        </w:rPr>
        <w:t>EPO</w:t>
      </w:r>
      <w:r w:rsidR="003F22BD"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b/>
          <w:sz w:val="24"/>
        </w:rPr>
        <w:t>V2</w:t>
      </w:r>
    </w:p>
    <w:p w14:paraId="7769CD1F" w14:textId="4521478D" w:rsidR="006461B0" w:rsidRDefault="00C1380C">
      <w:pPr>
        <w:pStyle w:val="ListBullet3"/>
        <w:ind w:left="3118"/>
      </w:pPr>
      <w:r>
        <w:rPr>
          <w:rFonts w:ascii="Calibri" w:hAnsi="Calibri"/>
        </w:rPr>
        <w:t>NEW! McAfee Mvision ePO V2 integration. Available on the Siemplify version 5.3 and higher.</w:t>
      </w:r>
    </w:p>
    <w:sectPr w:rsidR="006461B0" w:rsidSect="00034616">
      <w:footerReference w:type="default" r:id="rId8"/>
      <w:headerReference w:type="first" r:id="rId9"/>
      <w:footerReference w:type="first" r:id="rId10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89F5E" w14:textId="77777777" w:rsidR="00AA189E" w:rsidRDefault="00AA189E">
      <w:pPr>
        <w:spacing w:after="0" w:line="240" w:lineRule="auto"/>
      </w:pPr>
      <w:r>
        <w:separator/>
      </w:r>
    </w:p>
  </w:endnote>
  <w:endnote w:type="continuationSeparator" w:id="0">
    <w:p w14:paraId="511D2544" w14:textId="77777777" w:rsidR="00AA189E" w:rsidRDefault="00AA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D70FD" w14:textId="77777777" w:rsidR="006461B0" w:rsidRDefault="006461B0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6120"/>
      <w:gridCol w:w="6120"/>
    </w:tblGrid>
    <w:tr w:rsidR="006461B0" w14:paraId="7E227F5F" w14:textId="77777777">
      <w:tc>
        <w:tcPr>
          <w:tcW w:w="6120" w:type="dxa"/>
        </w:tcPr>
        <w:p w14:paraId="62F4637D" w14:textId="77777777" w:rsidR="006461B0" w:rsidRDefault="006461B0"/>
        <w:p w14:paraId="54999A7C" w14:textId="77777777" w:rsidR="006461B0" w:rsidRDefault="00C1380C"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w="6120" w:type="dxa"/>
        </w:tcPr>
        <w:p w14:paraId="23C86C5A" w14:textId="77777777" w:rsidR="006461B0" w:rsidRDefault="006461B0"/>
        <w:p w14:paraId="5AF18259" w14:textId="77777777" w:rsidR="006461B0" w:rsidRDefault="00C1380C">
          <w:pPr>
            <w:ind w:right="1134"/>
            <w:jc w:val="right"/>
          </w:pPr>
          <w:r>
            <w:rPr>
              <w:noProof/>
            </w:rPr>
            <w:drawing>
              <wp:inline distT="0" distB="0" distL="0" distR="0" wp14:anchorId="4D889BAE" wp14:editId="0CC93BD4">
                <wp:extent cx="1080000" cy="2531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92FF0" w14:textId="77777777" w:rsidR="006461B0" w:rsidRDefault="006461B0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6120"/>
      <w:gridCol w:w="6120"/>
    </w:tblGrid>
    <w:tr w:rsidR="006461B0" w14:paraId="1FE503A0" w14:textId="77777777">
      <w:tc>
        <w:tcPr>
          <w:tcW w:w="6120" w:type="dxa"/>
        </w:tcPr>
        <w:p w14:paraId="4B70D677" w14:textId="77777777" w:rsidR="006461B0" w:rsidRDefault="006461B0"/>
        <w:p w14:paraId="42E0699F" w14:textId="77777777" w:rsidR="006461B0" w:rsidRDefault="00C1380C"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w="6120" w:type="dxa"/>
        </w:tcPr>
        <w:p w14:paraId="3640E329" w14:textId="77777777" w:rsidR="006461B0" w:rsidRDefault="006461B0"/>
        <w:p w14:paraId="72577309" w14:textId="77777777" w:rsidR="006461B0" w:rsidRDefault="00C1380C">
          <w:pPr>
            <w:ind w:right="1134"/>
            <w:jc w:val="right"/>
          </w:pPr>
          <w:r>
            <w:rPr>
              <w:noProof/>
            </w:rPr>
            <w:drawing>
              <wp:inline distT="0" distB="0" distL="0" distR="0" wp14:anchorId="5DD79F3F" wp14:editId="34050A35">
                <wp:extent cx="1080000" cy="2531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C2837" w14:textId="77777777" w:rsidR="00AA189E" w:rsidRDefault="00AA189E">
      <w:pPr>
        <w:spacing w:after="0" w:line="240" w:lineRule="auto"/>
      </w:pPr>
      <w:r>
        <w:separator/>
      </w:r>
    </w:p>
  </w:footnote>
  <w:footnote w:type="continuationSeparator" w:id="0">
    <w:p w14:paraId="6AB529FC" w14:textId="77777777" w:rsidR="00AA189E" w:rsidRDefault="00AA1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748E" w14:textId="77777777" w:rsidR="006461B0" w:rsidRDefault="00C1380C">
    <w:pPr>
      <w:pStyle w:val="Header"/>
    </w:pPr>
    <w:r>
      <w:rPr>
        <w:noProof/>
      </w:rPr>
      <w:drawing>
        <wp:inline distT="0" distB="0" distL="0" distR="0" wp14:anchorId="1F08F0C9" wp14:editId="350A0E69">
          <wp:extent cx="7772400" cy="13698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2BD"/>
    <w:rsid w:val="006461B0"/>
    <w:rsid w:val="00AA189E"/>
    <w:rsid w:val="00AA1D8D"/>
    <w:rsid w:val="00B47730"/>
    <w:rsid w:val="00C1380C"/>
    <w:rsid w:val="00CA15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7350E"/>
  <w14:defaultImageDpi w14:val="300"/>
  <w15:docId w15:val="{B85E10D9-6540-49C2-BCFB-A5F0AEF4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Testing</cp:lastModifiedBy>
  <cp:revision>3</cp:revision>
  <dcterms:created xsi:type="dcterms:W3CDTF">2013-12-23T23:15:00Z</dcterms:created>
  <dcterms:modified xsi:type="dcterms:W3CDTF">2020-11-16T08:23:00Z</dcterms:modified>
  <cp:category/>
</cp:coreProperties>
</file>