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29 December,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AWSIAM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AWSIAM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AWS Identity and Access Management (IAM) Integration (TIPG-4450)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AWSIAMAccessAnalyzer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AWSIAMAccessAnalyzer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AWS IAM Access Analyzer integration. (TIPG-4454)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Active Directory - Added the option to add CA Certificate file to the integration configuration page. </w:t>
        <w:br/>
        <w:t xml:space="preserve">Please note - the certificate file should be parsed into base64 string and put into the configuration parameter for now. It will be changed to accept a file soon. </w:t>
        <w:br/>
        <w:t xml:space="preserve"> (TIPG-5970)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output messages' structure. (TIPG-6627)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integration to Python3. (TIPG-6489)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AzureSecurityCenter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AzureSecurityCenter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Azure Security Center integration (TIPG-4467)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un-necessary note from the manager's code. (TIPG-6791)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IronScales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IronScales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IronScales integration added. (TIPG-6480)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3. (TIPG-6260)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Rapid7InsightIDR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Rapid7InsightIDR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Rapid7 InsightIDR Integration added. (TIPG-6496)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UrlScanIO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UrlScanIo - Update - Updated the integration's code to work with Python version 3. (TIPG-6516)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Group Members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Active Directory - New action - Added "Get Group members" action to the integration. (TIPG-5941)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attributes of an AD Host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output message for the "Update attributes of an AD Host"  action, in cases of non-editable attributes or cases of unique attributes. (TIPG-6618)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attributes of an AD 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output message for the "Update attributes of an AD User"  action, in cases of non-editable attributes or cases of unique attributes. (TIPG-6618)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User To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output messages for the "Add User to Group" action, in case of adding an already existing group member. (TIPG-6625)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User From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output messages for the "Remove User From Group" action, in case of removing a non-member from a group. (TIPG-6626)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 Active 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"Limit" parameter to the "Search Active Directory" action.</w:t>
        <w:br/>
        <w:t xml:space="preserve"> (TIPG-6653)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Set User Password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"Set User Password" information messages (TIPG-6622)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Activelist Entries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"Get Activelist Entries" (TIPG-6473)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Entities to Active 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"Add Entities To Active List" (TIPG-6493)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Entries To Activelist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"Add Entries To Activelist" (TIPG-6479)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"Search". (TIPG-6474)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 Value in Activelist Column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"Is Value in Activelist Column". (TIPG-6475)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"Get Report". (TIPG-6476)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Query Results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"Get Query Results" (TIPG-6477)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Change Case Stage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for action "Change Case Stage" (TIPG-6478)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Resources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"List Resources" (TIPG-6491)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Cylance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Threat Download Link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Cylance - Added new action, "Get Threat DL", enables downloading the threat from Cylance into Siemplify for further actions and investigation. (TIPG-6453)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Post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where the URL parameter was not set correctly. (TIPG-6738)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where the URL parameter was not set correctly. (TIPG-6738)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Close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"Close Alert" (TIPG-5984)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Assign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"Assign Alert" (TIPG-5983)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Ask An Analyst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"Ask An Analyst" (TIPG-5986)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Reopen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"Reopen Alert" (TIPG-5985)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 Image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Alert Image" (TIPG-5987)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will fail, if hostname entity was not provided in the correct format. (TIPG-3708)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IP entities were not working in action "Add Attributes". (TIPG-5009)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Sighting to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select specific attribute based on the Object UUID. (TIPG-4177)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 use incorrect attribute for enrichment in action "Enrich Entities". (TIPG-4742)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disable insight creation in the action "Enrich Entities". (TIPG-5064)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QueryJoiner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automatically add quotes and double quotes to values in action "Query Joiner" (TIPG-5906)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UrlScanIo - Update - Improve Connection testing method. (TIPG-6517)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 Check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UrlScanIo - Update - Add additional parameters "Threshold" - allowing to automatically mark entities as "suspicious" when verdicts score is above the given threshold. (TIPG-6521)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Scan Full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UrlScanIo - New Action 'Get Scan Full Details'. (TIPG-6611)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 For Scans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UrlScanIo - New Action 'Search for Scans'. Search for urlscan.io existing scans by attributes such as domains, IPs, Autonomous System (AS) numbers, hashes, etc. (TIPG-6518)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IP addresses were not presented in the correct way in Siemplify Alerts after being ingested by "ArcSight Connector". (TIPG-6330)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Quality of life changes in connector "ArcSight ESM Connector" (TIPG-6492)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connector was having a timeout, when working with proxy. (TIPG-5539)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FireEyeHelix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events that contained similar keys were not ingested. (TIPG-6603)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 - Attributes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for pulling attributes. (TIPG-5881)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