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14.6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10 March,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new optional parameters for actions "Search by Entity" and "Search by String" (TIPG-7364)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output messages for actions "Search by Entity" and "Search by String" (TIPG-7364)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provide multiple columns in the parameter "CSV Column" for actions "Search by Entity" and "Search by String" (TIPG-7364)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action and action parameter descriptions for actions "Search by Entity" and "Search by String" (TIPG-7364)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apply custom "Alert Name" and "Severity" for alerts ingested by "CSV Connector" (TIPG-7364)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connector and connector parameter descriptions in the "CSV Connector" (TIPG-7364)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configuration is updated to support Oauth authentication. (TIPG-7376)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ServiceNow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Oauth authentication. Please refer to the integration documentation for all of the required steps. (TIPG-7259)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Senders to Exchange-Siemplify Inbox Rule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Add Senders to Exchange-Siemplify Inbox Rules (TIPG-7139)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Senders from Exchange-Siemplify Inbox Rules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Remove Senders from Exchange-Siemplify Inbox Rules (TIPG-7140)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Domains to Exchange-Siemplify Inbox Rules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Add Domains to Exchange-Siemplify Inbox Rules (TIPG-7141)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Generate Token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Generate Token action added that can be used to obtain Oauth token for authentication. (TIPG-7381)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Authorization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Get Authorization action added that can be used to obtain Oauth token for authentication. (TIPG-7380)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Exchange-Siemplify Inbox Rules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Exchange-Siemplify Inbox Rules (TIPG-7156)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Domains from Exchange-Siemplify Inbox Rules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Remove Domains from Exchange-Siemplify Inbox Rules (TIPG-7142)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RSAArcher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Incident Journal Entry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"Add Incident Journal Entry" is now dynamically searching for the relevant application and field ids instead of working with the hardcoded ones. (TIPG-7430)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Download Threat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"Download Threat File" (TIPG-7234)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Oauth Token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"Get OAuth Token". (TIPG-7258)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Tag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to automatically remove tags from a Siemplify case. (TIPG-7526)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Oauth Token Expiry Notification Job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Oauth Token Expiry Notification Job added. (TIPG-7382)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SyncCloseOffenses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job logic to not close offenses based on the test Siemplify alerts. (TIPG-3350)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 Mail Connector v2 with Oauth Authentication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Exchange Mail Connector v2 with Oauth Authentication connector added. (TIPG-7378)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Notable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new optional parameters "Multivalue Fields" and "Extract Base Events" to the connector "Notable Events Connector" (TIPG-6589)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