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15.45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07 July,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ForeScoutCounterACT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ForeScoutCounterACT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integration "ForeScout CounterACT" (TIPG-8981)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GoogleCloudIAM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GoogleCloudIAM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"Google Cloud IAM" integration added. (TIPG-8347)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Intsights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informative output messages to indicate bad credentials or connectivity issue cases throughout the integration (TIPG-7625)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SpyCloud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SpyCloud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integration "SpyCloud" (TIPG-8898)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Command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"Execute Command" (TIPG-8631)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Host Vulnerabilities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"List Host Vulnerabilities" (TIPG-8630)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"Download File" (TIPG-8632)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ScreenshotMachine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Take URL Screenshot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"IP address" and "Hostname" entities in action "Take URL Screenshot" (TIPG-8971)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authentication validation in the action "Take URL Screenshot" (TIPG-8971)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CiscoAMP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CiscoAMPSecurityEventsConnector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 Added new connector "Security Events Connector" (TIPG-8970)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Crowdstrike Falcon Streaming Events Connector - Improved functionality and added proper handling when parsing the offset.json file. (TIPG-8962)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Crowdstrike Falcon Streaming Events Connector - Fixed a bug, where connector was not handling specific event types properly. (TIPG-9168)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