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25 August,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AppSheet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AppSheet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AppSheet. (TIPG-5651)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actions descriptions and actions Output messages throughout the integration (TIPG-4541)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"List Users", "List Groups" Actions - Added additional filtering capabilities to the actions (TIPG-4541)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AzureSecurityCenter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OAuth authentication for Multi Factor Authentication environments. (TIPG-9529)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CheckPointSandBlast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CheckPointSandBlast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categories. (TIPG-9737)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categories. (TIPG-9737)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GoogleGRR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GoogleGRR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categories. (TIPG-9737)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IvantiEndpointManager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IvantiEndpointManager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Ivanti Endpoint Manager. (TIPG-9504)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categories. (TIPG-9737)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Incident Status, Update Analyst Verdict - Added support for multiple threat ids. (TIPG-9385)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categories. (TIPG-9737)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Alert.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Action Added - Update Alert (TIPG-9544)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Threat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Download Threat File - Updated the way zip files are created. (TIPG-9538)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 Remote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Run Remote Action - Action writes DebugOutput to stdout, in order to use the "Test Action Remotely from IDE" feature (TIPG-9628)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Logs Collector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Logs Collector Job - Functionality improvements, and Error logs are additionally being written to stderr. Note - To implement the new job, please remove the old job instance and create a new one. (TIPG-9628)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Cases Collector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Cases Collector Job - Job is additionally sending system notifications in cases of ingestion failure. Note - To implement the new job, please remove the old job instance and create a new one. (TIPG-9628)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Events Connector - Updated the case priority logic. (TIPG-9520)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