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16.2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20 October,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CrowdStrikeFalcon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CrowdStrikeFalcon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DEPRECATED! Get Hosts by IOC, Get Process Name By IOC - Deprecated due to changes in CrowdStrike API. Please Note - Actions will still work, but they are not going to be supported when CrowdStrike will deprecate them, currently planned for 04.11.2021 (TIPG-9944)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REGRESSIVE! Regressive - List Uploaded IOCs, Delete IOC, Update IOC Information, Upload IOCs - Migrated actions to work with the latest CrowdStrike's IOC API. (TIPG-9944)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Outpost24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Outpost24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Added - Outpost24 (TIPG-8262)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MicrosoftTeams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Send Chat Message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Send Chat Message (TIPG-10057)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Send User Message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Send User Message (TIPG-10058)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Chats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List Chats (TIPG-10056)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FireEyeHelix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Alerts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Alerts Connector - Updated the way "Environment Field Name" parameter handles data. (TIPG-9982)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MicrosoftAzureSentinel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Incidents Connector V2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Microsoft Azure Sentinel Incident Connector v2 - Updated the logic for handling alert entities if Azure Sentinel incident has only one alert. (TIPG-10074)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