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16.35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10 November,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BMCHelixRemedyForce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BMCHelixRemedyForce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CrowdStrikeFalcon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CrowdStrikeFalcon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unnecessary comments from the integration's code.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CyberArkVault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CyberArkVault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unnecessary comments from the integration's code.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Devo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Devo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"Devo". (TIPG-9033)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EmailV2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unnecessary comments from the integration's code.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F5BIGIPAccessPolicyManager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F5BIGIPAccessPolicyManager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integration.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F5BigIQ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F5BigIQ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 Parameter Added - "Verify SSL", allowing users to enable TLS validation when using the integration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FileOperation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File Operation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unnecessary comments from the integration's code. (TIPG-9841)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integration's dependencies.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FireEyeCM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FireEyeCM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FireEyeEX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FireEye EX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GSuite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GSuite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McAfeeESM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integration. (TIPG-9841)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unnecessary comments from the integration's code.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McAfeeWebGateway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Web Gateway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PaloAltoNGFW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PaloAltoNGFW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PaloAltoPanorama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 Alto Panorama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logs across the integration (TIPG-4002)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RSANetWitness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RSA NetWitness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SCCM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SCCM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SEP12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SEP12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 Parameter Added - "Verify SSL", allowing users to enable TLS validation when using the integration (TIPG-9841)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SSH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SSH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unnecessary comments from the integration's code.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SSLLabs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SSLLabs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 Parameter Added - "Verify SSL", allowing users to enable TLS validation when using the integration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Salesforce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Salesforce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ServiceDeskPlus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ServiceDeskPlus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Siemplify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integration.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SpyCloud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SpyCloud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unnecessary comments from the integration's code.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ThreatQ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ThreatQ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unnecessary comments from the integration's code.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URLVoid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URLVoid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integration.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VirusTotal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integration. (TIPG-9841)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WMI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WMI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unnecessary comments from the integration's code. (TIPG-9841)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Intezer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Submit 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Security enhancements throughout the integration (TIPG-9841)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