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18 May,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out-of-the-box mapping. (TIPG-11633)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OrcaSecurity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OrcaSecurity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Orca Security. (TIPG-11563)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Hash, Enrich URL, Enrich IP, Get Domain Details, Enrich IOC - Widgets now adapt the color scheme based on the UI theme. (TIPG-11674)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Extract EML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Extract EML Data - action will set encoding to utf-8 if the target EML charset is not supported. (TIPG-11118)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Job and Fetch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Wait For Job and Fetch Report - Added support for jobs that contain multiple files, for example, archives. (TIPG-11112)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BMCRemedyITSM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Closed Incidents By Tag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Job Added - Sync Closed Incidents By Tag. (TIPG-11653)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Streaming Events Connector - Updated connector to better support Siemplify's SAAS deployment. Important - Before updating, please make sure to read our white paper for stateless connectors here: https://integrations.siemplify.co/doc/stateless-connectors-white-paper. (TIPG-9965)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Detections Connector - Updated connector to better support Siemplify's SAAS deployment. Important - Before updating, please make sure to read our white paper for stateless connectors here: https://integrations.siemplify.co/doc/stateless-connectors-white-paper. (TIPG-9956)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Generic IMAP Email Connector - Updated connector to better support Siemplify's SAAS deployment. Important - Before updating, please make sure to read our white paper for stateless connectors here: https://integrations.siemplify.co/doc/stateless-connectors-white-paper. (TIPG-10026)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 - Rest API Alarms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LogRhythm - Rest API Alarms Connector - Updated connector to better support Siemplify's SAAS deployment. Important - Before updating, please make sure to read our white paper for stateless connectors here: https://integrations.siemplify.co/doc/stateless-connectors-white-paper. (TIPG-10907)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 Cases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LogRhythm Cases Connector - Updated connector to better support Siemplify's SAAS deployment. Important - Before updating, please make sure to read our white paper for stateless connectors here: https://integrations.siemplify.co/doc/stateless-connectors-white-paper. (TIPG-10905)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Attributes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MISP - Attributes Connector - Updated connector to better support Siemplify's SAAS deployment. Important - Before updating, please make sure to read our white paper for stateless connectors here: https://integrations.siemplify.co/doc/stateless-connectors-white-paper. (TIPG-10909)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- Updated connector to better support Siemplify's SAAS deployment. Important - Before updating, please make sure to read our white paper for stateless connectors here: https://integrations.siemplify.co/doc/stateless-connectors-white-paper. (TIPG-10305)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Updated connector to better support Siemplify's SAAS deployment. Important - Before updating, please make sure to read our white paper for stateless connectors here: https://integrations.siemplify.co/doc/stateless-connectors-white-paper. (TIPG-10307)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Livehunt Notifications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Livehunt Notifications Connector. (TIPG-11443)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