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21 September,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AnomaliThreatStream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AnomaliThreatStream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AnomaliThreatStream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Baseline and Events Tracking Connectors - Added additional validation of processed events, improved backlog processing logic. (TIPG-12787)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CBDefense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Carbon Black Defense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CBDefense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CBProtection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CBProtection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CBProtection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CSV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CiscoThreatGrid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 ThreatGrid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CiscoThreatGrid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FileOperation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File Operation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FileOperation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IronPort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IronPort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IronPort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IvantiEndpointManager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IvantiEndpointManager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IvantiEndpointManager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Jira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JuniperVSRX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JuniperVSRX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JuniperVSRX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MalwareDomainList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MalwareDomainList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code to work with Python version 3 (TIPG-11417)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MalwareDomainList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MicrosoftGraphSecurity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Office365ManagementAPI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Office365ManagementAPI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Office365ManagementAPI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Outpost24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Outpost24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Outpost24 -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SSH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SSH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Salesforce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Salesforce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SalesForce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Siemplify Jobs - Improved notification capabilities. (WEB-30935)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Twilio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Twilio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Twilio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Websense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Websense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WebSense - Security Enhancements. (TIPG-11417)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ZohoDesk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Zoho Desk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Zoho Desk - Updated authentication logic (TIPG-12743)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Tracking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Tracking Connector - Added additional alert sorting. (TIPG-12874)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