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18.8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19 October,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MitreAttck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MittreAttck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Technique Details, Get Techniques Details - Improved technique searching mechanism (TIPG-12886)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Quarantine Device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Quarantine Machine - Added JSON Result. (TIPG-13021)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Host Vulnerabilities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Host Vulnerabilities. (TIPG-12638)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Host Information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Host Information - Added information about login history and online status. (TIPG-12608)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Command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Execute Command - Added more validation to the action. (TIPG-12736)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Note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Note. (TIPG-12940)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 IOCs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Search IOCs - Replaced deprecated API endpoints to the newer ones. (TIPG-12827)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Mandiant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Entities - Updated JSON result. (TIPG-12735)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Microsoft365Defender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Custom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Custom Query. (TIPG-11529)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AnomaliStaxx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Indicators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Indicators Connector - Updated connector to better support Siemplify's SAAS deployment. Important - Before updating, please make sure to read our white paper for stateless connectors here: https://integrations.siemplify.co/doc/stateless-connectors-white-paper. (TIPG-12038)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- 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Crowdstrike Falcon Streaming Events Connector - Added an ability to provide custom rule generator templates. (TIPG-12936)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