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19.25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21 December,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Darktrace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Darktrace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- New OOTB mapping. (TIPG-10332)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- Updated description and logos. (TIPG-13491)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 Chronicle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IP, Enrich Domain, Lookup Similar Alerts - Added support for OOTB widget. (TIPG-13473)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Mandiant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Mandiant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IOCs, Get Malware Details - Updated JSON result structure. (TIPG-13371)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Entities, Enrich IOCs, Get Malware Details - Added support for OOTB widget. (TIPG-13273)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TrendMicroDDAN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TrendMicroDDAN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Trend Micro DDAN. (TIPG-13240)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Darktrace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Comment To Model Breach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Add Comment To Model Breach. (TIPG-13392)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Mandiant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Hash - Improved entity matching logic. (TIPG-13212)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IOCs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IOCs - Improved IOC searching and matching logic. (TIPG-13335)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Rapid7InsightIDR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Investigation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Update Investigation. (TIPG-13370)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Rapid7InsightIDR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Rapid7 InsightIDR - Investigations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Connector Added - Investigations Connector. (TIPG-13316)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