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229F" w14:textId="6B0C8004" w:rsidR="007F4E90" w:rsidRPr="007F4E90" w:rsidRDefault="007F4E90" w:rsidP="007F4E90">
      <w:pPr>
        <w:rPr>
          <w:b/>
          <w:bCs/>
          <w:lang w:val="en-US"/>
        </w:rPr>
      </w:pPr>
      <w:r w:rsidRPr="007F4E90">
        <w:rPr>
          <w:b/>
          <w:bCs/>
          <w:lang w:val="en-US"/>
        </w:rPr>
        <w:t>Testing Plan Template</w:t>
      </w:r>
    </w:p>
    <w:p w14:paraId="58E4061A" w14:textId="77777777" w:rsidR="007F4E90" w:rsidRPr="007F4E90" w:rsidRDefault="007F4E90" w:rsidP="007F4E90">
      <w:pPr>
        <w:rPr>
          <w:lang w:val="en-US"/>
        </w:rPr>
      </w:pPr>
      <w:r w:rsidRPr="007F4E90">
        <w:rPr>
          <w:lang w:val="en-US"/>
        </w:rPr>
        <w:t>Create this file in GitHub: Week-2-Prototype-Start/</w:t>
      </w:r>
      <w:r w:rsidRPr="007F4E90">
        <w:rPr>
          <w:b/>
          <w:lang w:val="en-US"/>
        </w:rPr>
        <w:t>testing-plan.md</w:t>
      </w:r>
      <w:r w:rsidRPr="007F4E90">
        <w:rPr>
          <w:lang w:val="en-US"/>
        </w:rPr>
        <w:t>.</w:t>
      </w:r>
    </w:p>
    <w:tbl>
      <w:tblPr>
        <w:tblStyle w:val="TableGrid"/>
        <w:tblW w:w="0" w:type="auto"/>
        <w:jc w:val="center"/>
        <w:tblBorders>
          <w:top w:val="single" w:sz="8" w:space="0" w:color="C7D2FE"/>
          <w:left w:val="single" w:sz="8" w:space="0" w:color="C7D2FE"/>
          <w:bottom w:val="single" w:sz="8" w:space="0" w:color="C7D2FE"/>
          <w:right w:val="single" w:sz="8" w:space="0" w:color="C7D2FE"/>
          <w:insideH w:val="single" w:sz="8" w:space="0" w:color="C7D2FE"/>
          <w:insideV w:val="single" w:sz="8" w:space="0" w:color="C7D2FE"/>
        </w:tblBorders>
        <w:tblLook w:val="04A0" w:firstRow="1" w:lastRow="0" w:firstColumn="1" w:lastColumn="0" w:noHBand="0" w:noVBand="1"/>
      </w:tblPr>
      <w:tblGrid>
        <w:gridCol w:w="4850"/>
        <w:gridCol w:w="1348"/>
        <w:gridCol w:w="2808"/>
      </w:tblGrid>
      <w:tr w:rsidR="007F4E90" w:rsidRPr="007F4E90" w14:paraId="1D3CA60C" w14:textId="77777777">
        <w:trPr>
          <w:tblHeader/>
          <w:jc w:val="center"/>
        </w:trPr>
        <w:tc>
          <w:tcPr>
            <w:tcW w:w="5245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shd w:val="clear" w:color="auto" w:fill="0F766E"/>
            <w:vAlign w:val="center"/>
            <w:hideMark/>
          </w:tcPr>
          <w:p w14:paraId="3ECAF334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b/>
                <w:lang w:val="en-US"/>
              </w:rPr>
              <w:t>Testing question</w:t>
            </w:r>
          </w:p>
        </w:tc>
        <w:tc>
          <w:tcPr>
            <w:tcW w:w="1391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shd w:val="clear" w:color="auto" w:fill="0F766E"/>
            <w:vAlign w:val="center"/>
            <w:hideMark/>
          </w:tcPr>
          <w:p w14:paraId="0AE0F0FA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b/>
                <w:lang w:val="en-US"/>
              </w:rPr>
              <w:t>Yes/No</w:t>
            </w:r>
          </w:p>
        </w:tc>
        <w:tc>
          <w:tcPr>
            <w:tcW w:w="282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shd w:val="clear" w:color="auto" w:fill="0F766E"/>
            <w:vAlign w:val="center"/>
            <w:hideMark/>
          </w:tcPr>
          <w:p w14:paraId="72896D8D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b/>
                <w:lang w:val="en-US"/>
              </w:rPr>
              <w:t>Notes / Evidence</w:t>
            </w:r>
          </w:p>
        </w:tc>
      </w:tr>
      <w:tr w:rsidR="007F4E90" w:rsidRPr="007F4E90" w14:paraId="2271D886" w14:textId="77777777">
        <w:trPr>
          <w:jc w:val="center"/>
        </w:trPr>
        <w:tc>
          <w:tcPr>
            <w:tcW w:w="5245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3ABADC86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>Does the prototype open or start correctly?</w:t>
            </w:r>
          </w:p>
        </w:tc>
        <w:tc>
          <w:tcPr>
            <w:tcW w:w="1391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2DAAC311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 xml:space="preserve">Yes </w:t>
            </w:r>
          </w:p>
        </w:tc>
        <w:tc>
          <w:tcPr>
            <w:tcW w:w="282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0B0A3A79" w14:textId="24029CF3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drawing>
                <wp:inline distT="0" distB="0" distL="0" distR="0" wp14:anchorId="77170E81" wp14:editId="41C2856A">
                  <wp:extent cx="1501140" cy="845820"/>
                  <wp:effectExtent l="0" t="0" r="3810" b="0"/>
                  <wp:docPr id="1670929359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50114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E90" w:rsidRPr="007F4E90" w14:paraId="79C87EE3" w14:textId="77777777">
        <w:trPr>
          <w:jc w:val="center"/>
        </w:trPr>
        <w:tc>
          <w:tcPr>
            <w:tcW w:w="5245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048C58BC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>Is the welcome/title screen clear?</w:t>
            </w:r>
          </w:p>
        </w:tc>
        <w:tc>
          <w:tcPr>
            <w:tcW w:w="1391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1734E5C9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 xml:space="preserve">Yes </w:t>
            </w:r>
          </w:p>
        </w:tc>
        <w:tc>
          <w:tcPr>
            <w:tcW w:w="282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6360206A" w14:textId="708859B3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drawing>
                <wp:inline distT="0" distB="0" distL="0" distR="0" wp14:anchorId="4A945DE1" wp14:editId="0B9A83E4">
                  <wp:extent cx="1493520" cy="830580"/>
                  <wp:effectExtent l="0" t="0" r="0" b="7620"/>
                  <wp:docPr id="192588063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49352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E90" w:rsidRPr="007F4E90" w14:paraId="1799C15C" w14:textId="77777777">
        <w:trPr>
          <w:jc w:val="center"/>
        </w:trPr>
        <w:tc>
          <w:tcPr>
            <w:tcW w:w="5245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1BB8B863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>Are the instructions easy to understand?</w:t>
            </w:r>
          </w:p>
        </w:tc>
        <w:tc>
          <w:tcPr>
            <w:tcW w:w="1391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1886736D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 xml:space="preserve">Yes </w:t>
            </w:r>
          </w:p>
        </w:tc>
        <w:tc>
          <w:tcPr>
            <w:tcW w:w="282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7906DEAE" w14:textId="3FE3EC96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drawing>
                <wp:inline distT="0" distB="0" distL="0" distR="0" wp14:anchorId="38E253AF" wp14:editId="5D0107F1">
                  <wp:extent cx="1531620" cy="1021080"/>
                  <wp:effectExtent l="0" t="0" r="0" b="7620"/>
                  <wp:docPr id="28214239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62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E90" w:rsidRPr="007F4E90" w14:paraId="5293DD2B" w14:textId="77777777">
        <w:trPr>
          <w:jc w:val="center"/>
        </w:trPr>
        <w:tc>
          <w:tcPr>
            <w:tcW w:w="5245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009B9B8D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>Is the first cyber-safety challenge visible?</w:t>
            </w:r>
          </w:p>
        </w:tc>
        <w:tc>
          <w:tcPr>
            <w:tcW w:w="1391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6CAB1B61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 xml:space="preserve">Yes </w:t>
            </w:r>
          </w:p>
        </w:tc>
        <w:tc>
          <w:tcPr>
            <w:tcW w:w="282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7B464A0D" w14:textId="293E6F61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drawing>
                <wp:inline distT="0" distB="0" distL="0" distR="0" wp14:anchorId="5DB13D55" wp14:editId="1578F94F">
                  <wp:extent cx="1531620" cy="1021080"/>
                  <wp:effectExtent l="0" t="0" r="0" b="7620"/>
                  <wp:docPr id="158150811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62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E90" w:rsidRPr="007F4E90" w14:paraId="2E3959FB" w14:textId="77777777">
        <w:trPr>
          <w:jc w:val="center"/>
        </w:trPr>
        <w:tc>
          <w:tcPr>
            <w:tcW w:w="5245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0D988B9F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>Are the answer choices clear?</w:t>
            </w:r>
          </w:p>
        </w:tc>
        <w:tc>
          <w:tcPr>
            <w:tcW w:w="1391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303113CD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 xml:space="preserve">Yes </w:t>
            </w:r>
          </w:p>
        </w:tc>
        <w:tc>
          <w:tcPr>
            <w:tcW w:w="282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65D16C6C" w14:textId="0800B729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drawing>
                <wp:inline distT="0" distB="0" distL="0" distR="0" wp14:anchorId="738AE122" wp14:editId="48418ADC">
                  <wp:extent cx="1539240" cy="1158240"/>
                  <wp:effectExtent l="0" t="0" r="3810" b="3810"/>
                  <wp:docPr id="64892647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115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E90" w:rsidRPr="007F4E90" w14:paraId="150B103D" w14:textId="77777777">
        <w:trPr>
          <w:jc w:val="center"/>
        </w:trPr>
        <w:tc>
          <w:tcPr>
            <w:tcW w:w="5245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693DB77D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>Does the correct answer show correct feedback?</w:t>
            </w:r>
          </w:p>
        </w:tc>
        <w:tc>
          <w:tcPr>
            <w:tcW w:w="1391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7FB53749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 xml:space="preserve">Yes </w:t>
            </w:r>
          </w:p>
        </w:tc>
        <w:tc>
          <w:tcPr>
            <w:tcW w:w="282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6616D58B" w14:textId="384684D8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drawing>
                <wp:inline distT="0" distB="0" distL="0" distR="0" wp14:anchorId="31EBCDD6" wp14:editId="179EF59F">
                  <wp:extent cx="1447800" cy="762000"/>
                  <wp:effectExtent l="0" t="0" r="0" b="0"/>
                  <wp:docPr id="26757252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E90" w:rsidRPr="007F4E90" w14:paraId="36D18656" w14:textId="77777777">
        <w:trPr>
          <w:jc w:val="center"/>
        </w:trPr>
        <w:tc>
          <w:tcPr>
            <w:tcW w:w="5245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647AA65C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>Does the wrong answer show helpful feedback?</w:t>
            </w:r>
          </w:p>
        </w:tc>
        <w:tc>
          <w:tcPr>
            <w:tcW w:w="1391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504D0C16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 xml:space="preserve">Yes </w:t>
            </w:r>
          </w:p>
        </w:tc>
        <w:tc>
          <w:tcPr>
            <w:tcW w:w="282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36D57AB7" w14:textId="524E28D9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drawing>
                <wp:inline distT="0" distB="0" distL="0" distR="0" wp14:anchorId="3E446794" wp14:editId="104DE6E1">
                  <wp:extent cx="1508760" cy="792480"/>
                  <wp:effectExtent l="0" t="0" r="0" b="7620"/>
                  <wp:docPr id="137467641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E90" w:rsidRPr="007F4E90" w14:paraId="6230BF15" w14:textId="77777777">
        <w:trPr>
          <w:jc w:val="center"/>
        </w:trPr>
        <w:tc>
          <w:tcPr>
            <w:tcW w:w="5245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1F1B7280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lastRenderedPageBreak/>
              <w:t>Does the feedback explain the cyber-safety lesson?</w:t>
            </w:r>
          </w:p>
        </w:tc>
        <w:tc>
          <w:tcPr>
            <w:tcW w:w="1391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7B04697F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 xml:space="preserve">Yes </w:t>
            </w:r>
          </w:p>
        </w:tc>
        <w:tc>
          <w:tcPr>
            <w:tcW w:w="282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73501489" w14:textId="09BAF080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drawing>
                <wp:inline distT="0" distB="0" distL="0" distR="0" wp14:anchorId="614674A0" wp14:editId="7D3FB69F">
                  <wp:extent cx="1447800" cy="762000"/>
                  <wp:effectExtent l="0" t="0" r="0" b="0"/>
                  <wp:docPr id="161089974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E90" w:rsidRPr="007F4E90" w14:paraId="4F17B7B9" w14:textId="77777777">
        <w:trPr>
          <w:jc w:val="center"/>
        </w:trPr>
        <w:tc>
          <w:tcPr>
            <w:tcW w:w="5245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031F7774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>Is there a reward, score, star or success message?</w:t>
            </w:r>
          </w:p>
        </w:tc>
        <w:tc>
          <w:tcPr>
            <w:tcW w:w="1391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6936430D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 xml:space="preserve">Yes </w:t>
            </w:r>
          </w:p>
        </w:tc>
        <w:tc>
          <w:tcPr>
            <w:tcW w:w="282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61B7467B" w14:textId="741F95F6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drawing>
                <wp:inline distT="0" distB="0" distL="0" distR="0" wp14:anchorId="66F5127D" wp14:editId="79383B16">
                  <wp:extent cx="1440180" cy="1120140"/>
                  <wp:effectExtent l="0" t="0" r="7620" b="3810"/>
                  <wp:docPr id="174042854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E90" w:rsidRPr="007F4E90" w14:paraId="4AEDB200" w14:textId="77777777">
        <w:trPr>
          <w:jc w:val="center"/>
        </w:trPr>
        <w:tc>
          <w:tcPr>
            <w:tcW w:w="5245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5BF00248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>Is the design suitable for the target audience?</w:t>
            </w:r>
          </w:p>
        </w:tc>
        <w:tc>
          <w:tcPr>
            <w:tcW w:w="1391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21946856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 xml:space="preserve">Yes/no </w:t>
            </w:r>
          </w:p>
        </w:tc>
        <w:tc>
          <w:tcPr>
            <w:tcW w:w="282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55737F76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>In progress</w:t>
            </w:r>
          </w:p>
        </w:tc>
      </w:tr>
      <w:tr w:rsidR="007F4E90" w:rsidRPr="007F4E90" w14:paraId="6259FB76" w14:textId="77777777">
        <w:trPr>
          <w:jc w:val="center"/>
        </w:trPr>
        <w:tc>
          <w:tcPr>
            <w:tcW w:w="5245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1BD28591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>What needs to be improved next?</w:t>
            </w:r>
          </w:p>
        </w:tc>
        <w:tc>
          <w:tcPr>
            <w:tcW w:w="1391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765ABDCD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 xml:space="preserve">Yes </w:t>
            </w:r>
          </w:p>
        </w:tc>
        <w:tc>
          <w:tcPr>
            <w:tcW w:w="282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12304F2C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 xml:space="preserve">Smooth operation / visual / some bugs </w:t>
            </w:r>
          </w:p>
        </w:tc>
      </w:tr>
      <w:tr w:rsidR="007F4E90" w:rsidRPr="007F4E90" w14:paraId="5010DBCB" w14:textId="77777777">
        <w:trPr>
          <w:jc w:val="center"/>
        </w:trPr>
        <w:tc>
          <w:tcPr>
            <w:tcW w:w="9464" w:type="dxa"/>
            <w:gridSpan w:val="3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hideMark/>
          </w:tcPr>
          <w:p w14:paraId="3110CBB7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b/>
                <w:lang w:val="en-US"/>
              </w:rPr>
              <w:t>Testing outcome: What worked well?</w:t>
            </w:r>
          </w:p>
          <w:p w14:paraId="6C63E9E5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 xml:space="preserve">Well, we did test where it open smoothly and shows welcome section character run through the game shows instruction clearly and gives genuine feedback and rewards the points and byte Bot </w:t>
            </w:r>
            <w:proofErr w:type="gramStart"/>
            <w:r w:rsidRPr="007F4E90">
              <w:rPr>
                <w:lang w:val="en-US"/>
              </w:rPr>
              <w:t>help  through</w:t>
            </w:r>
            <w:proofErr w:type="gramEnd"/>
            <w:r w:rsidRPr="007F4E90">
              <w:rPr>
                <w:lang w:val="en-US"/>
              </w:rPr>
              <w:t xml:space="preserve"> the game with hints.</w:t>
            </w:r>
          </w:p>
        </w:tc>
      </w:tr>
      <w:tr w:rsidR="007F4E90" w:rsidRPr="007F4E90" w14:paraId="656CBB97" w14:textId="77777777">
        <w:trPr>
          <w:jc w:val="center"/>
        </w:trPr>
        <w:tc>
          <w:tcPr>
            <w:tcW w:w="9464" w:type="dxa"/>
            <w:gridSpan w:val="3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hideMark/>
          </w:tcPr>
          <w:p w14:paraId="31CCE046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b/>
                <w:lang w:val="en-US"/>
              </w:rPr>
              <w:t>Testing outcome: What did not work or needs improvement?</w:t>
            </w:r>
          </w:p>
          <w:p w14:paraId="1BC4BBFE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>We need to improve obstacle and game points bugs where it has too many flaws. visual</w:t>
            </w:r>
          </w:p>
        </w:tc>
      </w:tr>
      <w:tr w:rsidR="007F4E90" w:rsidRPr="007F4E90" w14:paraId="165FB148" w14:textId="77777777">
        <w:trPr>
          <w:jc w:val="center"/>
        </w:trPr>
        <w:tc>
          <w:tcPr>
            <w:tcW w:w="9464" w:type="dxa"/>
            <w:gridSpan w:val="3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hideMark/>
          </w:tcPr>
          <w:p w14:paraId="1765722A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b/>
                <w:lang w:val="en-US"/>
              </w:rPr>
              <w:t xml:space="preserve">Improvements for Prototype Version </w:t>
            </w:r>
            <w:proofErr w:type="gramStart"/>
            <w:r w:rsidRPr="007F4E90">
              <w:rPr>
                <w:b/>
                <w:lang w:val="en-US"/>
              </w:rPr>
              <w:t>2 ?</w:t>
            </w:r>
            <w:proofErr w:type="gramEnd"/>
          </w:p>
          <w:p w14:paraId="29D974B9" w14:textId="77777777" w:rsidR="007F4E90" w:rsidRPr="007F4E90" w:rsidRDefault="007F4E90" w:rsidP="007F4E90">
            <w:pPr>
              <w:spacing w:after="160" w:line="278" w:lineRule="auto"/>
              <w:rPr>
                <w:lang w:val="en-US"/>
              </w:rPr>
            </w:pPr>
            <w:r w:rsidRPr="007F4E90">
              <w:rPr>
                <w:lang w:val="en-US"/>
              </w:rPr>
              <w:t xml:space="preserve">For the prototype version 2 we plan to improve the obstacle and bug system for scoring points </w:t>
            </w:r>
            <w:proofErr w:type="gramStart"/>
            <w:r w:rsidRPr="007F4E90">
              <w:rPr>
                <w:lang w:val="en-US"/>
              </w:rPr>
              <w:t>features .</w:t>
            </w:r>
            <w:proofErr w:type="gramEnd"/>
            <w:r w:rsidRPr="007F4E90">
              <w:rPr>
                <w:lang w:val="en-US"/>
              </w:rPr>
              <w:t xml:space="preserve"> </w:t>
            </w:r>
          </w:p>
        </w:tc>
      </w:tr>
    </w:tbl>
    <w:p w14:paraId="18E565AE" w14:textId="77777777" w:rsidR="005F4FF3" w:rsidRDefault="005F4FF3"/>
    <w:sectPr w:rsidR="005F4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90"/>
    <w:rsid w:val="001342DA"/>
    <w:rsid w:val="005B48E8"/>
    <w:rsid w:val="005F4FF3"/>
    <w:rsid w:val="007F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4618F"/>
  <w15:chartTrackingRefBased/>
  <w15:docId w15:val="{D832A433-53BF-46D4-AA7D-67713316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E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4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arbaaz ul haq</dc:creator>
  <cp:keywords/>
  <dc:description/>
  <cp:lastModifiedBy>arbaaz ul haq</cp:lastModifiedBy>
  <cp:revision>1</cp:revision>
  <dcterms:created xsi:type="dcterms:W3CDTF">2026-05-15T13:27:00Z</dcterms:created>
  <dcterms:modified xsi:type="dcterms:W3CDTF">2026-05-15T13:28:00Z</dcterms:modified>
</cp:coreProperties>
</file>