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Evidence Manager Activity Log</w:t>
      </w:r>
    </w:p>
    <w:p>
      <w:r>
        <w:t>Role: Minute-Taker and Evidence Manager</w:t>
      </w:r>
    </w:p>
    <w:p>
      <w:r>
        <w:t>Completed Responsibilities:</w:t>
      </w:r>
    </w:p>
    <w:p>
      <w:r>
        <w:t>Recorded meeting discussions and decisions</w:t>
      </w:r>
    </w:p>
    <w:p>
      <w:r>
        <w:t>Maintained meeting minutes</w:t>
      </w:r>
    </w:p>
    <w:p>
      <w:r>
        <w:t>Organised storyboard and prototype screenshots</w:t>
      </w:r>
    </w:p>
    <w:p>
      <w:r>
        <w:t>Updated contribution records</w:t>
      </w:r>
    </w:p>
    <w:p>
      <w:r>
        <w:t>Prepared portfolio evidence</w:t>
      </w:r>
    </w:p>
    <w:p>
      <w:r>
        <w:t>Organised appendix materials</w:t>
      </w:r>
    </w:p>
    <w:p>
      <w:r>
        <w:t>Supported presentation preparation</w:t>
      </w:r>
    </w:p>
    <w:p>
      <w:r>
        <w:t>Maintained project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