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F91" w:rsidRDefault="002D7B66" w:rsidP="002D7B66">
      <w:pPr>
        <w:pStyle w:val="berschrift1"/>
      </w:pPr>
      <w:r>
        <w:t>Aufgabe 2</w:t>
      </w:r>
    </w:p>
    <w:p w:rsidR="005B4B09" w:rsidRDefault="005B4B09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3"/>
        <w:gridCol w:w="4755"/>
      </w:tblGrid>
      <w:tr w:rsidR="00CB4B41" w:rsidTr="00CB4B41">
        <w:tc>
          <w:tcPr>
            <w:tcW w:w="10643" w:type="dxa"/>
          </w:tcPr>
          <w:p w:rsidR="00CB4B41" w:rsidRDefault="00CB4B41" w:rsidP="00CB4B41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7396480" cy="416052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8012" cy="4161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4D53" w:rsidRDefault="00CB4B41" w:rsidP="00CB4B41">
            <w:pPr>
              <w:pStyle w:val="Beschriftung"/>
            </w:pPr>
            <w:r>
              <w:t xml:space="preserve">Abb. </w:t>
            </w:r>
            <w:r>
              <w:fldChar w:fldCharType="begin"/>
            </w:r>
            <w:r>
              <w:instrText xml:space="preserve"> SEQ Abb. \* ARABIC </w:instrText>
            </w:r>
            <w:r>
              <w:fldChar w:fldCharType="separate"/>
            </w:r>
            <w:r w:rsidR="00EF2E27"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r w:rsidRPr="00540EF3">
              <w:t xml:space="preserve">Rotationssensor: Außenbahn </w:t>
            </w:r>
            <w:r w:rsidR="00473ACE">
              <w:t>(</w:t>
            </w:r>
            <w:r w:rsidRPr="00540EF3">
              <w:t>Zeit zu Y</w:t>
            </w:r>
            <w:r w:rsidR="00473ACE">
              <w:t>)</w:t>
            </w:r>
          </w:p>
        </w:tc>
        <w:tc>
          <w:tcPr>
            <w:tcW w:w="4755" w:type="dxa"/>
          </w:tcPr>
          <w:p w:rsidR="004B4D53" w:rsidRDefault="00CB4B41" w:rsidP="00930052">
            <w:r>
              <w:rPr>
                <w:noProof/>
              </w:rPr>
              <w:drawing>
                <wp:inline distT="0" distB="0" distL="0" distR="0">
                  <wp:extent cx="3215640" cy="4099560"/>
                  <wp:effectExtent l="0" t="0" r="381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388" cy="4120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4B41" w:rsidRDefault="00CB4B41" w:rsidP="00CB4B41">
      <w:r>
        <w:t>Die fallenden Kurven sind Rechtskurven</w:t>
      </w:r>
      <w:r>
        <w:t xml:space="preserve"> (</w:t>
      </w:r>
      <w:proofErr w:type="spellStart"/>
      <w:r>
        <w:t>rk</w:t>
      </w:r>
      <w:proofErr w:type="spellEnd"/>
      <w:r>
        <w:t>)</w:t>
      </w:r>
      <w:r>
        <w:t>, die steigenden Kurven sind Linkskurven</w:t>
      </w:r>
      <w:r>
        <w:t xml:space="preserve"> (</w:t>
      </w:r>
      <w:proofErr w:type="spellStart"/>
      <w:r>
        <w:t>lk</w:t>
      </w:r>
      <w:proofErr w:type="spellEnd"/>
      <w:r>
        <w:t>)</w:t>
      </w:r>
      <w:r>
        <w:t xml:space="preserve"> und die Geraden</w:t>
      </w:r>
      <w:r>
        <w:t xml:space="preserve"> (G0 -G5)</w:t>
      </w:r>
      <w:r>
        <w:t xml:space="preserve"> repräsentieren das Fahren geradeaus. </w:t>
      </w:r>
    </w:p>
    <w:p w:rsidR="00D27C87" w:rsidRDefault="00D27C87">
      <w:r>
        <w:br w:type="page"/>
      </w:r>
    </w:p>
    <w:p w:rsidR="001B199C" w:rsidRDefault="009F6AA3" w:rsidP="001B199C">
      <w:pPr>
        <w:pStyle w:val="berschrift1"/>
      </w:pPr>
      <w:r>
        <w:lastRenderedPageBreak/>
        <w:t>Aufgabe 3</w:t>
      </w:r>
    </w:p>
    <w:p w:rsidR="009F6AA3" w:rsidRPr="009F6AA3" w:rsidRDefault="009F6AA3" w:rsidP="009F6AA3">
      <w:pPr>
        <w:pStyle w:val="berschrift2"/>
      </w:pPr>
      <w:r>
        <w:t>3a)</w:t>
      </w:r>
    </w:p>
    <w:p w:rsidR="00CB4B41" w:rsidRDefault="00D27C87" w:rsidP="00CB4B41">
      <w:r>
        <w:t xml:space="preserve">Zur Entscheidung um welchen </w:t>
      </w:r>
      <w:r w:rsidR="001D2187">
        <w:t>Teil des</w:t>
      </w:r>
      <w:r>
        <w:t xml:space="preserve"> Streckenabschnittes es sich handelt wird die Differenz von Y </w:t>
      </w:r>
      <w:proofErr w:type="gramStart"/>
      <w:r>
        <w:t>zur Zeit</w:t>
      </w:r>
      <w:proofErr w:type="gramEnd"/>
      <w:r>
        <w:t xml:space="preserve"> betrachtet. </w:t>
      </w:r>
      <w:r w:rsidR="001D2187">
        <w:t xml:space="preserve">Um Schwankungen innerhalb einer Geraden nicht mit einzuberechnen muss eine Ungenauigkeit mit einbezogen werden. Hierfür wurde längste Gradenabschnitt zur Referenz betrachtet. </w:t>
      </w:r>
    </w:p>
    <w:p w:rsidR="001D2187" w:rsidRDefault="001D2187" w:rsidP="001D2187">
      <w:pPr>
        <w:pStyle w:val="Listenabsatz"/>
        <w:numPr>
          <w:ilvl w:val="0"/>
          <w:numId w:val="1"/>
        </w:numPr>
      </w:pPr>
      <w:r>
        <w:t xml:space="preserve">Differenz &gt; - 0,02 = Rechtskurve </w:t>
      </w:r>
    </w:p>
    <w:p w:rsidR="001D2187" w:rsidRDefault="001D2187" w:rsidP="001D2187">
      <w:pPr>
        <w:pStyle w:val="Listenabsatz"/>
        <w:numPr>
          <w:ilvl w:val="0"/>
          <w:numId w:val="1"/>
        </w:numPr>
      </w:pPr>
      <w:r>
        <w:t>- 0,02 &lt; Differenz &lt; 0,02 = Geradeaus</w:t>
      </w:r>
    </w:p>
    <w:p w:rsidR="001D2187" w:rsidRDefault="001D2187" w:rsidP="001D2187">
      <w:pPr>
        <w:pStyle w:val="Listenabsatz"/>
        <w:numPr>
          <w:ilvl w:val="0"/>
          <w:numId w:val="1"/>
        </w:numPr>
      </w:pPr>
      <w:r>
        <w:t>Differenz &gt; 0,02 Linkskurve</w:t>
      </w:r>
    </w:p>
    <w:p w:rsidR="009F6AA3" w:rsidRDefault="009F6AA3" w:rsidP="009F6AA3">
      <w:pPr>
        <w:pStyle w:val="Listenabsatz"/>
      </w:pPr>
    </w:p>
    <w:p w:rsidR="001D2187" w:rsidRDefault="00473ACE" w:rsidP="00CB4B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6DB10" wp14:editId="34BEC98F">
                <wp:simplePos x="0" y="0"/>
                <wp:positionH relativeFrom="column">
                  <wp:posOffset>0</wp:posOffset>
                </wp:positionH>
                <wp:positionV relativeFrom="paragraph">
                  <wp:posOffset>3610610</wp:posOffset>
                </wp:positionV>
                <wp:extent cx="4717415" cy="635"/>
                <wp:effectExtent l="0" t="0" r="0" b="0"/>
                <wp:wrapSquare wrapText="bothSides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7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3ACE" w:rsidRPr="00C362B8" w:rsidRDefault="00473ACE" w:rsidP="00473ACE">
                            <w:pPr>
                              <w:pStyle w:val="Beschriftung"/>
                            </w:pPr>
                            <w:r>
                              <w:t xml:space="preserve">Abb.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Abb. \* ARABIC </w:instrText>
                            </w:r>
                            <w:r>
                              <w:fldChar w:fldCharType="separate"/>
                            </w:r>
                            <w:r w:rsidR="00EF2E2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 Rotationssensor:  Geradenabschnitt </w:t>
                            </w:r>
                            <w:proofErr w:type="gramStart"/>
                            <w:r>
                              <w:t>(</w:t>
                            </w:r>
                            <w:r>
                              <w:rPr>
                                <w:noProof/>
                              </w:rPr>
                              <w:t xml:space="preserve"> Y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t xml:space="preserve"> zur Zeit)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76DB10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margin-left:0;margin-top:284.3pt;width:371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QCLAIAAF8EAAAOAAAAZHJzL2Uyb0RvYy54bWysVE2P2yAQvVfqf0DcGyfb/aisOKs0q1SV&#10;ot2VkmrPBEOMBAwFEjv99R2wnW23PVW9kGHm8fCbN2R+3xlNTsIHBbais8mUEmE51MoeKvptt/7w&#10;iZIQma2ZBisqehaB3i/ev5u3rhRX0ICuhSdIYkPZuoo2MbqyKAJvhGFhAk5YLErwhkXc+kNRe9Yi&#10;u9HF1XR6W7Tga+eBixAw+9AX6SLzSyl4fJIyiEh0RfHbYl59XvdpLRZzVh48c43iw2ewf/gKw5TF&#10;Sy9UDywycvTqDyqjuIcAMk44mAKkVFxkDahmNn2jZtswJ7IWbE5wlzaF/0fLH0/PnqgavcP2WGbQ&#10;o53oohS6JpjC/rQulAjbOgTG7jN0iB3zAZNJdie9Sb8oiGAdqc6X7iIb4Zi8vpvdXc9uKOFYu/14&#10;kziK16POh/hFgCEpqKhH63JH2WkTYg8dIemmAFrVa6V12qTCSntyYmhz26goBvLfUNomrIV0qidM&#10;mSLp63WkKHb7bhC9h/qMmj30UxMcXyu8aMNCfGYexwRl4ujHJ1ykhraiMESUNOB//C2f8OgeVilp&#10;cewqGr4fmReU6K8WfU0zOgZ+DPZjYI9mBShxho/K8RziAR/1GEoP5gVfxDLdgiVmOd5V0TiGq9gP&#10;P74oLpbLDMJJdCxu7NbxRD02dNe9MO8GOyK6+AjjQLLyjSs9NvvilseILc6WpYb2XRz6jFOcTR9e&#10;XHomv+4z6vV/YfETAAD//wMAUEsDBBQABgAIAAAAIQCfYzaH4AAAAAgBAAAPAAAAZHJzL2Rvd25y&#10;ZXYueG1sTI/BTsMwEETvSPyDtUhcEHUoIW3TOFVVwaFcKkIv3Nx4GwfidWQ7bfj7Gi5wnJ3VzJti&#10;NZqOndD51pKAh0kCDKm2qqVGwP795X4OzAdJSnaWUMA3eliV11eFzJU90xueqtCwGEI+lwJ0CH3O&#10;ua81GukntkeK3tE6I0OUruHKyXMMNx2fJknGjWwpNmjZ40Zj/VUNRsAu/djpu+H4/LpOH912P2yy&#10;z6YS4vZmXC+BBRzD3zP84Ed0KCPTwQ6kPOsExCFBwFM2z4BFe5ZOF8AOv5cZ8LLg/weUFwAAAP//&#10;AwBQSwECLQAUAAYACAAAACEAtoM4kv4AAADhAQAAEwAAAAAAAAAAAAAAAAAAAAAAW0NvbnRlbnRf&#10;VHlwZXNdLnhtbFBLAQItABQABgAIAAAAIQA4/SH/1gAAAJQBAAALAAAAAAAAAAAAAAAAAC8BAABf&#10;cmVscy8ucmVsc1BLAQItABQABgAIAAAAIQA6rOQCLAIAAF8EAAAOAAAAAAAAAAAAAAAAAC4CAABk&#10;cnMvZTJvRG9jLnhtbFBLAQItABQABgAIAAAAIQCfYzaH4AAAAAgBAAAPAAAAAAAAAAAAAAAAAIYE&#10;AABkcnMvZG93bnJldi54bWxQSwUGAAAAAAQABADzAAAAkwUAAAAA&#10;" stroked="f">
                <v:textbox style="mso-fit-shape-to-text:t" inset="0,0,0,0">
                  <w:txbxContent>
                    <w:p w:rsidR="00473ACE" w:rsidRPr="00C362B8" w:rsidRDefault="00473ACE" w:rsidP="00473ACE">
                      <w:pPr>
                        <w:pStyle w:val="Beschriftung"/>
                      </w:pPr>
                      <w:r>
                        <w:t xml:space="preserve">Abb. </w:t>
                      </w:r>
                      <w:r>
                        <w:fldChar w:fldCharType="begin"/>
                      </w:r>
                      <w:r>
                        <w:instrText xml:space="preserve"> SEQ Abb. \* ARABIC </w:instrText>
                      </w:r>
                      <w:r>
                        <w:fldChar w:fldCharType="separate"/>
                      </w:r>
                      <w:r w:rsidR="00EF2E2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 Rotationssensor:  Geradenabschnitt </w:t>
                      </w:r>
                      <w:proofErr w:type="gramStart"/>
                      <w:r>
                        <w:t>(</w:t>
                      </w:r>
                      <w:r>
                        <w:rPr>
                          <w:noProof/>
                        </w:rPr>
                        <w:t xml:space="preserve"> Y</w:t>
                      </w:r>
                      <w:proofErr w:type="gramEnd"/>
                      <w:r>
                        <w:rPr>
                          <w:noProof/>
                        </w:rPr>
                        <w:t xml:space="preserve"> zur Zeit)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187" w:rsidRPr="001D2187">
        <w:drawing>
          <wp:inline distT="0" distB="0" distL="0" distR="0" wp14:anchorId="02F6FC11">
            <wp:extent cx="4717473" cy="3553186"/>
            <wp:effectExtent l="0" t="0" r="698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73" cy="355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53" w:rsidRDefault="004B4D53" w:rsidP="00930052"/>
    <w:p w:rsidR="009F6AA3" w:rsidRDefault="009F6AA3">
      <w:r>
        <w:br w:type="page"/>
      </w:r>
    </w:p>
    <w:p w:rsidR="009F6AA3" w:rsidRDefault="00EF2E27" w:rsidP="0093005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86D66" wp14:editId="3319D6CB">
                <wp:simplePos x="0" y="0"/>
                <wp:positionH relativeFrom="column">
                  <wp:posOffset>5034280</wp:posOffset>
                </wp:positionH>
                <wp:positionV relativeFrom="paragraph">
                  <wp:posOffset>2980055</wp:posOffset>
                </wp:positionV>
                <wp:extent cx="5196205" cy="635"/>
                <wp:effectExtent l="0" t="0" r="0" b="0"/>
                <wp:wrapSquare wrapText="bothSides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F2E27" w:rsidRPr="00536F93" w:rsidRDefault="00EF2E27" w:rsidP="00EF2E2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Rotationssensor: Außenbahn (Zeit zu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86D66" id="Textfeld 13" o:spid="_x0000_s1027" type="#_x0000_t202" style="position:absolute;margin-left:396.4pt;margin-top:234.65pt;width:409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qmLwIAAGYEAAAOAAAAZHJzL2Uyb0RvYy54bWysVMGO2yAQvVfqPyDujZOsErVRnFWaVapK&#10;0e5KSbVngiFGAoYCiZ1+fQdsZ9ttT1UveJgZBt57M17et0aTi/BBgS3pZDSmRFgOlbKnkn47bD98&#10;pCREZiumwYqSXkWg96v375aNW4gp1KAr4QkWsWHRuJLWMbpFUQReC8PCCJywGJTgDYu49aei8qzB&#10;6kYX0/F4XjTgK+eBixDQ+9AF6SrXl1Lw+CRlEJHokuLbYl59Xo9pLVZLtjh55mrF+2ewf3iFYcri&#10;pbdSDywycvbqj1JGcQ8BZBxxMAVIqbjIGBDNZPwGzb5mTmQsSE5wN5rC/yvLHy/PnqgKtbujxDKD&#10;Gh1EG6XQFUEX8tO4sMC0vcPE2H6GFnMHf0Bngt1Kb9IXARGMI9PXG7tYjXB0ziaf5tPxjBKOsfnd&#10;LNUoXo86H+IXAYYko6QepcuMsssuxC51SEk3BdCq2iqt0yYFNtqTC0OZm1pF0Rf/LUvblGshneoK&#10;Jk+R8HU4khXbY9vxMWA8QnVF6B665gmObxXet2MhPjOP3YJocQLiEy5SQ1NS6C1KavA//uZP+Sgi&#10;RilpsPtKGr6fmReU6K8W5U2tOhh+MI6DYc9mA4h0grPleDbxgI96MKUH84KDsU63YIhZjneVNA7m&#10;JnYzgIPFxXqdk7AhHYs7u3c8lR54PbQvzLtelYhiPsLQl2zxRpwuN8vj1ueITGflEq8diz3d2MxZ&#10;+37w0rT8us9Zr7+H1U8AAAD//wMAUEsDBBQABgAIAAAAIQC5oEwI4gAAAAwBAAAPAAAAZHJzL2Rv&#10;d25yZXYueG1sTI/BTsMwEETvSPyDtUhcEHXSRoGGOFVVwQEuFaEXbm68jQPxOrKdNvw9bi9w3NnR&#10;zJtyNZmeHdH5zpKAdJYAQ2qs6qgVsPt4uX8E5oMkJXtLKOAHPayq66tSFsqe6B2PdWhZDCFfSAE6&#10;hKHg3DcajfQzOyDF38E6I0M8XcuVk6cYbno+T5KcG9lRbNBywI3G5rsejYBt9rnVd+Ph+W2dLdzr&#10;btzkX20txO3NtH4CFnAKf2Y440d0qCLT3o6kPOsFPCznET0IyPLlAtjZkadpCmx/kTLgVcn/j6h+&#10;AQAA//8DAFBLAQItABQABgAIAAAAIQC2gziS/gAAAOEBAAATAAAAAAAAAAAAAAAAAAAAAABbQ29u&#10;dGVudF9UeXBlc10ueG1sUEsBAi0AFAAGAAgAAAAhADj9If/WAAAAlAEAAAsAAAAAAAAAAAAAAAAA&#10;LwEAAF9yZWxzLy5yZWxzUEsBAi0AFAAGAAgAAAAhAF7yCqYvAgAAZgQAAA4AAAAAAAAAAAAAAAAA&#10;LgIAAGRycy9lMm9Eb2MueG1sUEsBAi0AFAAGAAgAAAAhALmgTAjiAAAADAEAAA8AAAAAAAAAAAAA&#10;AAAAiQQAAGRycy9kb3ducmV2LnhtbFBLBQYAAAAABAAEAPMAAACYBQAAAAA=&#10;" stroked="f">
                <v:textbox style="mso-fit-shape-to-text:t" inset="0,0,0,0">
                  <w:txbxContent>
                    <w:p w:rsidR="00EF2E27" w:rsidRPr="00536F93" w:rsidRDefault="00EF2E27" w:rsidP="00EF2E27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Abb. </w:t>
                      </w:r>
                      <w:r>
                        <w:fldChar w:fldCharType="begin"/>
                      </w:r>
                      <w:r>
                        <w:instrText xml:space="preserve"> SEQ Abb.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Rotationssensor: Außenbahn (Zeit zu 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7B66">
        <w:rPr>
          <w:noProof/>
        </w:rPr>
        <w:drawing>
          <wp:anchor distT="0" distB="0" distL="114300" distR="114300" simplePos="0" relativeHeight="251661312" behindDoc="0" locked="0" layoutInCell="1" allowOverlap="1" wp14:anchorId="766E994C">
            <wp:simplePos x="0" y="0"/>
            <wp:positionH relativeFrom="page">
              <wp:posOffset>5491769</wp:posOffset>
            </wp:positionH>
            <wp:positionV relativeFrom="paragraph">
              <wp:posOffset>173</wp:posOffset>
            </wp:positionV>
            <wp:extent cx="5196788" cy="2923193"/>
            <wp:effectExtent l="0" t="0" r="4445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788" cy="292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AA3" w:rsidRDefault="009F6AA3" w:rsidP="009F6AA3">
      <w:pPr>
        <w:pStyle w:val="berschrift2"/>
      </w:pPr>
      <w:r>
        <w:t>3b)</w:t>
      </w:r>
    </w:p>
    <w:p w:rsidR="009F6AA3" w:rsidRDefault="009F6AA3" w:rsidP="009F6AA3">
      <w:r>
        <w:t>Betrachtet man</w:t>
      </w:r>
      <w:r w:rsidR="006D6CCE">
        <w:t xml:space="preserve"> die</w:t>
      </w:r>
      <w:r>
        <w:t xml:space="preserve"> </w:t>
      </w:r>
      <w:r w:rsidR="006D6CCE">
        <w:t>vergangene Zeit</w:t>
      </w:r>
      <w:r>
        <w:t xml:space="preserve"> </w:t>
      </w:r>
      <w:r w:rsidR="006D6CCE">
        <w:t xml:space="preserve">während einer Steigung eines Streckenabschnittes </w:t>
      </w:r>
      <w:r>
        <w:t xml:space="preserve">so lässt sich sagen, dass mit einer größeren Differenz </w:t>
      </w:r>
      <w:r w:rsidR="006D6CCE">
        <w:t xml:space="preserve">in der Zeit </w:t>
      </w:r>
      <w:r>
        <w:t xml:space="preserve">auch der Winkel der Kurve </w:t>
      </w:r>
      <w:r w:rsidR="006D6CCE">
        <w:t>g</w:t>
      </w:r>
      <w:r>
        <w:t>rößer ist.</w:t>
      </w:r>
    </w:p>
    <w:p w:rsidR="009F6AA3" w:rsidRDefault="009F6AA3" w:rsidP="009F6AA3">
      <w:pPr>
        <w:pStyle w:val="Listenabsatz"/>
        <w:numPr>
          <w:ilvl w:val="0"/>
          <w:numId w:val="2"/>
        </w:numPr>
      </w:pPr>
      <w:r>
        <w:t xml:space="preserve">So beschreibt G1 zu G2 beispielsweise die 60 Grad Kurve. </w:t>
      </w:r>
    </w:p>
    <w:p w:rsidR="009F6AA3" w:rsidRDefault="009F6AA3" w:rsidP="009F6AA3">
      <w:pPr>
        <w:pStyle w:val="Listenabsatz"/>
        <w:numPr>
          <w:ilvl w:val="0"/>
          <w:numId w:val="2"/>
        </w:numPr>
      </w:pPr>
      <w:r>
        <w:t xml:space="preserve">G2 zu G3 </w:t>
      </w:r>
      <w:r w:rsidR="006D6CCE">
        <w:t xml:space="preserve">vergeht ca. die dreifache Zeit, somit liegt eine 180 Grad Kurve an. </w:t>
      </w:r>
    </w:p>
    <w:p w:rsidR="002D7B66" w:rsidRDefault="002D7B66" w:rsidP="00EF2E27">
      <w:pPr>
        <w:pStyle w:val="Listenabsatz"/>
      </w:pPr>
    </w:p>
    <w:p w:rsidR="002D7B66" w:rsidRDefault="002D7B66" w:rsidP="002D7B66">
      <w:pPr>
        <w:keepNext/>
      </w:pPr>
    </w:p>
    <w:p w:rsidR="002D7B66" w:rsidRDefault="002D7B66" w:rsidP="002D7B66">
      <w:pPr>
        <w:keepNext/>
      </w:pPr>
    </w:p>
    <w:p w:rsidR="00EF2E27" w:rsidRDefault="00EF2E27" w:rsidP="002D7B66">
      <w:pPr>
        <w:keepNext/>
      </w:pPr>
    </w:p>
    <w:p w:rsidR="002D7B66" w:rsidRDefault="002D7B66" w:rsidP="002D7B66">
      <w:pPr>
        <w:keepNext/>
      </w:pPr>
    </w:p>
    <w:p w:rsidR="002D7B66" w:rsidRDefault="002D7B66" w:rsidP="002D7B66">
      <w:pPr>
        <w:keepNext/>
      </w:pPr>
    </w:p>
    <w:p w:rsidR="002D7B66" w:rsidRDefault="002D7B66" w:rsidP="002D7B66">
      <w:pPr>
        <w:keepNext/>
      </w:pPr>
    </w:p>
    <w:p w:rsidR="002D7B66" w:rsidRDefault="002D7B66" w:rsidP="002D7B66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FD1D91E" wp14:editId="308353E1">
                <wp:simplePos x="0" y="0"/>
                <wp:positionH relativeFrom="column">
                  <wp:posOffset>6308725</wp:posOffset>
                </wp:positionH>
                <wp:positionV relativeFrom="paragraph">
                  <wp:posOffset>2750185</wp:posOffset>
                </wp:positionV>
                <wp:extent cx="35185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8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D7B66" w:rsidRDefault="002D7B66" w:rsidP="002D7B6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Abb. \* ARABIC </w:instrText>
                            </w:r>
                            <w:r>
                              <w:fldChar w:fldCharType="separate"/>
                            </w:r>
                            <w:r w:rsidR="00EF2E27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1B7B1D">
                              <w:t>Rotationssensor: Innenbahn (Zeit zu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1D91E" id="Textfeld 12" o:spid="_x0000_s1028" type="#_x0000_t202" style="position:absolute;margin-left:496.75pt;margin-top:216.55pt;width:277.0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FELgIAAGYEAAAOAAAAZHJzL2Uyb0RvYy54bWysVFFv2yAQfp+0/4B4X5ykSlVZcaosVaZJ&#10;UVupmfpMMMRIwDEgsbNfvwPb6dbtadoLPu6Og+/77ry874wmZ+GDAlvR2WRKibAcamWPFf223366&#10;oyREZmumwYqKXkSg96uPH5atK8UcGtC18ASL2FC2rqJNjK4sisAbYViYgBMWgxK8YRG3/ljUnrVY&#10;3ehiPp3eFi342nngIgT0PvRBusr1pRQ8PkkZRCS6ovi2mFef10Nai9WSlUfPXKP48Az2D68wTFm8&#10;9FrqgUVGTl79Ucoo7iGAjBMOpgApFRcZA6KZTd+heWmYExkLkhPclabw/8ryx/OzJ6pG7eaUWGZQ&#10;o73oohS6JuhCfloXSkx7cZgYu8/QYe7oD+hMsDvpTfoiIIJxZPpyZRerEY7Om8XsbnGzoIRj7BYN&#10;rF28HXU+xC8CDElGRT1Klxll512IfeqYkm4KoFW9VVqnTQpstCdnhjK3jYpiKP5blrYp10I61RdM&#10;niLh63EkK3aHLvNxxX6A+oLQPfTNExzfKrxvx0J8Zh67BdHiBMQnXKSGtqIwWJQ04H/8zZ/yUUSM&#10;UtJi91U0fD8xLyjRXy3Km1p1NPxoHEbDnswGEOkMZ8vxbOIBH/VoSg/mFQdjnW7BELMc76poHM1N&#10;7GcAB4uL9TonYUM6Fnf2xfFUeuR1370y7wZVIor5CGNfsvKdOH1ulsetTxGZzsolXnsWB7qxmbP2&#10;w+Clafl1n7Pefg+rnwAAAP//AwBQSwMEFAAGAAgAAAAhAIiM9LzjAAAADAEAAA8AAABkcnMvZG93&#10;bnJldi54bWxMj7FOwzAQhnck3sE6JBbUOm3SQEOcqqpgoEtF2oXNja9xID5HsdOGt8dlgfHuPv33&#10;/flqNC07Y+8aSwJm0wgYUmVVQ7WAw/518gTMeUlKtpZQwDc6WBW3N7nMlL3QO55LX7MQQi6TArT3&#10;Xca5qzQa6aa2Qwq3k+2N9GHsa656eQnhpuXzKEq5kQ2FD1p2uNFYfZWDEbBLPnb6YTi9bNdJ3L8d&#10;hk36WZdC3N+N62dgHkf/B8NVP6hDEZyOdiDlWCtguYwXARWQxPEM2JVYJI8psOPvag68yPn/EsUP&#10;AAAA//8DAFBLAQItABQABgAIAAAAIQC2gziS/gAAAOEBAAATAAAAAAAAAAAAAAAAAAAAAABbQ29u&#10;dGVudF9UeXBlc10ueG1sUEsBAi0AFAAGAAgAAAAhADj9If/WAAAAlAEAAAsAAAAAAAAAAAAAAAAA&#10;LwEAAF9yZWxzLy5yZWxzUEsBAi0AFAAGAAgAAAAhAIs+0UQuAgAAZgQAAA4AAAAAAAAAAAAAAAAA&#10;LgIAAGRycy9lMm9Eb2MueG1sUEsBAi0AFAAGAAgAAAAhAIiM9LzjAAAADAEAAA8AAAAAAAAAAAAA&#10;AAAAiAQAAGRycy9kb3ducmV2LnhtbFBLBQYAAAAABAAEAPMAAACYBQAAAAA=&#10;" stroked="f">
                <v:textbox style="mso-fit-shape-to-text:t" inset="0,0,0,0">
                  <w:txbxContent>
                    <w:p w:rsidR="002D7B66" w:rsidRDefault="002D7B66" w:rsidP="002D7B66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Abb. </w:t>
                      </w:r>
                      <w:r>
                        <w:fldChar w:fldCharType="begin"/>
                      </w:r>
                      <w:r>
                        <w:instrText xml:space="preserve"> SEQ Abb. \* ARABIC </w:instrText>
                      </w:r>
                      <w:r>
                        <w:fldChar w:fldCharType="separate"/>
                      </w:r>
                      <w:r w:rsidR="00EF2E27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1B7B1D">
                        <w:t>Rotationssensor: Innenbahn (Zeit zu Y)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B09">
        <w:rPr>
          <w:noProof/>
        </w:rPr>
        <w:drawing>
          <wp:anchor distT="0" distB="0" distL="114300" distR="114300" simplePos="0" relativeHeight="251662336" behindDoc="1" locked="0" layoutInCell="1" allowOverlap="1" wp14:anchorId="7E22F3D2">
            <wp:simplePos x="0" y="0"/>
            <wp:positionH relativeFrom="margin">
              <wp:posOffset>6308898</wp:posOffset>
            </wp:positionH>
            <wp:positionV relativeFrom="paragraph">
              <wp:posOffset>9525</wp:posOffset>
            </wp:positionV>
            <wp:extent cx="3518535" cy="2683510"/>
            <wp:effectExtent l="0" t="0" r="5715" b="2540"/>
            <wp:wrapTight wrapText="bothSides">
              <wp:wrapPolygon edited="0">
                <wp:start x="0" y="0"/>
                <wp:lineTo x="0" y="21467"/>
                <wp:lineTo x="21518" y="21467"/>
                <wp:lineTo x="2151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3b optional) </w:t>
      </w:r>
    </w:p>
    <w:p w:rsidR="002D7B66" w:rsidRDefault="002D7B66" w:rsidP="002D7B66">
      <w:r>
        <w:t xml:space="preserve">Betrachtet man den y Wert </w:t>
      </w:r>
      <w:r w:rsidR="001F75C9">
        <w:t>in</w:t>
      </w:r>
      <w:r>
        <w:t xml:space="preserve"> Bezug auf die Zeit lässt sich feststellen, dass in der Innenbahn eine stärkere Steigung</w:t>
      </w:r>
      <w:r w:rsidR="00EF2E27">
        <w:t xml:space="preserve"> im Bezug </w:t>
      </w:r>
      <w:proofErr w:type="gramStart"/>
      <w:r w:rsidR="00EF2E27">
        <w:t>zur Zeit</w:t>
      </w:r>
      <w:proofErr w:type="gramEnd"/>
      <w:r>
        <w:t xml:space="preserve"> anliegt. Dies bedeutet das Kurven in der Innenbahn steiler sind, bzw. der Kurvenradius kleiner ist.</w:t>
      </w:r>
    </w:p>
    <w:p w:rsidR="002D7B66" w:rsidRPr="009F6AA3" w:rsidRDefault="002D7B66" w:rsidP="002D7B66">
      <w:bookmarkStart w:id="0" w:name="_GoBack"/>
      <w:bookmarkEnd w:id="0"/>
    </w:p>
    <w:sectPr w:rsidR="002D7B66" w:rsidRPr="009F6AA3" w:rsidSect="00CB4B4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5293F"/>
    <w:multiLevelType w:val="hybridMultilevel"/>
    <w:tmpl w:val="08FABD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B57F7"/>
    <w:multiLevelType w:val="hybridMultilevel"/>
    <w:tmpl w:val="FE4660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09"/>
    <w:rsid w:val="000D5F91"/>
    <w:rsid w:val="001B199C"/>
    <w:rsid w:val="001D2187"/>
    <w:rsid w:val="001F75C9"/>
    <w:rsid w:val="002D7B66"/>
    <w:rsid w:val="00473ACE"/>
    <w:rsid w:val="004B4D53"/>
    <w:rsid w:val="005B4B09"/>
    <w:rsid w:val="006D6CCE"/>
    <w:rsid w:val="00930052"/>
    <w:rsid w:val="009F6AA3"/>
    <w:rsid w:val="00A267E7"/>
    <w:rsid w:val="00CB4B41"/>
    <w:rsid w:val="00D27C87"/>
    <w:rsid w:val="00E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B47F"/>
  <w15:chartTrackingRefBased/>
  <w15:docId w15:val="{3F5D8842-8D37-4A1C-8716-46820109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1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19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5B4B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4B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D218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B19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1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6437F-FC52-4D97-833B-74DA21102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Lisa-Maria Haefner</dc:creator>
  <cp:keywords/>
  <dc:description/>
  <cp:lastModifiedBy>Lisa-Maria Haefner</cp:lastModifiedBy>
  <cp:revision>6</cp:revision>
  <dcterms:created xsi:type="dcterms:W3CDTF">2018-06-07T13:47:00Z</dcterms:created>
  <dcterms:modified xsi:type="dcterms:W3CDTF">2018-06-07T15:28:00Z</dcterms:modified>
</cp:coreProperties>
</file>