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597469">
              <w:rPr>
                <w:b/>
                <w:sz w:val="40"/>
              </w:rPr>
              <w:t>일</w:t>
            </w:r>
            <w:r w:rsidR="00597469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4D76EC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2022.05.24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6A3B1E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4D76EC">
              <w:t>24</w:t>
            </w:r>
            <w:r>
              <w:rPr>
                <w:rFonts w:hint="eastAsia"/>
              </w:rPr>
              <w:t xml:space="preserve">일 </w:t>
            </w:r>
            <w:r w:rsidR="004D76EC">
              <w:rPr>
                <w:rFonts w:hint="eastAsia"/>
              </w:rPr>
              <w:t>화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4D76EC">
              <w:t>6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6F10B8" w:rsidRDefault="004D76EC" w:rsidP="006F10B8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제안서 완성</w:t>
            </w:r>
          </w:p>
          <w:p w:rsidR="005D7F61" w:rsidRDefault="004D76EC" w:rsidP="005D7F61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개발내용 및 평가방법 논의</w:t>
            </w:r>
          </w:p>
          <w:p w:rsidR="00F844F7" w:rsidRPr="00F844F7" w:rsidRDefault="00F844F7" w:rsidP="00F844F7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최종 제안서 작성</w:t>
            </w:r>
            <w:bookmarkStart w:id="1" w:name="_GoBack"/>
            <w:bookmarkEnd w:id="1"/>
          </w:p>
          <w:p w:rsidR="00364C06" w:rsidRDefault="004D76EC" w:rsidP="005D7F61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발표용</w:t>
            </w:r>
            <w:r>
              <w:rPr>
                <w:rFonts w:ascii="나눔고딕" w:eastAsia="나눔고딕" w:hAnsi="나눔고딕"/>
                <w:b/>
                <w:bCs/>
                <w:szCs w:val="20"/>
              </w:rPr>
              <w:t xml:space="preserve">PPT </w:t>
            </w: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완성</w:t>
            </w:r>
          </w:p>
          <w:p w:rsidR="00331EBB" w:rsidRDefault="00960C6A" w:rsidP="00331EBB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Cs w:val="20"/>
              </w:rPr>
              <w:t>제작</w:t>
            </w:r>
            <w:r w:rsidR="004D76EC">
              <w:rPr>
                <w:rFonts w:ascii="나눔고딕" w:eastAsia="나눔고딕" w:hAnsi="나눔고딕" w:hint="eastAsia"/>
                <w:bCs/>
                <w:szCs w:val="20"/>
              </w:rPr>
              <w:t>자</w:t>
            </w:r>
            <w:r w:rsidR="00331EBB" w:rsidRPr="00331EBB">
              <w:rPr>
                <w:rFonts w:ascii="나눔고딕" w:eastAsia="나눔고딕" w:hAnsi="나눔고딕"/>
                <w:bCs/>
                <w:szCs w:val="20"/>
              </w:rPr>
              <w:t xml:space="preserve"> : </w:t>
            </w:r>
            <w:r>
              <w:rPr>
                <w:rFonts w:ascii="나눔고딕" w:eastAsia="나눔고딕" w:hAnsi="나눔고딕" w:hint="eastAsia"/>
                <w:bCs/>
                <w:szCs w:val="20"/>
              </w:rPr>
              <w:t>김해인,</w:t>
            </w:r>
            <w:r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Cs w:val="20"/>
              </w:rPr>
              <w:t>주은정,</w:t>
            </w:r>
            <w:r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="00331EBB" w:rsidRPr="00331EBB">
              <w:rPr>
                <w:rFonts w:ascii="나눔고딕" w:eastAsia="나눔고딕" w:hAnsi="나눔고딕"/>
                <w:bCs/>
                <w:szCs w:val="20"/>
              </w:rPr>
              <w:t>조가윤</w:t>
            </w:r>
          </w:p>
          <w:p w:rsidR="00960C6A" w:rsidRPr="00960C6A" w:rsidRDefault="00960C6A" w:rsidP="00960C6A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 w:hint="eastAsia"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Cs w:val="20"/>
              </w:rPr>
              <w:t>발표자</w:t>
            </w:r>
            <w:r w:rsidRPr="00331EBB">
              <w:rPr>
                <w:rFonts w:ascii="나눔고딕" w:eastAsia="나눔고딕" w:hAnsi="나눔고딕"/>
                <w:bCs/>
                <w:szCs w:val="20"/>
              </w:rPr>
              <w:t xml:space="preserve"> : 조가윤</w:t>
            </w:r>
          </w:p>
          <w:p w:rsidR="005D7F61" w:rsidRPr="005D7F61" w:rsidRDefault="004D76EC" w:rsidP="005D7F61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일정 정리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>
            <w:pPr>
              <w:pStyle w:val="a3"/>
            </w:pPr>
          </w:p>
        </w:tc>
      </w:tr>
    </w:tbl>
    <w:p w:rsidR="00853DE3" w:rsidRPr="00E028A6" w:rsidRDefault="00853DE3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60C6A" w:rsidP="007F1D10">
            <w:pPr>
              <w:pStyle w:val="a3"/>
            </w:pPr>
            <w:r>
              <w:rPr>
                <w:rFonts w:hint="eastAsia"/>
              </w:rPr>
              <w:t xml:space="preserve">발표용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</w:tr>
    </w:tbl>
    <w:p w:rsidR="000535F0" w:rsidRPr="00853DE3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60C6A" w:rsidP="007F1D10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발표 직후부터 데이터셋 선택 작업 시작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73F" w:rsidRDefault="00FC573F" w:rsidP="00EB6E83">
      <w:pPr>
        <w:spacing w:after="0" w:line="240" w:lineRule="auto"/>
      </w:pPr>
      <w:r>
        <w:separator/>
      </w:r>
    </w:p>
  </w:endnote>
  <w:endnote w:type="continuationSeparator" w:id="0">
    <w:p w:rsidR="00FC573F" w:rsidRDefault="00FC573F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73F" w:rsidRDefault="00FC573F" w:rsidP="00EB6E83">
      <w:pPr>
        <w:spacing w:after="0" w:line="240" w:lineRule="auto"/>
      </w:pPr>
      <w:r>
        <w:separator/>
      </w:r>
    </w:p>
  </w:footnote>
  <w:footnote w:type="continuationSeparator" w:id="0">
    <w:p w:rsidR="00FC573F" w:rsidRDefault="00FC573F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723176"/>
    <w:multiLevelType w:val="hybridMultilevel"/>
    <w:tmpl w:val="23BC40D0"/>
    <w:lvl w:ilvl="0" w:tplc="1EDAFE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EA3489"/>
    <w:multiLevelType w:val="hybridMultilevel"/>
    <w:tmpl w:val="2040A27C"/>
    <w:lvl w:ilvl="0" w:tplc="1E8AD8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54A81"/>
    <w:rsid w:val="00157546"/>
    <w:rsid w:val="00331EBB"/>
    <w:rsid w:val="00364C06"/>
    <w:rsid w:val="004D76EC"/>
    <w:rsid w:val="00565296"/>
    <w:rsid w:val="00597469"/>
    <w:rsid w:val="005D7F61"/>
    <w:rsid w:val="006A3B1E"/>
    <w:rsid w:val="006F10B8"/>
    <w:rsid w:val="007B1690"/>
    <w:rsid w:val="007F1D10"/>
    <w:rsid w:val="00853DE3"/>
    <w:rsid w:val="008760AB"/>
    <w:rsid w:val="00960C6A"/>
    <w:rsid w:val="009869EE"/>
    <w:rsid w:val="009C55D0"/>
    <w:rsid w:val="00CF17FA"/>
    <w:rsid w:val="00E028A6"/>
    <w:rsid w:val="00E04B09"/>
    <w:rsid w:val="00EB6E83"/>
    <w:rsid w:val="00F844F7"/>
    <w:rsid w:val="00F853DD"/>
    <w:rsid w:val="00FB6404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8A912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dc:creator>user</dc:creator>
  <cp:lastModifiedBy>user</cp:lastModifiedBy>
  <cp:revision>5</cp:revision>
  <dcterms:created xsi:type="dcterms:W3CDTF">2022-05-24T07:15:00Z</dcterms:created>
  <dcterms:modified xsi:type="dcterms:W3CDTF">2022-05-24T07:19:00Z</dcterms:modified>
</cp:coreProperties>
</file>