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383C" w14:textId="77777777" w:rsidR="005A0BA8" w:rsidRDefault="00915690">
      <w:pPr>
        <w:spacing w:before="1320" w:after="160"/>
        <w:jc w:val="center"/>
      </w:pPr>
      <w:r>
        <w:rPr>
          <w:rFonts w:ascii="Aptos Display" w:hAnsi="Aptos Display"/>
          <w:b/>
          <w:color w:val="17365D"/>
          <w:sz w:val="24"/>
        </w:rPr>
        <w:t>KODIGO</w:t>
      </w:r>
    </w:p>
    <w:p w14:paraId="4FFC2C57" w14:textId="77777777" w:rsidR="005A0BA8" w:rsidRDefault="00915690">
      <w:pPr>
        <w:pStyle w:val="Title"/>
        <w:spacing w:after="200"/>
        <w:jc w:val="center"/>
      </w:pPr>
      <w:r>
        <w:rPr>
          <w:rFonts w:ascii="Aptos Display" w:hAnsi="Aptos Display"/>
          <w:sz w:val="52"/>
        </w:rPr>
        <w:t>Kodigo Bring Your Own Device Policy</w:t>
      </w:r>
    </w:p>
    <w:p w14:paraId="183DD794" w14:textId="77777777" w:rsidR="005A0BA8" w:rsidRDefault="00915690">
      <w:pPr>
        <w:spacing w:after="480"/>
        <w:jc w:val="center"/>
      </w:pPr>
      <w:r>
        <w:rPr>
          <w:color w:val="5B6573"/>
          <w:sz w:val="24"/>
        </w:rPr>
        <w:t>Conditions for authorized access to Kodigo from personal devices</w:t>
      </w:r>
    </w:p>
    <w:p w14:paraId="178417AB" w14:textId="77777777" w:rsidR="005A0BA8" w:rsidRDefault="00915690">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5A0BA8" w14:paraId="6F064305" w14:textId="77777777">
        <w:trPr>
          <w:cantSplit/>
          <w:tblHeader/>
          <w:jc w:val="center"/>
        </w:trPr>
        <w:tc>
          <w:tcPr>
            <w:tcW w:w="2376" w:type="dxa"/>
            <w:shd w:val="clear" w:color="auto" w:fill="17365D"/>
            <w:tcMar>
              <w:top w:w="90" w:type="dxa"/>
              <w:left w:w="105" w:type="dxa"/>
              <w:bottom w:w="90" w:type="dxa"/>
              <w:right w:w="105" w:type="dxa"/>
            </w:tcMar>
            <w:vAlign w:val="center"/>
          </w:tcPr>
          <w:p w14:paraId="418CB8DD" w14:textId="77777777" w:rsidR="005A0BA8" w:rsidRDefault="00915690">
            <w:pPr>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4E9CC389" w14:textId="77777777" w:rsidR="005A0BA8" w:rsidRDefault="00915690">
            <w:pPr>
              <w:spacing w:after="0" w:line="240" w:lineRule="auto"/>
            </w:pPr>
            <w:r>
              <w:rPr>
                <w:b/>
                <w:color w:val="FFFFFF"/>
                <w:sz w:val="17"/>
              </w:rPr>
              <w:t>Value</w:t>
            </w:r>
          </w:p>
        </w:tc>
      </w:tr>
      <w:tr w:rsidR="005A0BA8" w14:paraId="208CA2B4" w14:textId="77777777">
        <w:trPr>
          <w:cantSplit/>
          <w:jc w:val="center"/>
        </w:trPr>
        <w:tc>
          <w:tcPr>
            <w:tcW w:w="2376" w:type="dxa"/>
            <w:shd w:val="clear" w:color="auto" w:fill="FFFFFF"/>
            <w:tcMar>
              <w:top w:w="90" w:type="dxa"/>
              <w:left w:w="105" w:type="dxa"/>
              <w:bottom w:w="90" w:type="dxa"/>
              <w:right w:w="105" w:type="dxa"/>
            </w:tcMar>
            <w:vAlign w:val="center"/>
          </w:tcPr>
          <w:p w14:paraId="5E46185E" w14:textId="77777777" w:rsidR="005A0BA8" w:rsidRDefault="00915690">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4221AA3C" w14:textId="77777777" w:rsidR="005A0BA8" w:rsidRDefault="00915690">
            <w:pPr>
              <w:spacing w:after="0" w:line="240" w:lineRule="auto"/>
            </w:pPr>
            <w:r>
              <w:t>Version 1.5 | 12 October 2026</w:t>
            </w:r>
          </w:p>
        </w:tc>
      </w:tr>
      <w:tr w:rsidR="005A0BA8" w14:paraId="255E7C52" w14:textId="77777777">
        <w:trPr>
          <w:cantSplit/>
          <w:jc w:val="center"/>
        </w:trPr>
        <w:tc>
          <w:tcPr>
            <w:tcW w:w="2376" w:type="dxa"/>
            <w:shd w:val="clear" w:color="auto" w:fill="F2F6FA"/>
            <w:tcMar>
              <w:top w:w="90" w:type="dxa"/>
              <w:left w:w="105" w:type="dxa"/>
              <w:bottom w:w="90" w:type="dxa"/>
              <w:right w:w="105" w:type="dxa"/>
            </w:tcMar>
            <w:vAlign w:val="center"/>
          </w:tcPr>
          <w:p w14:paraId="4E4AA43D" w14:textId="77777777" w:rsidR="005A0BA8" w:rsidRDefault="00915690">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208B91A0" w14:textId="77777777" w:rsidR="005A0BA8" w:rsidRDefault="00915690">
            <w:pPr>
              <w:spacing w:after="0" w:line="240" w:lineRule="auto"/>
            </w:pPr>
            <w:r>
              <w:t>FINAL - owner-issued for SWU-002 academic submission, 12 October 2026. Applies to authorized Kodigo access, including the owner-reported deployment; live configuration is not independently verified.</w:t>
            </w:r>
          </w:p>
        </w:tc>
      </w:tr>
      <w:tr w:rsidR="005A0BA8" w14:paraId="78E04BDA" w14:textId="77777777">
        <w:trPr>
          <w:cantSplit/>
          <w:jc w:val="center"/>
        </w:trPr>
        <w:tc>
          <w:tcPr>
            <w:tcW w:w="2376" w:type="dxa"/>
            <w:shd w:val="clear" w:color="auto" w:fill="FFFFFF"/>
            <w:tcMar>
              <w:top w:w="90" w:type="dxa"/>
              <w:left w:w="105" w:type="dxa"/>
              <w:bottom w:w="90" w:type="dxa"/>
              <w:right w:w="105" w:type="dxa"/>
            </w:tcMar>
            <w:vAlign w:val="center"/>
          </w:tcPr>
          <w:p w14:paraId="34D41D6C" w14:textId="77777777" w:rsidR="005A0BA8" w:rsidRDefault="00915690">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48798496" w14:textId="77777777" w:rsidR="005A0BA8" w:rsidRDefault="00915690">
            <w:pPr>
              <w:spacing w:after="0" w:line="240" w:lineRule="auto"/>
            </w:pPr>
            <w:r>
              <w:rPr>
                <w:sz w:val="16"/>
              </w:rPr>
              <w:t>Evon Christian P Vergara | Course group SWU-002</w:t>
            </w:r>
          </w:p>
        </w:tc>
      </w:tr>
      <w:tr w:rsidR="005A0BA8" w14:paraId="2025A6AA" w14:textId="77777777">
        <w:trPr>
          <w:cantSplit/>
          <w:jc w:val="center"/>
        </w:trPr>
        <w:tc>
          <w:tcPr>
            <w:tcW w:w="2376" w:type="dxa"/>
            <w:shd w:val="clear" w:color="auto" w:fill="F2F6FA"/>
            <w:tcMar>
              <w:top w:w="90" w:type="dxa"/>
              <w:left w:w="105" w:type="dxa"/>
              <w:bottom w:w="90" w:type="dxa"/>
              <w:right w:w="105" w:type="dxa"/>
            </w:tcMar>
            <w:vAlign w:val="center"/>
          </w:tcPr>
          <w:p w14:paraId="4FCAD079" w14:textId="77777777" w:rsidR="005A0BA8" w:rsidRDefault="00915690">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32AC898D" w14:textId="2C36F437" w:rsidR="005A0BA8" w:rsidRDefault="00915690">
            <w:pPr>
              <w:spacing w:after="0" w:line="240" w:lineRule="auto"/>
            </w:pPr>
            <w:r>
              <w:rPr>
                <w:sz w:val="16"/>
              </w:rPr>
              <w:t>Ira Pongasi (client stakeholder); organization name and separate email/phone were not supplied.</w:t>
            </w:r>
          </w:p>
        </w:tc>
      </w:tr>
      <w:tr w:rsidR="005A0BA8" w14:paraId="2418472D" w14:textId="77777777">
        <w:trPr>
          <w:jc w:val="center"/>
        </w:trPr>
        <w:tc>
          <w:tcPr>
            <w:tcW w:w="2376" w:type="dxa"/>
          </w:tcPr>
          <w:p w14:paraId="5F778353" w14:textId="77777777" w:rsidR="005A0BA8" w:rsidRDefault="00915690">
            <w:pPr>
              <w:spacing w:after="0" w:line="240" w:lineRule="auto"/>
            </w:pPr>
            <w:r>
              <w:rPr>
                <w:sz w:val="16"/>
              </w:rPr>
              <w:t>Course / group</w:t>
            </w:r>
          </w:p>
        </w:tc>
        <w:tc>
          <w:tcPr>
            <w:tcW w:w="7661" w:type="dxa"/>
          </w:tcPr>
          <w:p w14:paraId="06F5F081" w14:textId="77777777" w:rsidR="005A0BA8" w:rsidRDefault="00915690">
            <w:pPr>
              <w:spacing w:after="0" w:line="240" w:lineRule="auto"/>
            </w:pPr>
            <w:r>
              <w:rPr>
                <w:sz w:val="16"/>
              </w:rPr>
              <w:t>Managing IT Resources — SWU-002 (academic project).</w:t>
            </w:r>
          </w:p>
        </w:tc>
      </w:tr>
      <w:tr w:rsidR="005A0BA8" w14:paraId="07655573" w14:textId="77777777">
        <w:trPr>
          <w:cantSplit/>
          <w:jc w:val="center"/>
        </w:trPr>
        <w:tc>
          <w:tcPr>
            <w:tcW w:w="2376" w:type="dxa"/>
            <w:shd w:val="clear" w:color="auto" w:fill="FFFFFF"/>
            <w:tcMar>
              <w:top w:w="90" w:type="dxa"/>
              <w:left w:w="105" w:type="dxa"/>
              <w:bottom w:w="90" w:type="dxa"/>
              <w:right w:w="105" w:type="dxa"/>
            </w:tcMar>
            <w:vAlign w:val="center"/>
          </w:tcPr>
          <w:p w14:paraId="526F59AC" w14:textId="77777777" w:rsidR="005A0BA8" w:rsidRDefault="00915690">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14CFEA89" w14:textId="77777777" w:rsidR="005A0BA8" w:rsidRDefault="00915690">
            <w:pPr>
              <w:spacing w:after="0" w:line="240" w:lineRule="auto"/>
            </w:pPr>
            <w:r>
              <w:rPr>
                <w:sz w:val="16"/>
              </w:rPr>
              <w:t>Evon Christian P Vergara, Project Owner</w:t>
            </w:r>
          </w:p>
        </w:tc>
      </w:tr>
      <w:tr w:rsidR="005A0BA8" w14:paraId="2B36D753" w14:textId="77777777">
        <w:trPr>
          <w:cantSplit/>
          <w:jc w:val="center"/>
        </w:trPr>
        <w:tc>
          <w:tcPr>
            <w:tcW w:w="2376" w:type="dxa"/>
            <w:shd w:val="clear" w:color="auto" w:fill="F2F6FA"/>
            <w:tcMar>
              <w:top w:w="90" w:type="dxa"/>
              <w:left w:w="105" w:type="dxa"/>
              <w:bottom w:w="90" w:type="dxa"/>
              <w:right w:w="105" w:type="dxa"/>
            </w:tcMar>
            <w:vAlign w:val="center"/>
          </w:tcPr>
          <w:p w14:paraId="558BE1C9" w14:textId="77777777" w:rsidR="005A0BA8" w:rsidRDefault="00915690">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7261C105" w14:textId="77777777" w:rsidR="005A0BA8" w:rsidRDefault="00915690">
            <w:pPr>
              <w:spacing w:after="0" w:line="240" w:lineRule="auto"/>
            </w:pPr>
            <w:r>
              <w:t>Teacher-marked revision notes dated 6 October 2026 incorporated in this owner-issued edition.</w:t>
            </w:r>
          </w:p>
        </w:tc>
      </w:tr>
      <w:tr w:rsidR="005A0BA8" w14:paraId="65A90F53" w14:textId="77777777">
        <w:trPr>
          <w:cantSplit/>
          <w:jc w:val="center"/>
        </w:trPr>
        <w:tc>
          <w:tcPr>
            <w:tcW w:w="2376" w:type="dxa"/>
            <w:shd w:val="clear" w:color="auto" w:fill="FFFFFF"/>
            <w:tcMar>
              <w:top w:w="90" w:type="dxa"/>
              <w:left w:w="105" w:type="dxa"/>
              <w:bottom w:w="90" w:type="dxa"/>
              <w:right w:w="105" w:type="dxa"/>
            </w:tcMar>
            <w:vAlign w:val="center"/>
          </w:tcPr>
          <w:p w14:paraId="71EF6464" w14:textId="77777777" w:rsidR="005A0BA8" w:rsidRDefault="00915690">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07EB36FC" w14:textId="77777777" w:rsidR="005A0BA8" w:rsidRDefault="00915690">
            <w:pPr>
              <w:spacing w:after="0" w:line="240" w:lineRule="auto"/>
            </w:pPr>
            <w:r>
              <w:rPr>
                <w:sz w:val="16"/>
              </w:rPr>
              <w:t>N/A — no external endorsement was requested or provided for this owner-issued academic edition.</w:t>
            </w:r>
          </w:p>
        </w:tc>
      </w:tr>
      <w:tr w:rsidR="005A0BA8" w14:paraId="0C318550" w14:textId="77777777">
        <w:trPr>
          <w:cantSplit/>
          <w:jc w:val="center"/>
        </w:trPr>
        <w:tc>
          <w:tcPr>
            <w:tcW w:w="2376" w:type="dxa"/>
            <w:shd w:val="clear" w:color="auto" w:fill="F2F6FA"/>
            <w:tcMar>
              <w:top w:w="90" w:type="dxa"/>
              <w:left w:w="105" w:type="dxa"/>
              <w:bottom w:w="90" w:type="dxa"/>
              <w:right w:w="105" w:type="dxa"/>
            </w:tcMar>
            <w:vAlign w:val="center"/>
          </w:tcPr>
          <w:p w14:paraId="21BDE2AF" w14:textId="77777777" w:rsidR="005A0BA8" w:rsidRDefault="00915690">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0CAE0CE6" w14:textId="77777777" w:rsidR="005A0BA8" w:rsidRDefault="00915690">
            <w:pPr>
              <w:spacing w:after="0" w:line="240" w:lineRule="auto"/>
            </w:pPr>
            <w:r>
              <w:t>Evon Christian P Vergara, Document Owner / Project Owner - issued 12 October 2026.</w:t>
            </w:r>
          </w:p>
        </w:tc>
      </w:tr>
      <w:tr w:rsidR="005A0BA8" w14:paraId="245FEA18" w14:textId="77777777">
        <w:trPr>
          <w:cantSplit/>
          <w:jc w:val="center"/>
        </w:trPr>
        <w:tc>
          <w:tcPr>
            <w:tcW w:w="2376" w:type="dxa"/>
            <w:shd w:val="clear" w:color="auto" w:fill="FFFFFF"/>
            <w:tcMar>
              <w:top w:w="90" w:type="dxa"/>
              <w:left w:w="105" w:type="dxa"/>
              <w:bottom w:w="90" w:type="dxa"/>
              <w:right w:w="105" w:type="dxa"/>
            </w:tcMar>
            <w:vAlign w:val="center"/>
          </w:tcPr>
          <w:p w14:paraId="62D3F28D" w14:textId="77777777" w:rsidR="005A0BA8" w:rsidRDefault="00915690">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780CF6AB" w14:textId="77777777" w:rsidR="005A0BA8" w:rsidRDefault="00915690">
            <w:pPr>
              <w:spacing w:after="0" w:line="240" w:lineRule="auto"/>
            </w:pPr>
            <w:r>
              <w:rPr>
                <w:sz w:val="16"/>
              </w:rPr>
              <w:t>Review annually and after material changes to roles, privacy, system behavior, or operating conditions.</w:t>
            </w:r>
          </w:p>
        </w:tc>
      </w:tr>
      <w:tr w:rsidR="005A0BA8" w14:paraId="00F0DE5E" w14:textId="77777777">
        <w:trPr>
          <w:cantSplit/>
          <w:jc w:val="center"/>
        </w:trPr>
        <w:tc>
          <w:tcPr>
            <w:tcW w:w="2376" w:type="dxa"/>
            <w:shd w:val="clear" w:color="auto" w:fill="F2F6FA"/>
            <w:tcMar>
              <w:top w:w="90" w:type="dxa"/>
              <w:left w:w="105" w:type="dxa"/>
              <w:bottom w:w="90" w:type="dxa"/>
              <w:right w:w="105" w:type="dxa"/>
            </w:tcMar>
            <w:vAlign w:val="center"/>
          </w:tcPr>
          <w:p w14:paraId="0EA46AD2" w14:textId="77777777" w:rsidR="005A0BA8" w:rsidRDefault="00915690">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54A2B46F" w14:textId="77777777" w:rsidR="005A0BA8" w:rsidRDefault="00915690">
            <w:pPr>
              <w:spacing w:after="0" w:line="240" w:lineRule="auto"/>
            </w:pPr>
            <w:r>
              <w:t>Project documentation and redacted interface captures dated 15 September 2026 reviewed 12 October 2026. The owner reports the deployed site at https://kodigo-blue.vercel.app/. Exact device/browser compatibility and live enforcement settings were not independently verified.</w:t>
            </w:r>
          </w:p>
        </w:tc>
      </w:tr>
    </w:tbl>
    <w:p w14:paraId="338F8009" w14:textId="77777777" w:rsidR="005A0BA8" w:rsidRDefault="005A0BA8">
      <w:pPr>
        <w:spacing w:after="40"/>
      </w:pPr>
    </w:p>
    <w:p w14:paraId="232FA27A" w14:textId="77777777" w:rsidR="005A0BA8" w:rsidRDefault="00915690">
      <w:pPr>
        <w:spacing w:before="140"/>
        <w:jc w:val="center"/>
      </w:pPr>
      <w:r>
        <w:t>Revision history: v1.5 (12 October 2026) - aligned BYOD data groups to the Acceptable Use Policy; clarified roles, device/browser limits, privileged access, incident reporting, and violation handling. v1.4 (12 October 2026) - previous owner-issued edition. v1.3 (5 October 2026) - earlier edition.</w:t>
      </w:r>
    </w:p>
    <w:p w14:paraId="7578F30D" w14:textId="77777777" w:rsidR="005A0BA8" w:rsidRDefault="00915690">
      <w:r>
        <w:br w:type="page"/>
      </w:r>
    </w:p>
    <w:p w14:paraId="3C114248" w14:textId="77777777" w:rsidR="005A0BA8" w:rsidRDefault="00915690">
      <w:pPr>
        <w:pStyle w:val="Heading1"/>
      </w:pPr>
      <w:r>
        <w:lastRenderedPageBreak/>
        <w:t>1. Purpose and scope</w:t>
      </w:r>
    </w:p>
    <w:p w14:paraId="7D288C75" w14:textId="77777777" w:rsidR="005A0BA8" w:rsidRDefault="00915690">
      <w:r>
        <w:t>This policy sets minimum conditions for accessing Kodigo from a personally owned phone, tablet, or computer. BYOD means bring your own device. A device is not approved merely because its browser can open the application. This policy supplements the Kodigo Acceptable Use Policy; both apply to BYOD access.</w:t>
      </w:r>
    </w:p>
    <w:p w14:paraId="17A16F93" w14:textId="77777777" w:rsidR="005A0BA8" w:rsidRDefault="00915690">
      <w:r>
        <w:t>It applies to employees, owners, contractors, and support personnel whom the deploying organization has expressly authorized to use a personal device for Kodigo.</w:t>
      </w:r>
    </w:p>
    <w:p w14:paraId="274212AD" w14:textId="77777777" w:rsidR="005A0BA8" w:rsidRDefault="00915690">
      <w:r>
        <w:t>Data groups match the Kodigo Acceptable Use Policy (AUP). Internal covers non-public store operations and is for assigned work only. Confidential includes names, contact details, sales, inventory, supplier, and support records; limit it by role and assigned store, and use approved encrypted transfer/storage. Restricted includes passwords, authenticator setup keys, server secrets, and backups; allow named need-to-know access, avoid casual exports, and preserve audit evidence. Payment covers only supported payment methods and limited or masked references; never store full card numbers, PINs, one-time codes, or wallet passwords. Personal files on a BYOD device remain private and are not inspected under this policy.</w:t>
      </w:r>
    </w:p>
    <w:p w14:paraId="2CD33A22" w14:textId="77777777" w:rsidR="005A0BA8" w:rsidRDefault="00915690">
      <w:pPr>
        <w:pStyle w:val="Heading1"/>
      </w:pPr>
      <w:r>
        <w:t>2. Eligibility and approval</w:t>
      </w:r>
    </w:p>
    <w:p w14:paraId="3E6A0889" w14:textId="77777777" w:rsidR="005A0BA8" w:rsidRDefault="00915690">
      <w:pPr>
        <w:spacing w:after="60"/>
        <w:ind w:left="403" w:hanging="403"/>
      </w:pPr>
      <w:r>
        <w:t>1. Use a personal device only after the Admin or designated approver records the user, device type, identifier when appropriate, role, store scope, business need, approval date, and review or expiry date.</w:t>
      </w:r>
    </w:p>
    <w:p w14:paraId="04D655FA" w14:textId="77777777" w:rsidR="005A0BA8" w:rsidRDefault="00915690">
      <w:pPr>
        <w:spacing w:after="60"/>
        <w:ind w:left="403" w:hanging="403"/>
      </w:pPr>
      <w:r>
        <w:t>2. The organization may refuse or revoke BYOD access when a device is unsupported, compromised, shared in a way that exposes Kodigo data, or unable to meet this policy.</w:t>
      </w:r>
    </w:p>
    <w:p w14:paraId="2DAD0202" w14:textId="77777777" w:rsidR="005A0BA8" w:rsidRDefault="00915690">
      <w:pPr>
        <w:spacing w:after="60"/>
        <w:ind w:left="403" w:hanging="403"/>
      </w:pPr>
      <w:r>
        <w:t>3. Use a separate personal user profile for Kodigo work. Do not share a signed-in browser profile with family members or other unauthorized people.</w:t>
      </w:r>
    </w:p>
    <w:p w14:paraId="6132C451" w14:textId="77777777" w:rsidR="005A0BA8" w:rsidRDefault="00915690">
      <w:pPr>
        <w:spacing w:after="60"/>
        <w:ind w:left="403" w:hanging="403"/>
      </w:pPr>
      <w:r>
        <w:rPr>
          <w:b/>
        </w:rPr>
        <w:t>4. Supported device baseline:</w:t>
      </w:r>
      <w:r>
        <w:t xml:space="preserve"> Windows 11 desktop or laptop; current stable Google Chrome or Microsoft Edge; automatic security updates; full-disk encryption; 8 GB RAM; keyboard and mouse; and a display of at least 1280 x 720. This is a policy baseline, not a tested compatibility certification. Exact tested operating-system builds and minimum browser versions have not been verified. Mobile devices and other browser families are not approved for privileged BYOD.</w:t>
      </w:r>
    </w:p>
    <w:p w14:paraId="73A23D1A" w14:textId="77777777" w:rsidR="005A0BA8" w:rsidRDefault="00915690">
      <w:pPr>
        <w:keepNext/>
      </w:pPr>
      <w:r>
        <w:rPr>
          <w:b/>
        </w:rPr>
        <w:t>Cash drawers:</w:t>
      </w:r>
      <w:r>
        <w:t xml:space="preserve"> Browser-connected drawers using Web Serial require current Chrome or Edge, a compatible drawer, and the approved HTTPS Kodigo address. Grant browser permission only after initiating the connection. Exact drawer models and minimum OS/browser versions have not been verified; test compatibility before relying on the drawer.</w:t>
      </w:r>
    </w:p>
    <w:p w14:paraId="320EFAF1" w14:textId="77777777" w:rsidR="005A0BA8" w:rsidRDefault="00915690">
      <w:pPr>
        <w:pStyle w:val="Heading2"/>
      </w:pPr>
      <w:r>
        <w:t>2.1 Roles and responsibilities</w:t>
      </w:r>
    </w:p>
    <w:p w14:paraId="03BDC9FE" w14:textId="77777777" w:rsidR="005A0BA8" w:rsidRDefault="00915690">
      <w:pPr>
        <w:pStyle w:val="Caption"/>
        <w:keepNext/>
        <w:spacing w:before="100" w:after="80"/>
      </w:pPr>
      <w:r>
        <w:t>Table 2. BYOD roles and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5A0BA8" w14:paraId="7606CC2C" w14:textId="77777777">
        <w:trPr>
          <w:cantSplit/>
          <w:tblHeader/>
          <w:jc w:val="center"/>
        </w:trPr>
        <w:tc>
          <w:tcPr>
            <w:tcW w:w="2376" w:type="dxa"/>
            <w:shd w:val="clear" w:color="auto" w:fill="17365D"/>
            <w:tcMar>
              <w:top w:w="90" w:type="dxa"/>
              <w:left w:w="105" w:type="dxa"/>
              <w:bottom w:w="90" w:type="dxa"/>
              <w:right w:w="105" w:type="dxa"/>
            </w:tcMar>
            <w:vAlign w:val="center"/>
          </w:tcPr>
          <w:p w14:paraId="22FAD1F8" w14:textId="77777777" w:rsidR="005A0BA8" w:rsidRDefault="00915690">
            <w:pPr>
              <w:keepNext/>
              <w:spacing w:after="0"/>
            </w:pPr>
            <w:r>
              <w:rPr>
                <w:b/>
                <w:color w:val="FFFFFF"/>
              </w:rPr>
              <w:t>Role</w:t>
            </w:r>
          </w:p>
        </w:tc>
        <w:tc>
          <w:tcPr>
            <w:tcW w:w="7661" w:type="dxa"/>
            <w:shd w:val="clear" w:color="auto" w:fill="17365D"/>
            <w:tcMar>
              <w:top w:w="90" w:type="dxa"/>
              <w:left w:w="105" w:type="dxa"/>
              <w:bottom w:w="90" w:type="dxa"/>
              <w:right w:w="105" w:type="dxa"/>
            </w:tcMar>
            <w:vAlign w:val="center"/>
          </w:tcPr>
          <w:p w14:paraId="0B55CF85" w14:textId="77777777" w:rsidR="005A0BA8" w:rsidRDefault="00915690">
            <w:pPr>
              <w:keepNext/>
              <w:spacing w:after="0"/>
            </w:pPr>
            <w:r>
              <w:rPr>
                <w:b/>
                <w:color w:val="FFFFFF"/>
              </w:rPr>
              <w:t>Responsibility</w:t>
            </w:r>
          </w:p>
        </w:tc>
      </w:tr>
      <w:tr w:rsidR="005A0BA8" w14:paraId="6699D431" w14:textId="77777777">
        <w:trPr>
          <w:cantSplit/>
          <w:jc w:val="center"/>
        </w:trPr>
        <w:tc>
          <w:tcPr>
            <w:tcW w:w="2376" w:type="dxa"/>
            <w:shd w:val="clear" w:color="auto" w:fill="FFFFFF"/>
            <w:tcMar>
              <w:top w:w="90" w:type="dxa"/>
              <w:left w:w="105" w:type="dxa"/>
              <w:bottom w:w="90" w:type="dxa"/>
              <w:right w:w="105" w:type="dxa"/>
            </w:tcMar>
            <w:vAlign w:val="center"/>
          </w:tcPr>
          <w:p w14:paraId="7DD3B049" w14:textId="77777777" w:rsidR="005A0BA8" w:rsidRDefault="00915690">
            <w:pPr>
              <w:spacing w:after="0" w:line="245" w:lineRule="auto"/>
            </w:pPr>
            <w:r>
              <w:t>User / device owner</w:t>
            </w:r>
          </w:p>
        </w:tc>
        <w:tc>
          <w:tcPr>
            <w:tcW w:w="7661" w:type="dxa"/>
            <w:shd w:val="clear" w:color="auto" w:fill="FFFFFF"/>
            <w:tcMar>
              <w:top w:w="90" w:type="dxa"/>
              <w:left w:w="105" w:type="dxa"/>
              <w:bottom w:w="90" w:type="dxa"/>
              <w:right w:w="105" w:type="dxa"/>
            </w:tcMar>
            <w:vAlign w:val="center"/>
          </w:tcPr>
          <w:p w14:paraId="3D1EEDE9" w14:textId="77777777" w:rsidR="005A0BA8" w:rsidRDefault="00915690">
            <w:pPr>
              <w:spacing w:after="0" w:line="245" w:lineRule="auto"/>
            </w:pPr>
            <w:r>
              <w:t>Use a named account and separate browser profile; maintain the approved device baseline; protect the device; report loss or suspected compromise within one hour; preserve pending offline work; and complete offboarding.</w:t>
            </w:r>
          </w:p>
        </w:tc>
      </w:tr>
      <w:tr w:rsidR="005A0BA8" w14:paraId="507495E1" w14:textId="77777777">
        <w:trPr>
          <w:cantSplit/>
          <w:jc w:val="center"/>
        </w:trPr>
        <w:tc>
          <w:tcPr>
            <w:tcW w:w="2376" w:type="dxa"/>
            <w:shd w:val="clear" w:color="auto" w:fill="F2F6FA"/>
            <w:tcMar>
              <w:top w:w="90" w:type="dxa"/>
              <w:left w:w="105" w:type="dxa"/>
              <w:bottom w:w="90" w:type="dxa"/>
              <w:right w:w="105" w:type="dxa"/>
            </w:tcMar>
            <w:vAlign w:val="center"/>
          </w:tcPr>
          <w:p w14:paraId="366E3FC2" w14:textId="77777777" w:rsidR="005A0BA8" w:rsidRDefault="00915690">
            <w:pPr>
              <w:spacing w:after="0" w:line="245" w:lineRule="auto"/>
            </w:pPr>
            <w:r>
              <w:t>Admin / store owner</w:t>
            </w:r>
          </w:p>
        </w:tc>
        <w:tc>
          <w:tcPr>
            <w:tcW w:w="7661" w:type="dxa"/>
            <w:shd w:val="clear" w:color="auto" w:fill="F2F6FA"/>
            <w:tcMar>
              <w:top w:w="90" w:type="dxa"/>
              <w:left w:w="105" w:type="dxa"/>
              <w:bottom w:w="90" w:type="dxa"/>
              <w:right w:w="105" w:type="dxa"/>
            </w:tcMar>
            <w:vAlign w:val="center"/>
          </w:tcPr>
          <w:p w14:paraId="3E90B4CB" w14:textId="77777777" w:rsidR="005A0BA8" w:rsidRDefault="00915690">
            <w:pPr>
              <w:spacing w:after="0" w:line="245" w:lineRule="auto"/>
            </w:pPr>
            <w:r>
              <w:t>Approve named users, devices, roles, and store scope; review access and expiry; restrict Kodigo access after an incident where supported; and avoid inspecting unrelated personal content.</w:t>
            </w:r>
          </w:p>
        </w:tc>
      </w:tr>
      <w:tr w:rsidR="005A0BA8" w14:paraId="782D5633" w14:textId="77777777">
        <w:trPr>
          <w:cantSplit/>
          <w:jc w:val="center"/>
        </w:trPr>
        <w:tc>
          <w:tcPr>
            <w:tcW w:w="2376" w:type="dxa"/>
            <w:shd w:val="clear" w:color="auto" w:fill="FFFFFF"/>
            <w:tcMar>
              <w:top w:w="90" w:type="dxa"/>
              <w:left w:w="105" w:type="dxa"/>
              <w:bottom w:w="90" w:type="dxa"/>
              <w:right w:w="105" w:type="dxa"/>
            </w:tcMar>
            <w:vAlign w:val="center"/>
          </w:tcPr>
          <w:p w14:paraId="23A6B32E" w14:textId="77777777" w:rsidR="005A0BA8" w:rsidRDefault="00915690">
            <w:pPr>
              <w:spacing w:after="0" w:line="245" w:lineRule="auto"/>
            </w:pPr>
            <w:r>
              <w:t>System Administrator</w:t>
            </w:r>
          </w:p>
        </w:tc>
        <w:tc>
          <w:tcPr>
            <w:tcW w:w="7661" w:type="dxa"/>
            <w:shd w:val="clear" w:color="auto" w:fill="FFFFFF"/>
            <w:tcMar>
              <w:top w:w="90" w:type="dxa"/>
              <w:left w:w="105" w:type="dxa"/>
              <w:bottom w:w="90" w:type="dxa"/>
              <w:right w:w="105" w:type="dxa"/>
            </w:tcMar>
            <w:vAlign w:val="center"/>
          </w:tcPr>
          <w:p w14:paraId="4D34A867" w14:textId="77777777" w:rsidR="005A0BA8" w:rsidRDefault="00915690">
            <w:pPr>
              <w:spacing w:after="0" w:line="245" w:lineRule="auto"/>
            </w:pPr>
            <w:r>
              <w:t>Manage technical access and session revocation where supported; preserve authorized incident evidence; and coordinate security investigation without promising remote wipe.</w:t>
            </w:r>
          </w:p>
        </w:tc>
      </w:tr>
      <w:tr w:rsidR="005A0BA8" w14:paraId="019E0F5A" w14:textId="77777777">
        <w:trPr>
          <w:cantSplit/>
          <w:jc w:val="center"/>
        </w:trPr>
        <w:tc>
          <w:tcPr>
            <w:tcW w:w="2376" w:type="dxa"/>
            <w:shd w:val="clear" w:color="auto" w:fill="F2F6FA"/>
            <w:tcMar>
              <w:top w:w="90" w:type="dxa"/>
              <w:left w:w="105" w:type="dxa"/>
              <w:bottom w:w="90" w:type="dxa"/>
              <w:right w:w="105" w:type="dxa"/>
            </w:tcMar>
            <w:vAlign w:val="center"/>
          </w:tcPr>
          <w:p w14:paraId="7E50DA1C" w14:textId="77777777" w:rsidR="005A0BA8" w:rsidRDefault="00915690">
            <w:pPr>
              <w:spacing w:after="0" w:line="245" w:lineRule="auto"/>
            </w:pPr>
            <w:r>
              <w:t>Project Owner / technical support</w:t>
            </w:r>
          </w:p>
        </w:tc>
        <w:tc>
          <w:tcPr>
            <w:tcW w:w="7661" w:type="dxa"/>
            <w:shd w:val="clear" w:color="auto" w:fill="F2F6FA"/>
            <w:tcMar>
              <w:top w:w="90" w:type="dxa"/>
              <w:left w:w="105" w:type="dxa"/>
              <w:bottom w:w="90" w:type="dxa"/>
              <w:right w:w="105" w:type="dxa"/>
            </w:tcMar>
            <w:vAlign w:val="center"/>
          </w:tcPr>
          <w:p w14:paraId="7ECC6079" w14:textId="77777777" w:rsidR="005A0BA8" w:rsidRDefault="00915690">
            <w:pPr>
              <w:spacing w:after="0" w:line="245" w:lineRule="auto"/>
            </w:pPr>
            <w:r>
              <w:t>Evon Christian P Vergara receives technical and device-loss reports at vergaraevon@gmail.com. Published support hours are Monday-Friday 09:00-17:00 PHT; reports may be emailed at any time, with no on-call response guarantee. Evon may suspend academic-demo access.</w:t>
            </w:r>
          </w:p>
        </w:tc>
      </w:tr>
      <w:tr w:rsidR="00306D64" w14:paraId="367BE77B" w14:textId="77777777">
        <w:trPr>
          <w:cantSplit/>
          <w:jc w:val="center"/>
        </w:trPr>
        <w:tc>
          <w:tcPr>
            <w:tcW w:w="2376" w:type="dxa"/>
          </w:tcPr>
          <w:p w14:paraId="27BF99E2" w14:textId="77777777" w:rsidR="00306D64" w:rsidRDefault="00000000">
            <w:r>
              <w:lastRenderedPageBreak/>
              <w:t>Client/controller Privacy Contact or DPO</w:t>
            </w:r>
          </w:p>
        </w:tc>
        <w:tc>
          <w:tcPr>
            <w:tcW w:w="7661" w:type="dxa"/>
          </w:tcPr>
          <w:p w14:paraId="7C7F30B1" w14:textId="77777777" w:rsidR="00306D64" w:rsidRDefault="00000000">
            <w:r>
              <w:t>The responsible organization designates this role before personal-data processing. The Privacy Contact receives direct privacy-incident reports and assesses the response. No individual contact details were supplied; if the route is unavailable, notify the Project Owner immediately so the controller can be reached.</w:t>
            </w:r>
          </w:p>
        </w:tc>
      </w:tr>
    </w:tbl>
    <w:p w14:paraId="4A6C2E94" w14:textId="77777777" w:rsidR="005A0BA8" w:rsidRDefault="00915690">
      <w:pPr>
        <w:pStyle w:val="Heading1"/>
      </w:pPr>
      <w:r>
        <w:t>3. Device security requirements</w:t>
      </w:r>
    </w:p>
    <w:p w14:paraId="3343B5E3" w14:textId="77777777" w:rsidR="005A0BA8" w:rsidRDefault="00915690">
      <w:pPr>
        <w:keepNext/>
        <w:spacing w:before="100" w:after="80"/>
      </w:pPr>
      <w:r>
        <w:t>Table 3. BYOD baseline controls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256"/>
        <w:gridCol w:w="2837"/>
      </w:tblGrid>
      <w:tr w:rsidR="005A0BA8" w14:paraId="1A14D03D" w14:textId="77777777">
        <w:trPr>
          <w:cantSplit/>
          <w:tblHeader/>
          <w:jc w:val="center"/>
        </w:trPr>
        <w:tc>
          <w:tcPr>
            <w:tcW w:w="1944" w:type="dxa"/>
            <w:shd w:val="clear" w:color="auto" w:fill="17365D"/>
            <w:tcMar>
              <w:top w:w="90" w:type="dxa"/>
              <w:left w:w="105" w:type="dxa"/>
              <w:bottom w:w="90" w:type="dxa"/>
              <w:right w:w="105" w:type="dxa"/>
            </w:tcMar>
            <w:vAlign w:val="center"/>
          </w:tcPr>
          <w:p w14:paraId="47A5A24D" w14:textId="77777777" w:rsidR="005A0BA8" w:rsidRDefault="00915690">
            <w:pPr>
              <w:keepNext/>
              <w:spacing w:after="0"/>
            </w:pPr>
            <w:r>
              <w:rPr>
                <w:b/>
                <w:color w:val="FFFFFF"/>
                <w:sz w:val="16"/>
              </w:rPr>
              <w:t>Requirement</w:t>
            </w:r>
          </w:p>
        </w:tc>
        <w:tc>
          <w:tcPr>
            <w:tcW w:w="5256" w:type="dxa"/>
            <w:shd w:val="clear" w:color="auto" w:fill="17365D"/>
            <w:tcMar>
              <w:top w:w="90" w:type="dxa"/>
              <w:left w:w="105" w:type="dxa"/>
              <w:bottom w:w="90" w:type="dxa"/>
              <w:right w:w="105" w:type="dxa"/>
            </w:tcMar>
            <w:vAlign w:val="center"/>
          </w:tcPr>
          <w:p w14:paraId="38503FD6" w14:textId="77777777" w:rsidR="005A0BA8" w:rsidRDefault="00915690">
            <w:pPr>
              <w:keepNext/>
              <w:spacing w:after="0"/>
            </w:pPr>
            <w:r>
              <w:rPr>
                <w:b/>
                <w:color w:val="FFFFFF"/>
                <w:sz w:val="16"/>
              </w:rPr>
              <w:t>Minimum rule</w:t>
            </w:r>
          </w:p>
        </w:tc>
        <w:tc>
          <w:tcPr>
            <w:tcW w:w="2837" w:type="dxa"/>
            <w:shd w:val="clear" w:color="auto" w:fill="17365D"/>
            <w:tcMar>
              <w:top w:w="90" w:type="dxa"/>
              <w:left w:w="105" w:type="dxa"/>
              <w:bottom w:w="90" w:type="dxa"/>
              <w:right w:w="105" w:type="dxa"/>
            </w:tcMar>
            <w:vAlign w:val="center"/>
          </w:tcPr>
          <w:p w14:paraId="79ADC2BD" w14:textId="77777777" w:rsidR="005A0BA8" w:rsidRDefault="00915690">
            <w:pPr>
              <w:keepNext/>
              <w:spacing w:after="0"/>
            </w:pPr>
            <w:r>
              <w:rPr>
                <w:b/>
                <w:color w:val="FFFFFF"/>
                <w:sz w:val="16"/>
              </w:rPr>
              <w:t>Purpose</w:t>
            </w:r>
          </w:p>
        </w:tc>
      </w:tr>
      <w:tr w:rsidR="005A0BA8" w14:paraId="362255BB" w14:textId="77777777">
        <w:trPr>
          <w:cantSplit/>
          <w:jc w:val="center"/>
        </w:trPr>
        <w:tc>
          <w:tcPr>
            <w:tcW w:w="1944" w:type="dxa"/>
            <w:shd w:val="clear" w:color="auto" w:fill="FFFFFF"/>
            <w:tcMar>
              <w:top w:w="90" w:type="dxa"/>
              <w:left w:w="105" w:type="dxa"/>
              <w:bottom w:w="90" w:type="dxa"/>
              <w:right w:w="105" w:type="dxa"/>
            </w:tcMar>
            <w:vAlign w:val="center"/>
          </w:tcPr>
          <w:p w14:paraId="2B856624" w14:textId="77777777" w:rsidR="005A0BA8" w:rsidRDefault="00915690">
            <w:pPr>
              <w:spacing w:after="0" w:line="245" w:lineRule="auto"/>
            </w:pPr>
            <w:r>
              <w:rPr>
                <w:sz w:val="16"/>
              </w:rPr>
              <w:t>Software support</w:t>
            </w:r>
          </w:p>
        </w:tc>
        <w:tc>
          <w:tcPr>
            <w:tcW w:w="5256" w:type="dxa"/>
            <w:shd w:val="clear" w:color="auto" w:fill="FFFFFF"/>
            <w:tcMar>
              <w:top w:w="90" w:type="dxa"/>
              <w:left w:w="105" w:type="dxa"/>
              <w:bottom w:w="90" w:type="dxa"/>
              <w:right w:w="105" w:type="dxa"/>
            </w:tcMar>
            <w:vAlign w:val="center"/>
          </w:tcPr>
          <w:p w14:paraId="37AC2C79" w14:textId="77777777" w:rsidR="005A0BA8" w:rsidRDefault="00915690">
            <w:pPr>
              <w:spacing w:after="0" w:line="245" w:lineRule="auto"/>
            </w:pPr>
            <w:r>
              <w:rPr>
                <w:sz w:val="16"/>
              </w:rPr>
              <w:t>Use a licensed, supported operating system and a current browser; enable automatic security updates.</w:t>
            </w:r>
          </w:p>
        </w:tc>
        <w:tc>
          <w:tcPr>
            <w:tcW w:w="2837" w:type="dxa"/>
            <w:shd w:val="clear" w:color="auto" w:fill="FFFFFF"/>
            <w:tcMar>
              <w:top w:w="90" w:type="dxa"/>
              <w:left w:w="105" w:type="dxa"/>
              <w:bottom w:w="90" w:type="dxa"/>
              <w:right w:w="105" w:type="dxa"/>
            </w:tcMar>
            <w:vAlign w:val="center"/>
          </w:tcPr>
          <w:p w14:paraId="6332FD0A" w14:textId="77777777" w:rsidR="005A0BA8" w:rsidRDefault="00915690">
            <w:pPr>
              <w:spacing w:after="0" w:line="245" w:lineRule="auto"/>
            </w:pPr>
            <w:r>
              <w:rPr>
                <w:sz w:val="16"/>
              </w:rPr>
              <w:t>Reduces exposure to known vulnerabilities.</w:t>
            </w:r>
          </w:p>
        </w:tc>
      </w:tr>
      <w:tr w:rsidR="005A0BA8" w14:paraId="26237851" w14:textId="77777777">
        <w:trPr>
          <w:cantSplit/>
          <w:jc w:val="center"/>
        </w:trPr>
        <w:tc>
          <w:tcPr>
            <w:tcW w:w="1944" w:type="dxa"/>
            <w:shd w:val="clear" w:color="auto" w:fill="F2F6FA"/>
            <w:tcMar>
              <w:top w:w="90" w:type="dxa"/>
              <w:left w:w="105" w:type="dxa"/>
              <w:bottom w:w="90" w:type="dxa"/>
              <w:right w:w="105" w:type="dxa"/>
            </w:tcMar>
            <w:vAlign w:val="center"/>
          </w:tcPr>
          <w:p w14:paraId="5E3FAC64" w14:textId="77777777" w:rsidR="005A0BA8" w:rsidRDefault="00915690">
            <w:pPr>
              <w:spacing w:after="0" w:line="245" w:lineRule="auto"/>
            </w:pPr>
            <w:r>
              <w:rPr>
                <w:sz w:val="16"/>
              </w:rPr>
              <w:t>Screen lock</w:t>
            </w:r>
          </w:p>
        </w:tc>
        <w:tc>
          <w:tcPr>
            <w:tcW w:w="5256" w:type="dxa"/>
            <w:shd w:val="clear" w:color="auto" w:fill="F2F6FA"/>
            <w:tcMar>
              <w:top w:w="90" w:type="dxa"/>
              <w:left w:w="105" w:type="dxa"/>
              <w:bottom w:w="90" w:type="dxa"/>
              <w:right w:w="105" w:type="dxa"/>
            </w:tcMar>
            <w:vAlign w:val="center"/>
          </w:tcPr>
          <w:p w14:paraId="4BC560C7" w14:textId="77777777" w:rsidR="005A0BA8" w:rsidRDefault="00915690">
            <w:pPr>
              <w:spacing w:after="0" w:line="245" w:lineRule="auto"/>
            </w:pPr>
            <w:r>
              <w:rPr>
                <w:sz w:val="16"/>
              </w:rPr>
              <w:t>Use a strong passcode or password and automatic screen lock within five minutes. Biometrics may supplement, not replace, the passcode.</w:t>
            </w:r>
          </w:p>
        </w:tc>
        <w:tc>
          <w:tcPr>
            <w:tcW w:w="2837" w:type="dxa"/>
            <w:shd w:val="clear" w:color="auto" w:fill="F2F6FA"/>
            <w:tcMar>
              <w:top w:w="90" w:type="dxa"/>
              <w:left w:w="105" w:type="dxa"/>
              <w:bottom w:w="90" w:type="dxa"/>
              <w:right w:w="105" w:type="dxa"/>
            </w:tcMar>
            <w:vAlign w:val="center"/>
          </w:tcPr>
          <w:p w14:paraId="6E1E9412" w14:textId="77777777" w:rsidR="005A0BA8" w:rsidRDefault="00915690">
            <w:pPr>
              <w:spacing w:after="0" w:line="245" w:lineRule="auto"/>
            </w:pPr>
            <w:r>
              <w:rPr>
                <w:sz w:val="16"/>
              </w:rPr>
              <w:t>Prevents casual access to an unattended device.</w:t>
            </w:r>
          </w:p>
        </w:tc>
      </w:tr>
      <w:tr w:rsidR="005A0BA8" w14:paraId="1A005C91" w14:textId="77777777">
        <w:trPr>
          <w:cantSplit/>
          <w:jc w:val="center"/>
        </w:trPr>
        <w:tc>
          <w:tcPr>
            <w:tcW w:w="1944" w:type="dxa"/>
            <w:shd w:val="clear" w:color="auto" w:fill="FFFFFF"/>
            <w:tcMar>
              <w:top w:w="90" w:type="dxa"/>
              <w:left w:w="105" w:type="dxa"/>
              <w:bottom w:w="90" w:type="dxa"/>
              <w:right w:w="105" w:type="dxa"/>
            </w:tcMar>
            <w:vAlign w:val="center"/>
          </w:tcPr>
          <w:p w14:paraId="39CB85FB" w14:textId="77777777" w:rsidR="005A0BA8" w:rsidRDefault="00915690">
            <w:pPr>
              <w:spacing w:after="0" w:line="245" w:lineRule="auto"/>
            </w:pPr>
            <w:r>
              <w:rPr>
                <w:sz w:val="16"/>
              </w:rPr>
              <w:t>Encryption and protection</w:t>
            </w:r>
          </w:p>
        </w:tc>
        <w:tc>
          <w:tcPr>
            <w:tcW w:w="5256" w:type="dxa"/>
            <w:shd w:val="clear" w:color="auto" w:fill="FFFFFF"/>
            <w:tcMar>
              <w:top w:w="90" w:type="dxa"/>
              <w:left w:w="105" w:type="dxa"/>
              <w:bottom w:w="90" w:type="dxa"/>
              <w:right w:w="105" w:type="dxa"/>
            </w:tcMar>
            <w:vAlign w:val="center"/>
          </w:tcPr>
          <w:p w14:paraId="4FDFBDC2" w14:textId="77777777" w:rsidR="005A0BA8" w:rsidRDefault="00915690">
            <w:pPr>
              <w:spacing w:after="0" w:line="245" w:lineRule="auto"/>
            </w:pPr>
            <w:r>
              <w:rPr>
                <w:sz w:val="16"/>
              </w:rPr>
              <w:t>Enable full-device encryption, firewall, and active anti-malware where supported by the platform.</w:t>
            </w:r>
          </w:p>
        </w:tc>
        <w:tc>
          <w:tcPr>
            <w:tcW w:w="2837" w:type="dxa"/>
            <w:shd w:val="clear" w:color="auto" w:fill="FFFFFF"/>
            <w:tcMar>
              <w:top w:w="90" w:type="dxa"/>
              <w:left w:w="105" w:type="dxa"/>
              <w:bottom w:w="90" w:type="dxa"/>
              <w:right w:w="105" w:type="dxa"/>
            </w:tcMar>
            <w:vAlign w:val="center"/>
          </w:tcPr>
          <w:p w14:paraId="557F9191" w14:textId="77777777" w:rsidR="005A0BA8" w:rsidRDefault="00915690">
            <w:pPr>
              <w:spacing w:after="0" w:line="245" w:lineRule="auto"/>
            </w:pPr>
            <w:r>
              <w:rPr>
                <w:sz w:val="16"/>
              </w:rPr>
              <w:t>Protects locally stored information and network access.</w:t>
            </w:r>
          </w:p>
        </w:tc>
      </w:tr>
      <w:tr w:rsidR="005A0BA8" w14:paraId="20359BAC" w14:textId="77777777">
        <w:trPr>
          <w:cantSplit/>
          <w:jc w:val="center"/>
        </w:trPr>
        <w:tc>
          <w:tcPr>
            <w:tcW w:w="1944" w:type="dxa"/>
            <w:shd w:val="clear" w:color="auto" w:fill="F2F6FA"/>
            <w:tcMar>
              <w:top w:w="90" w:type="dxa"/>
              <w:left w:w="105" w:type="dxa"/>
              <w:bottom w:w="90" w:type="dxa"/>
              <w:right w:w="105" w:type="dxa"/>
            </w:tcMar>
            <w:vAlign w:val="center"/>
          </w:tcPr>
          <w:p w14:paraId="1AEBE7F1" w14:textId="77777777" w:rsidR="005A0BA8" w:rsidRDefault="00915690">
            <w:pPr>
              <w:spacing w:after="0" w:line="245" w:lineRule="auto"/>
            </w:pPr>
            <w:r>
              <w:rPr>
                <w:sz w:val="16"/>
              </w:rPr>
              <w:t>Device integrity</w:t>
            </w:r>
          </w:p>
        </w:tc>
        <w:tc>
          <w:tcPr>
            <w:tcW w:w="5256" w:type="dxa"/>
            <w:shd w:val="clear" w:color="auto" w:fill="F2F6FA"/>
            <w:tcMar>
              <w:top w:w="90" w:type="dxa"/>
              <w:left w:w="105" w:type="dxa"/>
              <w:bottom w:w="90" w:type="dxa"/>
              <w:right w:w="105" w:type="dxa"/>
            </w:tcMar>
            <w:vAlign w:val="center"/>
          </w:tcPr>
          <w:p w14:paraId="672DC40B" w14:textId="77777777" w:rsidR="005A0BA8" w:rsidRDefault="00915690">
            <w:pPr>
              <w:spacing w:after="0" w:line="245" w:lineRule="auto"/>
            </w:pPr>
            <w:r>
              <w:rPr>
                <w:sz w:val="16"/>
              </w:rPr>
              <w:t>Do not use rooted or jailbroken devices, unsupported operating systems, unapproved extensions, or shared family profiles for Kodigo.</w:t>
            </w:r>
          </w:p>
        </w:tc>
        <w:tc>
          <w:tcPr>
            <w:tcW w:w="2837" w:type="dxa"/>
            <w:shd w:val="clear" w:color="auto" w:fill="F2F6FA"/>
            <w:tcMar>
              <w:top w:w="90" w:type="dxa"/>
              <w:left w:w="105" w:type="dxa"/>
              <w:bottom w:w="90" w:type="dxa"/>
              <w:right w:w="105" w:type="dxa"/>
            </w:tcMar>
            <w:vAlign w:val="center"/>
          </w:tcPr>
          <w:p w14:paraId="61C6BC60" w14:textId="77777777" w:rsidR="005A0BA8" w:rsidRDefault="00915690">
            <w:pPr>
              <w:spacing w:after="0" w:line="245" w:lineRule="auto"/>
            </w:pPr>
            <w:r>
              <w:rPr>
                <w:sz w:val="16"/>
              </w:rPr>
              <w:t>Preserves the integrity of the access environment.</w:t>
            </w:r>
          </w:p>
        </w:tc>
      </w:tr>
      <w:tr w:rsidR="005A0BA8" w14:paraId="1D5F6575" w14:textId="77777777">
        <w:trPr>
          <w:cantSplit/>
          <w:jc w:val="center"/>
        </w:trPr>
        <w:tc>
          <w:tcPr>
            <w:tcW w:w="1944" w:type="dxa"/>
            <w:shd w:val="clear" w:color="auto" w:fill="FFFFFF"/>
            <w:tcMar>
              <w:top w:w="90" w:type="dxa"/>
              <w:left w:w="105" w:type="dxa"/>
              <w:bottom w:w="90" w:type="dxa"/>
              <w:right w:w="105" w:type="dxa"/>
            </w:tcMar>
            <w:vAlign w:val="center"/>
          </w:tcPr>
          <w:p w14:paraId="43A1E56F" w14:textId="77777777" w:rsidR="005A0BA8" w:rsidRDefault="00915690">
            <w:pPr>
              <w:spacing w:after="0" w:line="245" w:lineRule="auto"/>
            </w:pPr>
            <w:r>
              <w:rPr>
                <w:sz w:val="16"/>
              </w:rPr>
              <w:t>Network</w:t>
            </w:r>
          </w:p>
        </w:tc>
        <w:tc>
          <w:tcPr>
            <w:tcW w:w="5256" w:type="dxa"/>
            <w:shd w:val="clear" w:color="auto" w:fill="FFFFFF"/>
            <w:tcMar>
              <w:top w:w="90" w:type="dxa"/>
              <w:left w:w="105" w:type="dxa"/>
              <w:bottom w:w="90" w:type="dxa"/>
              <w:right w:w="105" w:type="dxa"/>
            </w:tcMar>
            <w:vAlign w:val="center"/>
          </w:tcPr>
          <w:p w14:paraId="34EBA5E5" w14:textId="77777777" w:rsidR="005A0BA8" w:rsidRDefault="00915690">
            <w:pPr>
              <w:spacing w:after="0" w:line="245" w:lineRule="auto"/>
            </w:pPr>
            <w:r>
              <w:rPr>
                <w:sz w:val="16"/>
              </w:rPr>
              <w:t>Use a trusted network. Do not perform administrative or report-export work over public Wi-Fi unless an organization-approved protected connection is active.</w:t>
            </w:r>
          </w:p>
        </w:tc>
        <w:tc>
          <w:tcPr>
            <w:tcW w:w="2837" w:type="dxa"/>
            <w:shd w:val="clear" w:color="auto" w:fill="FFFFFF"/>
            <w:tcMar>
              <w:top w:w="90" w:type="dxa"/>
              <w:left w:w="105" w:type="dxa"/>
              <w:bottom w:w="90" w:type="dxa"/>
              <w:right w:w="105" w:type="dxa"/>
            </w:tcMar>
            <w:vAlign w:val="center"/>
          </w:tcPr>
          <w:p w14:paraId="4F482279" w14:textId="77777777" w:rsidR="005A0BA8" w:rsidRDefault="00915690">
            <w:pPr>
              <w:spacing w:after="0" w:line="245" w:lineRule="auto"/>
            </w:pPr>
            <w:r>
              <w:rPr>
                <w:sz w:val="16"/>
              </w:rPr>
              <w:t>Reduces interception and account risk.</w:t>
            </w:r>
          </w:p>
        </w:tc>
      </w:tr>
      <w:tr w:rsidR="005A0BA8" w14:paraId="1F84021C" w14:textId="77777777">
        <w:trPr>
          <w:cantSplit/>
          <w:jc w:val="center"/>
        </w:trPr>
        <w:tc>
          <w:tcPr>
            <w:tcW w:w="1944" w:type="dxa"/>
            <w:shd w:val="clear" w:color="auto" w:fill="F2F6FA"/>
            <w:tcMar>
              <w:top w:w="90" w:type="dxa"/>
              <w:left w:w="105" w:type="dxa"/>
              <w:bottom w:w="90" w:type="dxa"/>
              <w:right w:w="105" w:type="dxa"/>
            </w:tcMar>
            <w:vAlign w:val="center"/>
          </w:tcPr>
          <w:p w14:paraId="6FC409C0" w14:textId="77777777" w:rsidR="005A0BA8" w:rsidRDefault="00915690">
            <w:pPr>
              <w:spacing w:after="0" w:line="245" w:lineRule="auto"/>
            </w:pPr>
            <w:r>
              <w:rPr>
                <w:sz w:val="16"/>
              </w:rPr>
              <w:t>Physical handling</w:t>
            </w:r>
          </w:p>
        </w:tc>
        <w:tc>
          <w:tcPr>
            <w:tcW w:w="5256" w:type="dxa"/>
            <w:shd w:val="clear" w:color="auto" w:fill="F2F6FA"/>
            <w:tcMar>
              <w:top w:w="90" w:type="dxa"/>
              <w:left w:w="105" w:type="dxa"/>
              <w:bottom w:w="90" w:type="dxa"/>
              <w:right w:w="105" w:type="dxa"/>
            </w:tcMar>
            <w:vAlign w:val="center"/>
          </w:tcPr>
          <w:p w14:paraId="4EB6F932" w14:textId="77777777" w:rsidR="005A0BA8" w:rsidRDefault="00915690">
            <w:pPr>
              <w:spacing w:after="0" w:line="245" w:lineRule="auto"/>
            </w:pPr>
            <w:r>
              <w:rPr>
                <w:sz w:val="16"/>
              </w:rPr>
              <w:t>Keep the screen from public view, do not leave the device unattended while signed in, and lock it during breaks.</w:t>
            </w:r>
          </w:p>
        </w:tc>
        <w:tc>
          <w:tcPr>
            <w:tcW w:w="2837" w:type="dxa"/>
            <w:shd w:val="clear" w:color="auto" w:fill="F2F6FA"/>
            <w:tcMar>
              <w:top w:w="90" w:type="dxa"/>
              <w:left w:w="105" w:type="dxa"/>
              <w:bottom w:w="90" w:type="dxa"/>
              <w:right w:w="105" w:type="dxa"/>
            </w:tcMar>
            <w:vAlign w:val="center"/>
          </w:tcPr>
          <w:p w14:paraId="5C82C31C" w14:textId="77777777" w:rsidR="005A0BA8" w:rsidRDefault="00915690">
            <w:pPr>
              <w:spacing w:after="0" w:line="245" w:lineRule="auto"/>
            </w:pPr>
            <w:r>
              <w:rPr>
                <w:sz w:val="16"/>
              </w:rPr>
              <w:t>Protects information from nearby users.</w:t>
            </w:r>
          </w:p>
        </w:tc>
      </w:tr>
    </w:tbl>
    <w:p w14:paraId="2651A618" w14:textId="77777777" w:rsidR="005A0BA8" w:rsidRDefault="005A0BA8">
      <w:pPr>
        <w:spacing w:after="40"/>
      </w:pPr>
    </w:p>
    <w:p w14:paraId="255DA9DB" w14:textId="77777777" w:rsidR="005A0BA8" w:rsidRDefault="00915690">
      <w:pPr>
        <w:pStyle w:val="Heading1"/>
      </w:pPr>
      <w:r>
        <w:t>4. Authentication and access control</w:t>
      </w:r>
    </w:p>
    <w:p w14:paraId="154A06CF" w14:textId="77777777" w:rsidR="005A0BA8" w:rsidRDefault="00915690">
      <w:pPr>
        <w:pStyle w:val="ListBullet"/>
      </w:pPr>
      <w:r>
        <w:t>Use only your named Kodigo account. Do not share passwords, one-time codes, password-reset links, invite codes, or active sessions.</w:t>
      </w:r>
    </w:p>
    <w:p w14:paraId="53F3FB48" w14:textId="77777777" w:rsidR="005A0BA8" w:rsidRDefault="00915690">
      <w:pPr>
        <w:pStyle w:val="ListBullet"/>
      </w:pPr>
      <w:r>
        <w:t>Follow the role and assigned-store restrictions. A BYOD device does not grant broader access, and POS transactions still require a specific active store.</w:t>
      </w:r>
    </w:p>
    <w:p w14:paraId="51FBC8F4" w14:textId="77777777" w:rsidR="005A0BA8" w:rsidRDefault="00915690">
      <w:pPr>
        <w:pStyle w:val="ListBullet"/>
      </w:pPr>
      <w:r>
        <w:t>Kodigo provides time-based one-time password (TOTP) authentication in Account Security. The deployed configuration may determine which checks are enabled; the policy requirement for personal-device privileged access is stated below.</w:t>
      </w:r>
    </w:p>
    <w:p w14:paraId="435923A3" w14:textId="77777777" w:rsidR="005A0BA8" w:rsidRDefault="00915690">
      <w:pPr>
        <w:pStyle w:val="ListBullet"/>
      </w:pPr>
      <w:r>
        <w:t>Do not save a password in an unmanaged browser or third-party password manager. Use only an organization-approved credential manager if one is provided.</w:t>
      </w:r>
    </w:p>
    <w:p w14:paraId="4DB90CBD" w14:textId="77777777" w:rsidR="005A0BA8" w:rsidRDefault="00915690">
      <w:pPr>
        <w:pStyle w:val="ListBullet"/>
      </w:pPr>
      <w:r>
        <w:t>Sign out when finished on a shared or exposed device. Closing a tab alone may leave the session active.</w:t>
      </w:r>
    </w:p>
    <w:p w14:paraId="4F2A9769" w14:textId="77777777" w:rsidR="005A0BA8" w:rsidRDefault="00915690">
      <w:r>
        <w:rPr>
          <w:b/>
        </w:rPr>
        <w:t>MFA enrollment requirement:</w:t>
      </w:r>
      <w:r>
        <w:t xml:space="preserve"> Effective 12 October 2026, Admin and Super Admin must enroll in and verify TOTP before privileged access from a personal device. Such BYOD access is denied by default. A time-limited exception is valid only after an independently designated approver confirms the business need, written scope, device, expiry, and verified TOTP for the account. The approver identity and live role-wide enforcement were not independently verified; until confirmed, privileged work must use an organization-managed device.</w:t>
      </w:r>
    </w:p>
    <w:p w14:paraId="2FFF6E70" w14:textId="77777777" w:rsidR="005A0BA8" w:rsidRDefault="00915690">
      <w:pPr>
        <w:pStyle w:val="Heading1"/>
      </w:pPr>
      <w:r>
        <w:t>5. Business data protection and offline use</w:t>
      </w:r>
    </w:p>
    <w:p w14:paraId="753C899D" w14:textId="77777777" w:rsidR="005A0BA8" w:rsidRDefault="00915690">
      <w:r>
        <w:t>Kodigo uses browser storage for product lookup and eligible offline sales or selected mutations. This means business data can remain on a device while synchronization is pending. Treat browser storage and downloads as business records.</w:t>
      </w:r>
    </w:p>
    <w:p w14:paraId="2E783E74" w14:textId="77777777" w:rsidR="005A0BA8" w:rsidRDefault="00915690">
      <w:pPr>
        <w:pStyle w:val="ListBullet"/>
      </w:pPr>
      <w:r>
        <w:t>Do not download reports, receipts, screenshots, or user lists to a personal device unless a manager has approved the purpose, location, and retention period.</w:t>
      </w:r>
    </w:p>
    <w:p w14:paraId="5600A9B4" w14:textId="77777777" w:rsidR="005A0BA8" w:rsidRDefault="00915690">
      <w:pPr>
        <w:pStyle w:val="ListBullet"/>
      </w:pPr>
      <w:r>
        <w:t>Do not forward Kodigo records to personal email, public cloud drives, social networks, public AI services, or removable media without documented approval.</w:t>
      </w:r>
    </w:p>
    <w:p w14:paraId="727B35C1" w14:textId="77777777" w:rsidR="005A0BA8" w:rsidRDefault="00915690">
      <w:pPr>
        <w:pStyle w:val="ListBullet"/>
      </w:pPr>
      <w:r>
        <w:lastRenderedPageBreak/>
        <w:t>When offline transactions are pending, keep the same browser profile and do not clear site data, use private browsing, uninstall the browser, or switch devices until synchronization succeeds or the work is handed over.</w:t>
      </w:r>
    </w:p>
    <w:p w14:paraId="7BCA255F" w14:textId="77777777" w:rsidR="005A0BA8" w:rsidRDefault="00915690">
      <w:pPr>
        <w:pStyle w:val="ListBullet"/>
      </w:pPr>
      <w:r>
        <w:t>After approved work is complete, remove unnecessary exports and screenshots from Downloads, email, chat, and other local folders using the device owner’s secure deletion method.</w:t>
      </w:r>
    </w:p>
    <w:p w14:paraId="15089BE2" w14:textId="77777777" w:rsidR="005A0BA8" w:rsidRDefault="00915690">
      <w:pPr>
        <w:pStyle w:val="ListBullet"/>
      </w:pPr>
      <w:r>
        <w:t>Never enter or retain full card numbers, PINs, OTPs, or wallet passwords in a Kodigo record or personal note.</w:t>
      </w:r>
    </w:p>
    <w:p w14:paraId="0650F603" w14:textId="77777777" w:rsidR="005A0BA8" w:rsidRDefault="00915690">
      <w:pPr>
        <w:pStyle w:val="Heading1"/>
      </w:pPr>
      <w:r>
        <w:t>6. Lost, stolen, or compromised device</w:t>
      </w:r>
    </w:p>
    <w:p w14:paraId="6AFA7A73" w14:textId="77777777" w:rsidR="005A0BA8" w:rsidRDefault="00915690">
      <w:r>
        <w:t>Report a lost, stolen, shared, infected, or suspected compromised device immediately and no later than one hour after discovery. Include the discovery time, last known store or session, device type, and whether offline work may be pending. Do not include the device unlock code, password, or one-time code. Email the primary channel below, including outside service hours. If Kodigo data or personal information may have been exposed, also notify the client/controller Privacy Contact directly and immediately; do not wait for technical triage. If you do not know that contact, notify the Project Owner immediately so the controller can be reached.</w:t>
      </w:r>
    </w:p>
    <w:p w14:paraId="263871CF" w14:textId="77777777" w:rsidR="005A0BA8" w:rsidRDefault="00915690">
      <w:r>
        <w:t>Primary incident channel: email vergaraevon@gmail.com. Reports may be sent at any time; published support hours are Monday-Friday 09:00-17:00 Philippine Time (PHT). Outside those hours, reports are reviewed the next business day. There is no on-call contact or guaranteed response time. For a lost or stolen device, use the subject "URGENT - Kodigo device loss."</w:t>
      </w:r>
    </w:p>
    <w:p w14:paraId="5E72D88E" w14:textId="77777777" w:rsidR="005A0BA8" w:rsidRDefault="00915690">
      <w:pPr>
        <w:spacing w:after="60"/>
        <w:ind w:left="403" w:hanging="403"/>
      </w:pPr>
      <w:r>
        <w:t>1. The Admin or System Administrator verifies the identity of the reporter, removes or narrows account/store access as appropriate, and requests session revocation or password reset through supported controls.</w:t>
      </w:r>
    </w:p>
    <w:p w14:paraId="76EAAEED" w14:textId="77777777" w:rsidR="005A0BA8" w:rsidRDefault="00915690">
      <w:pPr>
        <w:spacing w:after="60"/>
        <w:ind w:left="403" w:hanging="403"/>
      </w:pPr>
      <w:r>
        <w:t>2. The incident owner checks for pending offline work before any browser data is cleared and reconciles receipts, sales, and stock after access is restored.</w:t>
      </w:r>
    </w:p>
    <w:p w14:paraId="2445B728" w14:textId="77777777" w:rsidR="005A0BA8" w:rsidRDefault="00915690">
      <w:pPr>
        <w:spacing w:after="60"/>
        <w:ind w:left="403" w:hanging="403"/>
      </w:pPr>
      <w:r>
        <w:t>3. Kodigo cannot remotely wipe a personal device. The device owner remains responsible for securing the device and using its built-in lock or reset. A separate, approved device-management service may be used only if the responsible organization has confirmed and disclosed it. Admins and System Administrators revoke Kodigo sessions or access where supported.</w:t>
      </w:r>
    </w:p>
    <w:p w14:paraId="21903327" w14:textId="77777777" w:rsidR="005A0BA8" w:rsidRDefault="00915690">
      <w:pPr>
        <w:spacing w:after="60"/>
        <w:ind w:left="403" w:hanging="403"/>
      </w:pPr>
      <w:r>
        <w:t>4. The Privacy Contact assesses whether personal information may have been exposed and coordinates any required response.</w:t>
      </w:r>
    </w:p>
    <w:p w14:paraId="34072CCB" w14:textId="77777777" w:rsidR="005A0BA8" w:rsidRDefault="00915690">
      <w:pPr>
        <w:pStyle w:val="Heading1"/>
      </w:pPr>
      <w:r>
        <w:t>7. Monitoring, privacy, and support boundaries</w:t>
      </w:r>
    </w:p>
    <w:p w14:paraId="124E487B" w14:textId="77777777" w:rsidR="005A0BA8" w:rsidRDefault="00915690">
      <w:r>
        <w:t>The organization may review Kodigo account activity, authentication state, authorized store operations, audit events, report-export events, and limited error or browser context for support, security, compliance, or incident investigation. It does not gain authority under this policy to inspect unrelated personal files, messages, browsing history, photos, or personal accounts on the device.</w:t>
      </w:r>
    </w:p>
    <w:p w14:paraId="603F5D44" w14:textId="77777777" w:rsidR="005A0BA8" w:rsidRDefault="00915690">
      <w:r>
        <w:t>Kodigo cannot remotely wipe a personal device or inspect unrelated personal files. Any separately deployed device-management controls must be approved and disclosed before enrollment, with their scope, purpose, access, retention, notice, and privacy review documented.</w:t>
      </w:r>
    </w:p>
    <w:p w14:paraId="79E9D796" w14:textId="77777777" w:rsidR="005A0BA8" w:rsidRDefault="00915690">
      <w:r>
        <w:t>Support covers Kodigo configuration and supported browser/device integration. Personal hardware repairs, carrier service, home routers, unrelated applications, and personal backups remain the device owner’s responsibility. If an issue cannot be diagnosed safely on a personal device, support may ask the user to reproduce it on an approved managed device.</w:t>
      </w:r>
    </w:p>
    <w:p w14:paraId="1B008630" w14:textId="77777777" w:rsidR="005A0BA8" w:rsidRDefault="00915690">
      <w:pPr>
        <w:pStyle w:val="Heading1"/>
      </w:pPr>
      <w:r>
        <w:t>8. Device removal and offboarding</w:t>
      </w:r>
    </w:p>
    <w:p w14:paraId="7E289A1A" w14:textId="77777777" w:rsidR="005A0BA8" w:rsidRDefault="00915690">
      <w:pPr>
        <w:spacing w:after="60"/>
        <w:ind w:left="403" w:hanging="403"/>
      </w:pPr>
      <w:r>
        <w:t>1. The Admin removes or changes the user’s Kodigo role and store membership on the effective separation or role-change date.</w:t>
      </w:r>
    </w:p>
    <w:p w14:paraId="76ACE043" w14:textId="77777777" w:rsidR="005A0BA8" w:rsidRDefault="00915690">
      <w:pPr>
        <w:spacing w:after="60"/>
        <w:ind w:left="403" w:hanging="403"/>
      </w:pPr>
      <w:r>
        <w:t>2. The user signs out, removes saved Kodigo credentials, and synchronizes or hands over any pending work before erasing browser data.</w:t>
      </w:r>
    </w:p>
    <w:p w14:paraId="61245E41" w14:textId="77777777" w:rsidR="005A0BA8" w:rsidRDefault="00915690">
      <w:pPr>
        <w:spacing w:after="60"/>
        <w:ind w:left="403" w:hanging="403"/>
      </w:pPr>
      <w:r>
        <w:t>3. The System Administrator revokes sessions or tokens where supported and records the completion of access removal.</w:t>
      </w:r>
    </w:p>
    <w:p w14:paraId="4B40BD74" w14:textId="77777777" w:rsidR="005A0BA8" w:rsidRDefault="00915690">
      <w:pPr>
        <w:spacing w:after="60"/>
        <w:ind w:left="403" w:hanging="403"/>
      </w:pPr>
      <w:r>
        <w:t>4. The user removes approved local exports, receipts, caches, and screenshots after confirming that required records are preserved in the authorized system.</w:t>
      </w:r>
    </w:p>
    <w:p w14:paraId="0DB0DCD1" w14:textId="77777777" w:rsidR="005A0BA8" w:rsidRDefault="00915690">
      <w:pPr>
        <w:spacing w:after="60"/>
        <w:ind w:left="403" w:hanging="403"/>
      </w:pPr>
      <w:r>
        <w:lastRenderedPageBreak/>
        <w:t>5. Before sale, recycling, or transfer of the device, the owner backs up lawful personal files and performs a secure factory reset. The organization does not direct deletion of personal content.</w:t>
      </w:r>
    </w:p>
    <w:p w14:paraId="5513F0F3" w14:textId="77777777" w:rsidR="005A0BA8" w:rsidRDefault="00915690">
      <w:pPr>
        <w:pStyle w:val="Heading1"/>
      </w:pPr>
      <w:r>
        <w:t>9. Exceptions, violations, and policy review</w:t>
      </w:r>
    </w:p>
    <w:p w14:paraId="790F8EDD" w14:textId="77777777" w:rsidR="005A0BA8" w:rsidRDefault="00915690">
      <w:r>
        <w:t>Admin and Super Admin use of personal devices is denied by default. A time-limited exception requires a written business reason, named user and device, role/store and data scope, compensating controls, accountable owner, independent client-designated approver, verified TOTP, and expiry date. No exception is active until the responsible organization identifies the approver and records approval.</w:t>
      </w:r>
    </w:p>
    <w:p w14:paraId="64E8A666" w14:textId="77777777" w:rsidR="005A0BA8" w:rsidRDefault="00915690">
      <w:r>
        <w:t>Minor violations are first-time handling errors with no evidence of exposure or intentional misuse. The Admin or supervisor records the issue and responds with coaching, retraining, or access correction. The organization reviews this policy at least annually and after a material application, role, privacy, or device-control change.</w:t>
      </w:r>
    </w:p>
    <w:p w14:paraId="4C448978" w14:textId="77777777" w:rsidR="00306D64" w:rsidRDefault="00000000">
      <w:r>
        <w:t>Major violations include device loss or suspected compromise, credential sharing, unauthorized export or cross-store access, deliberate control bypass, and suspected personal-data exposure. The Admin or System Administrator restricts Kodigo access where supported, preserves relevant evidence, and escalates promptly to the Project Owner and Privacy Contact. Evon may suspend academic-demo access; the client or employer decides any personnel or contract action under its own procedures.</w:t>
      </w:r>
    </w:p>
    <w:p w14:paraId="7C5AA871" w14:textId="77777777" w:rsidR="005A0BA8" w:rsidRDefault="00915690">
      <w:pPr>
        <w:pStyle w:val="Heading1"/>
      </w:pPr>
      <w:r>
        <w:t>10. BYOD Acknowledgment Form</w:t>
      </w:r>
    </w:p>
    <w:p w14:paraId="3CFCEDD0" w14:textId="77777777" w:rsidR="005A0BA8" w:rsidRDefault="00915690">
      <w:r>
        <w:t>Complete this form for each approved device. Approval is specific to the user, device, role, and store scope recorded below.</w:t>
      </w:r>
    </w:p>
    <w:p w14:paraId="4E3C1AA8" w14:textId="77777777" w:rsidR="005A0BA8" w:rsidRDefault="00915690">
      <w:pPr>
        <w:keepNext/>
        <w:spacing w:before="100" w:after="80"/>
      </w:pPr>
      <w:r>
        <w:t>Table 4. BYOD approval record</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84"/>
        <w:gridCol w:w="6653"/>
      </w:tblGrid>
      <w:tr w:rsidR="005A0BA8" w14:paraId="1317A18D" w14:textId="77777777">
        <w:trPr>
          <w:cantSplit/>
          <w:tblHeader/>
          <w:jc w:val="center"/>
        </w:trPr>
        <w:tc>
          <w:tcPr>
            <w:tcW w:w="3384" w:type="dxa"/>
            <w:shd w:val="clear" w:color="auto" w:fill="17365D"/>
            <w:tcMar>
              <w:top w:w="45" w:type="dxa"/>
              <w:left w:w="105" w:type="dxa"/>
              <w:bottom w:w="45" w:type="dxa"/>
              <w:right w:w="105" w:type="dxa"/>
            </w:tcMar>
            <w:vAlign w:val="center"/>
          </w:tcPr>
          <w:p w14:paraId="72D76D8E" w14:textId="77777777" w:rsidR="005A0BA8" w:rsidRDefault="00915690">
            <w:pPr>
              <w:keepNext/>
              <w:spacing w:after="0"/>
            </w:pPr>
            <w:r>
              <w:rPr>
                <w:b/>
                <w:color w:val="FFFFFF"/>
                <w:sz w:val="18"/>
              </w:rPr>
              <w:t>Field</w:t>
            </w:r>
          </w:p>
        </w:tc>
        <w:tc>
          <w:tcPr>
            <w:tcW w:w="6653" w:type="dxa"/>
            <w:shd w:val="clear" w:color="auto" w:fill="17365D"/>
            <w:tcMar>
              <w:top w:w="45" w:type="dxa"/>
              <w:left w:w="105" w:type="dxa"/>
              <w:bottom w:w="45" w:type="dxa"/>
              <w:right w:w="105" w:type="dxa"/>
            </w:tcMar>
            <w:vAlign w:val="center"/>
          </w:tcPr>
          <w:p w14:paraId="4D92C836" w14:textId="77777777" w:rsidR="005A0BA8" w:rsidRDefault="00915690">
            <w:pPr>
              <w:keepNext/>
              <w:spacing w:after="0"/>
            </w:pPr>
            <w:r>
              <w:rPr>
                <w:b/>
                <w:color w:val="FFFFFF"/>
                <w:sz w:val="18"/>
              </w:rPr>
              <w:t>Entry</w:t>
            </w:r>
          </w:p>
        </w:tc>
      </w:tr>
      <w:tr w:rsidR="005A0BA8" w14:paraId="012778CA" w14:textId="77777777">
        <w:trPr>
          <w:cantSplit/>
          <w:jc w:val="center"/>
        </w:trPr>
        <w:tc>
          <w:tcPr>
            <w:tcW w:w="3384" w:type="dxa"/>
            <w:shd w:val="clear" w:color="auto" w:fill="FFFFFF"/>
            <w:tcMar>
              <w:top w:w="45" w:type="dxa"/>
              <w:left w:w="105" w:type="dxa"/>
              <w:bottom w:w="45" w:type="dxa"/>
              <w:right w:w="105" w:type="dxa"/>
            </w:tcMar>
            <w:vAlign w:val="center"/>
          </w:tcPr>
          <w:p w14:paraId="0C9D6136" w14:textId="77777777" w:rsidR="005A0BA8" w:rsidRDefault="00915690">
            <w:pPr>
              <w:spacing w:after="0" w:line="245" w:lineRule="auto"/>
            </w:pPr>
            <w:r>
              <w:rPr>
                <w:sz w:val="18"/>
              </w:rPr>
              <w:t>Full name</w:t>
            </w:r>
          </w:p>
        </w:tc>
        <w:tc>
          <w:tcPr>
            <w:tcW w:w="6653" w:type="dxa"/>
            <w:shd w:val="clear" w:color="auto" w:fill="FFFFFF"/>
            <w:tcMar>
              <w:top w:w="45" w:type="dxa"/>
              <w:left w:w="105" w:type="dxa"/>
              <w:bottom w:w="45" w:type="dxa"/>
              <w:right w:w="105" w:type="dxa"/>
            </w:tcMar>
            <w:vAlign w:val="center"/>
          </w:tcPr>
          <w:p w14:paraId="0CA716EF" w14:textId="77777777" w:rsidR="005A0BA8" w:rsidRDefault="00915690">
            <w:pPr>
              <w:spacing w:after="0" w:line="245" w:lineRule="auto"/>
            </w:pPr>
            <w:r>
              <w:rPr>
                <w:sz w:val="18"/>
              </w:rPr>
              <w:t>____________________________________________________________</w:t>
            </w:r>
          </w:p>
        </w:tc>
      </w:tr>
      <w:tr w:rsidR="005A0BA8" w14:paraId="185A30D2" w14:textId="77777777">
        <w:trPr>
          <w:cantSplit/>
          <w:jc w:val="center"/>
        </w:trPr>
        <w:tc>
          <w:tcPr>
            <w:tcW w:w="3384" w:type="dxa"/>
            <w:shd w:val="clear" w:color="auto" w:fill="F2F6FA"/>
            <w:tcMar>
              <w:top w:w="45" w:type="dxa"/>
              <w:left w:w="105" w:type="dxa"/>
              <w:bottom w:w="45" w:type="dxa"/>
              <w:right w:w="105" w:type="dxa"/>
            </w:tcMar>
            <w:vAlign w:val="center"/>
          </w:tcPr>
          <w:p w14:paraId="62518611" w14:textId="77777777" w:rsidR="005A0BA8" w:rsidRDefault="00915690">
            <w:pPr>
              <w:spacing w:after="0" w:line="245" w:lineRule="auto"/>
            </w:pPr>
            <w:r>
              <w:rPr>
                <w:sz w:val="18"/>
              </w:rPr>
              <w:t>User / employee ID</w:t>
            </w:r>
          </w:p>
        </w:tc>
        <w:tc>
          <w:tcPr>
            <w:tcW w:w="6653" w:type="dxa"/>
            <w:shd w:val="clear" w:color="auto" w:fill="F2F6FA"/>
            <w:tcMar>
              <w:top w:w="45" w:type="dxa"/>
              <w:left w:w="105" w:type="dxa"/>
              <w:bottom w:w="45" w:type="dxa"/>
              <w:right w:w="105" w:type="dxa"/>
            </w:tcMar>
            <w:vAlign w:val="center"/>
          </w:tcPr>
          <w:p w14:paraId="6C912C37" w14:textId="77777777" w:rsidR="005A0BA8" w:rsidRDefault="00915690">
            <w:pPr>
              <w:spacing w:after="0" w:line="245" w:lineRule="auto"/>
            </w:pPr>
            <w:r>
              <w:rPr>
                <w:sz w:val="18"/>
              </w:rPr>
              <w:t>____________________________________________________________</w:t>
            </w:r>
          </w:p>
        </w:tc>
      </w:tr>
      <w:tr w:rsidR="005A0BA8" w14:paraId="366BC0F4" w14:textId="77777777">
        <w:trPr>
          <w:cantSplit/>
          <w:jc w:val="center"/>
        </w:trPr>
        <w:tc>
          <w:tcPr>
            <w:tcW w:w="3384" w:type="dxa"/>
            <w:shd w:val="clear" w:color="auto" w:fill="FFFFFF"/>
            <w:tcMar>
              <w:top w:w="45" w:type="dxa"/>
              <w:left w:w="105" w:type="dxa"/>
              <w:bottom w:w="45" w:type="dxa"/>
              <w:right w:w="105" w:type="dxa"/>
            </w:tcMar>
            <w:vAlign w:val="center"/>
          </w:tcPr>
          <w:p w14:paraId="570F9F10" w14:textId="77777777" w:rsidR="005A0BA8" w:rsidRDefault="00915690">
            <w:pPr>
              <w:spacing w:after="0" w:line="245" w:lineRule="auto"/>
            </w:pPr>
            <w:r>
              <w:rPr>
                <w:sz w:val="18"/>
              </w:rPr>
              <w:t>Role</w:t>
            </w:r>
          </w:p>
        </w:tc>
        <w:tc>
          <w:tcPr>
            <w:tcW w:w="6653" w:type="dxa"/>
            <w:shd w:val="clear" w:color="auto" w:fill="FFFFFF"/>
            <w:tcMar>
              <w:top w:w="45" w:type="dxa"/>
              <w:left w:w="105" w:type="dxa"/>
              <w:bottom w:w="45" w:type="dxa"/>
              <w:right w:w="105" w:type="dxa"/>
            </w:tcMar>
            <w:vAlign w:val="center"/>
          </w:tcPr>
          <w:p w14:paraId="0D55FA30" w14:textId="77777777" w:rsidR="005A0BA8" w:rsidRDefault="00915690">
            <w:pPr>
              <w:spacing w:after="0" w:line="245" w:lineRule="auto"/>
            </w:pPr>
            <w:r>
              <w:rPr>
                <w:sz w:val="18"/>
              </w:rPr>
              <w:t>____________________________________________________________</w:t>
            </w:r>
          </w:p>
        </w:tc>
      </w:tr>
      <w:tr w:rsidR="005A0BA8" w14:paraId="01FE9958" w14:textId="77777777">
        <w:trPr>
          <w:cantSplit/>
          <w:jc w:val="center"/>
        </w:trPr>
        <w:tc>
          <w:tcPr>
            <w:tcW w:w="3384" w:type="dxa"/>
            <w:shd w:val="clear" w:color="auto" w:fill="F2F6FA"/>
            <w:tcMar>
              <w:top w:w="45" w:type="dxa"/>
              <w:left w:w="105" w:type="dxa"/>
              <w:bottom w:w="45" w:type="dxa"/>
              <w:right w:w="105" w:type="dxa"/>
            </w:tcMar>
            <w:vAlign w:val="center"/>
          </w:tcPr>
          <w:p w14:paraId="5ED62F59" w14:textId="77777777" w:rsidR="005A0BA8" w:rsidRDefault="00915690">
            <w:pPr>
              <w:spacing w:after="0" w:line="245" w:lineRule="auto"/>
            </w:pPr>
            <w:r>
              <w:rPr>
                <w:sz w:val="18"/>
              </w:rPr>
              <w:t>Assigned store / branch</w:t>
            </w:r>
          </w:p>
        </w:tc>
        <w:tc>
          <w:tcPr>
            <w:tcW w:w="6653" w:type="dxa"/>
            <w:shd w:val="clear" w:color="auto" w:fill="F2F6FA"/>
            <w:tcMar>
              <w:top w:w="45" w:type="dxa"/>
              <w:left w:w="105" w:type="dxa"/>
              <w:bottom w:w="45" w:type="dxa"/>
              <w:right w:w="105" w:type="dxa"/>
            </w:tcMar>
            <w:vAlign w:val="center"/>
          </w:tcPr>
          <w:p w14:paraId="59E359F3" w14:textId="77777777" w:rsidR="005A0BA8" w:rsidRDefault="00915690">
            <w:pPr>
              <w:spacing w:after="0" w:line="245" w:lineRule="auto"/>
            </w:pPr>
            <w:r>
              <w:rPr>
                <w:sz w:val="18"/>
              </w:rPr>
              <w:t>____________________________________________________________</w:t>
            </w:r>
          </w:p>
        </w:tc>
      </w:tr>
      <w:tr w:rsidR="005A0BA8" w14:paraId="6D64B0CC" w14:textId="77777777">
        <w:trPr>
          <w:cantSplit/>
          <w:jc w:val="center"/>
        </w:trPr>
        <w:tc>
          <w:tcPr>
            <w:tcW w:w="3384" w:type="dxa"/>
            <w:shd w:val="clear" w:color="auto" w:fill="FFFFFF"/>
            <w:tcMar>
              <w:top w:w="45" w:type="dxa"/>
              <w:left w:w="105" w:type="dxa"/>
              <w:bottom w:w="45" w:type="dxa"/>
              <w:right w:w="105" w:type="dxa"/>
            </w:tcMar>
            <w:vAlign w:val="center"/>
          </w:tcPr>
          <w:p w14:paraId="1F4D852F" w14:textId="77777777" w:rsidR="005A0BA8" w:rsidRDefault="00915690">
            <w:pPr>
              <w:spacing w:after="0" w:line="245" w:lineRule="auto"/>
            </w:pPr>
            <w:r>
              <w:rPr>
                <w:sz w:val="18"/>
              </w:rPr>
              <w:t>Device type</w:t>
            </w:r>
          </w:p>
        </w:tc>
        <w:tc>
          <w:tcPr>
            <w:tcW w:w="6653" w:type="dxa"/>
            <w:shd w:val="clear" w:color="auto" w:fill="FFFFFF"/>
            <w:tcMar>
              <w:top w:w="45" w:type="dxa"/>
              <w:left w:w="105" w:type="dxa"/>
              <w:bottom w:w="45" w:type="dxa"/>
              <w:right w:w="105" w:type="dxa"/>
            </w:tcMar>
            <w:vAlign w:val="center"/>
          </w:tcPr>
          <w:p w14:paraId="7BFB2919" w14:textId="77777777" w:rsidR="005A0BA8" w:rsidRDefault="00915690">
            <w:pPr>
              <w:spacing w:after="0" w:line="245" w:lineRule="auto"/>
            </w:pPr>
            <w:r>
              <w:rPr>
                <w:sz w:val="18"/>
              </w:rPr>
              <w:t>____________________________________________________________</w:t>
            </w:r>
          </w:p>
        </w:tc>
      </w:tr>
      <w:tr w:rsidR="005A0BA8" w14:paraId="71007E8A" w14:textId="77777777">
        <w:trPr>
          <w:cantSplit/>
          <w:jc w:val="center"/>
        </w:trPr>
        <w:tc>
          <w:tcPr>
            <w:tcW w:w="3384" w:type="dxa"/>
            <w:shd w:val="clear" w:color="auto" w:fill="F2F6FA"/>
            <w:tcMar>
              <w:top w:w="45" w:type="dxa"/>
              <w:left w:w="105" w:type="dxa"/>
              <w:bottom w:w="45" w:type="dxa"/>
              <w:right w:w="105" w:type="dxa"/>
            </w:tcMar>
            <w:vAlign w:val="center"/>
          </w:tcPr>
          <w:p w14:paraId="4ADF60BE" w14:textId="77777777" w:rsidR="005A0BA8" w:rsidRDefault="00915690">
            <w:pPr>
              <w:spacing w:after="0" w:line="245" w:lineRule="auto"/>
            </w:pPr>
            <w:r>
              <w:rPr>
                <w:sz w:val="18"/>
              </w:rPr>
              <w:t>Device identifier, if applicable</w:t>
            </w:r>
          </w:p>
        </w:tc>
        <w:tc>
          <w:tcPr>
            <w:tcW w:w="6653" w:type="dxa"/>
            <w:shd w:val="clear" w:color="auto" w:fill="F2F6FA"/>
            <w:tcMar>
              <w:top w:w="45" w:type="dxa"/>
              <w:left w:w="105" w:type="dxa"/>
              <w:bottom w:w="45" w:type="dxa"/>
              <w:right w:w="105" w:type="dxa"/>
            </w:tcMar>
            <w:vAlign w:val="center"/>
          </w:tcPr>
          <w:p w14:paraId="768F42BF" w14:textId="77777777" w:rsidR="005A0BA8" w:rsidRDefault="00915690">
            <w:pPr>
              <w:spacing w:after="0" w:line="245" w:lineRule="auto"/>
            </w:pPr>
            <w:r>
              <w:rPr>
                <w:sz w:val="18"/>
              </w:rPr>
              <w:t>____________________________________________________________</w:t>
            </w:r>
          </w:p>
        </w:tc>
      </w:tr>
      <w:tr w:rsidR="005A0BA8" w14:paraId="6495CE00" w14:textId="77777777">
        <w:trPr>
          <w:cantSplit/>
          <w:jc w:val="center"/>
        </w:trPr>
        <w:tc>
          <w:tcPr>
            <w:tcW w:w="3384" w:type="dxa"/>
            <w:shd w:val="clear" w:color="auto" w:fill="FFFFFF"/>
            <w:tcMar>
              <w:top w:w="45" w:type="dxa"/>
              <w:left w:w="105" w:type="dxa"/>
              <w:bottom w:w="45" w:type="dxa"/>
              <w:right w:w="105" w:type="dxa"/>
            </w:tcMar>
            <w:vAlign w:val="center"/>
          </w:tcPr>
          <w:p w14:paraId="3B03565D" w14:textId="77777777" w:rsidR="005A0BA8" w:rsidRDefault="00915690">
            <w:pPr>
              <w:spacing w:after="0" w:line="245" w:lineRule="auto"/>
            </w:pPr>
            <w:r>
              <w:rPr>
                <w:sz w:val="18"/>
              </w:rPr>
              <w:t>BYOD approved</w:t>
            </w:r>
          </w:p>
        </w:tc>
        <w:tc>
          <w:tcPr>
            <w:tcW w:w="6653" w:type="dxa"/>
            <w:shd w:val="clear" w:color="auto" w:fill="FFFFFF"/>
            <w:tcMar>
              <w:top w:w="45" w:type="dxa"/>
              <w:left w:w="105" w:type="dxa"/>
              <w:bottom w:w="45" w:type="dxa"/>
              <w:right w:w="105" w:type="dxa"/>
            </w:tcMar>
            <w:vAlign w:val="center"/>
          </w:tcPr>
          <w:p w14:paraId="0A150CB9" w14:textId="77777777" w:rsidR="005A0BA8" w:rsidRDefault="00915690">
            <w:pPr>
              <w:spacing w:after="0" w:line="245" w:lineRule="auto"/>
            </w:pPr>
            <w:r>
              <w:rPr>
                <w:sz w:val="18"/>
              </w:rPr>
              <w:t>Yes / No / N/A</w:t>
            </w:r>
          </w:p>
        </w:tc>
      </w:tr>
      <w:tr w:rsidR="005A0BA8" w14:paraId="584A1D6A" w14:textId="77777777">
        <w:trPr>
          <w:cantSplit/>
          <w:jc w:val="center"/>
        </w:trPr>
        <w:tc>
          <w:tcPr>
            <w:tcW w:w="3384" w:type="dxa"/>
            <w:shd w:val="clear" w:color="auto" w:fill="F2F6FA"/>
            <w:tcMar>
              <w:top w:w="45" w:type="dxa"/>
              <w:left w:w="105" w:type="dxa"/>
              <w:bottom w:w="45" w:type="dxa"/>
              <w:right w:w="105" w:type="dxa"/>
            </w:tcMar>
            <w:vAlign w:val="center"/>
          </w:tcPr>
          <w:p w14:paraId="620CCA10" w14:textId="77777777" w:rsidR="005A0BA8" w:rsidRDefault="00915690">
            <w:pPr>
              <w:spacing w:after="0" w:line="245" w:lineRule="auto"/>
            </w:pPr>
            <w:r>
              <w:rPr>
                <w:sz w:val="18"/>
              </w:rPr>
              <w:t>Date policy reviewed</w:t>
            </w:r>
          </w:p>
        </w:tc>
        <w:tc>
          <w:tcPr>
            <w:tcW w:w="6653" w:type="dxa"/>
            <w:shd w:val="clear" w:color="auto" w:fill="F2F6FA"/>
            <w:tcMar>
              <w:top w:w="45" w:type="dxa"/>
              <w:left w:w="105" w:type="dxa"/>
              <w:bottom w:w="45" w:type="dxa"/>
              <w:right w:w="105" w:type="dxa"/>
            </w:tcMar>
            <w:vAlign w:val="center"/>
          </w:tcPr>
          <w:p w14:paraId="1FB0AF84" w14:textId="77777777" w:rsidR="005A0BA8" w:rsidRDefault="00915690">
            <w:pPr>
              <w:spacing w:after="0" w:line="245" w:lineRule="auto"/>
            </w:pPr>
            <w:r>
              <w:rPr>
                <w:sz w:val="18"/>
              </w:rPr>
              <w:t>____________________________________________________________</w:t>
            </w:r>
          </w:p>
        </w:tc>
      </w:tr>
      <w:tr w:rsidR="005A0BA8" w14:paraId="0B2E1C4E" w14:textId="77777777">
        <w:trPr>
          <w:cantSplit/>
          <w:jc w:val="center"/>
        </w:trPr>
        <w:tc>
          <w:tcPr>
            <w:tcW w:w="3384" w:type="dxa"/>
            <w:shd w:val="clear" w:color="auto" w:fill="FFFFFF"/>
            <w:tcMar>
              <w:top w:w="45" w:type="dxa"/>
              <w:left w:w="105" w:type="dxa"/>
              <w:bottom w:w="45" w:type="dxa"/>
              <w:right w:w="105" w:type="dxa"/>
            </w:tcMar>
            <w:vAlign w:val="center"/>
          </w:tcPr>
          <w:p w14:paraId="2E5749C5" w14:textId="77777777" w:rsidR="005A0BA8" w:rsidRDefault="00915690">
            <w:pPr>
              <w:spacing w:after="0" w:line="245" w:lineRule="auto"/>
            </w:pPr>
            <w:r>
              <w:rPr>
                <w:sz w:val="18"/>
              </w:rPr>
              <w:t>Training completed</w:t>
            </w:r>
          </w:p>
        </w:tc>
        <w:tc>
          <w:tcPr>
            <w:tcW w:w="6653" w:type="dxa"/>
            <w:shd w:val="clear" w:color="auto" w:fill="FFFFFF"/>
            <w:tcMar>
              <w:top w:w="45" w:type="dxa"/>
              <w:left w:w="105" w:type="dxa"/>
              <w:bottom w:w="45" w:type="dxa"/>
              <w:right w:w="105" w:type="dxa"/>
            </w:tcMar>
            <w:vAlign w:val="center"/>
          </w:tcPr>
          <w:p w14:paraId="65B5D15F" w14:textId="77777777" w:rsidR="005A0BA8" w:rsidRDefault="00915690">
            <w:pPr>
              <w:spacing w:after="0" w:line="245" w:lineRule="auto"/>
            </w:pPr>
            <w:r>
              <w:rPr>
                <w:sz w:val="18"/>
              </w:rPr>
              <w:t>Yes / No  |  Date: __________________________________________</w:t>
            </w:r>
          </w:p>
        </w:tc>
      </w:tr>
      <w:tr w:rsidR="005A0BA8" w14:paraId="4623EFE2" w14:textId="77777777">
        <w:trPr>
          <w:cantSplit/>
          <w:jc w:val="center"/>
        </w:trPr>
        <w:tc>
          <w:tcPr>
            <w:tcW w:w="3384" w:type="dxa"/>
            <w:shd w:val="clear" w:color="auto" w:fill="F2F6FA"/>
            <w:tcMar>
              <w:top w:w="45" w:type="dxa"/>
              <w:left w:w="105" w:type="dxa"/>
              <w:bottom w:w="45" w:type="dxa"/>
              <w:right w:w="105" w:type="dxa"/>
            </w:tcMar>
            <w:vAlign w:val="center"/>
          </w:tcPr>
          <w:p w14:paraId="03009A4E" w14:textId="77777777" w:rsidR="005A0BA8" w:rsidRDefault="00915690">
            <w:pPr>
              <w:spacing w:after="0" w:line="245" w:lineRule="auto"/>
            </w:pPr>
            <w:r>
              <w:rPr>
                <w:sz w:val="18"/>
              </w:rPr>
              <w:t>Approver / supervisor</w:t>
            </w:r>
          </w:p>
        </w:tc>
        <w:tc>
          <w:tcPr>
            <w:tcW w:w="6653" w:type="dxa"/>
            <w:shd w:val="clear" w:color="auto" w:fill="F2F6FA"/>
            <w:tcMar>
              <w:top w:w="45" w:type="dxa"/>
              <w:left w:w="105" w:type="dxa"/>
              <w:bottom w:w="45" w:type="dxa"/>
              <w:right w:w="105" w:type="dxa"/>
            </w:tcMar>
            <w:vAlign w:val="center"/>
          </w:tcPr>
          <w:p w14:paraId="492C5E21" w14:textId="77777777" w:rsidR="005A0BA8" w:rsidRDefault="00915690">
            <w:pPr>
              <w:spacing w:after="0" w:line="245" w:lineRule="auto"/>
            </w:pPr>
            <w:r>
              <w:rPr>
                <w:sz w:val="18"/>
              </w:rPr>
              <w:t>____________________________________________________________</w:t>
            </w:r>
          </w:p>
        </w:tc>
      </w:tr>
      <w:tr w:rsidR="005A0BA8" w14:paraId="743B6C0D" w14:textId="77777777">
        <w:trPr>
          <w:cantSplit/>
          <w:jc w:val="center"/>
        </w:trPr>
        <w:tc>
          <w:tcPr>
            <w:tcW w:w="3384" w:type="dxa"/>
            <w:shd w:val="clear" w:color="auto" w:fill="FFFFFF"/>
            <w:tcMar>
              <w:top w:w="45" w:type="dxa"/>
              <w:left w:w="105" w:type="dxa"/>
              <w:bottom w:w="45" w:type="dxa"/>
              <w:right w:w="105" w:type="dxa"/>
            </w:tcMar>
            <w:vAlign w:val="center"/>
          </w:tcPr>
          <w:p w14:paraId="6BB67E0D" w14:textId="77777777" w:rsidR="005A0BA8" w:rsidRDefault="00915690">
            <w:pPr>
              <w:spacing w:after="0" w:line="245" w:lineRule="auto"/>
            </w:pPr>
            <w:r>
              <w:rPr>
                <w:sz w:val="18"/>
              </w:rPr>
              <w:t>Approval date / expiry date</w:t>
            </w:r>
          </w:p>
        </w:tc>
        <w:tc>
          <w:tcPr>
            <w:tcW w:w="6653" w:type="dxa"/>
            <w:shd w:val="clear" w:color="auto" w:fill="FFFFFF"/>
            <w:tcMar>
              <w:top w:w="45" w:type="dxa"/>
              <w:left w:w="105" w:type="dxa"/>
              <w:bottom w:w="45" w:type="dxa"/>
              <w:right w:w="105" w:type="dxa"/>
            </w:tcMar>
            <w:vAlign w:val="center"/>
          </w:tcPr>
          <w:p w14:paraId="530EA777" w14:textId="77777777" w:rsidR="005A0BA8" w:rsidRDefault="00915690">
            <w:pPr>
              <w:spacing w:after="0" w:line="245" w:lineRule="auto"/>
            </w:pPr>
            <w:r>
              <w:rPr>
                <w:sz w:val="18"/>
              </w:rPr>
              <w:t>____________________________________________________________</w:t>
            </w:r>
          </w:p>
        </w:tc>
      </w:tr>
      <w:tr w:rsidR="005A0BA8" w14:paraId="261AFE5C" w14:textId="77777777">
        <w:trPr>
          <w:cantSplit/>
          <w:jc w:val="center"/>
        </w:trPr>
        <w:tc>
          <w:tcPr>
            <w:tcW w:w="3384" w:type="dxa"/>
            <w:shd w:val="clear" w:color="auto" w:fill="F2F6FA"/>
            <w:tcMar>
              <w:top w:w="45" w:type="dxa"/>
              <w:left w:w="105" w:type="dxa"/>
              <w:bottom w:w="45" w:type="dxa"/>
              <w:right w:w="105" w:type="dxa"/>
            </w:tcMar>
            <w:vAlign w:val="center"/>
          </w:tcPr>
          <w:p w14:paraId="26AD172D" w14:textId="77777777" w:rsidR="005A0BA8" w:rsidRDefault="00915690">
            <w:pPr>
              <w:spacing w:after="0" w:line="245" w:lineRule="auto"/>
            </w:pPr>
            <w:r>
              <w:rPr>
                <w:sz w:val="18"/>
              </w:rPr>
              <w:t>User signature / date</w:t>
            </w:r>
          </w:p>
        </w:tc>
        <w:tc>
          <w:tcPr>
            <w:tcW w:w="6653" w:type="dxa"/>
            <w:shd w:val="clear" w:color="auto" w:fill="F2F6FA"/>
            <w:tcMar>
              <w:top w:w="45" w:type="dxa"/>
              <w:left w:w="105" w:type="dxa"/>
              <w:bottom w:w="45" w:type="dxa"/>
              <w:right w:w="105" w:type="dxa"/>
            </w:tcMar>
            <w:vAlign w:val="center"/>
          </w:tcPr>
          <w:p w14:paraId="595ED4EA" w14:textId="77777777" w:rsidR="005A0BA8" w:rsidRDefault="00915690">
            <w:pPr>
              <w:spacing w:after="0" w:line="245" w:lineRule="auto"/>
            </w:pPr>
            <w:r>
              <w:rPr>
                <w:sz w:val="18"/>
              </w:rPr>
              <w:t>____________________________________________________________</w:t>
            </w:r>
          </w:p>
        </w:tc>
      </w:tr>
      <w:tr w:rsidR="005A0BA8" w14:paraId="52DD47CF" w14:textId="77777777">
        <w:trPr>
          <w:cantSplit/>
          <w:jc w:val="center"/>
        </w:trPr>
        <w:tc>
          <w:tcPr>
            <w:tcW w:w="3384" w:type="dxa"/>
            <w:shd w:val="clear" w:color="auto" w:fill="FFFFFF"/>
            <w:tcMar>
              <w:top w:w="45" w:type="dxa"/>
              <w:left w:w="105" w:type="dxa"/>
              <w:bottom w:w="45" w:type="dxa"/>
              <w:right w:w="105" w:type="dxa"/>
            </w:tcMar>
            <w:vAlign w:val="center"/>
          </w:tcPr>
          <w:p w14:paraId="749CD1BB" w14:textId="77777777" w:rsidR="005A0BA8" w:rsidRDefault="00915690">
            <w:pPr>
              <w:spacing w:after="0" w:line="245" w:lineRule="auto"/>
            </w:pPr>
            <w:r>
              <w:rPr>
                <w:sz w:val="18"/>
              </w:rPr>
              <w:t>Approver signature / date</w:t>
            </w:r>
          </w:p>
        </w:tc>
        <w:tc>
          <w:tcPr>
            <w:tcW w:w="6653" w:type="dxa"/>
            <w:shd w:val="clear" w:color="auto" w:fill="FFFFFF"/>
            <w:tcMar>
              <w:top w:w="45" w:type="dxa"/>
              <w:left w:w="105" w:type="dxa"/>
              <w:bottom w:w="45" w:type="dxa"/>
              <w:right w:w="105" w:type="dxa"/>
            </w:tcMar>
            <w:vAlign w:val="center"/>
          </w:tcPr>
          <w:p w14:paraId="3F26E99F" w14:textId="77777777" w:rsidR="005A0BA8" w:rsidRDefault="00915690">
            <w:pPr>
              <w:spacing w:after="0" w:line="245" w:lineRule="auto"/>
            </w:pPr>
            <w:r>
              <w:rPr>
                <w:sz w:val="18"/>
              </w:rPr>
              <w:t>____________________________________________________________</w:t>
            </w:r>
          </w:p>
        </w:tc>
      </w:tr>
    </w:tbl>
    <w:p w14:paraId="0E18C23E" w14:textId="77777777" w:rsidR="005A0BA8" w:rsidRDefault="005A0BA8">
      <w:pPr>
        <w:spacing w:after="40"/>
      </w:pPr>
    </w:p>
    <w:p w14:paraId="66E08988" w14:textId="77777777" w:rsidR="005A0BA8" w:rsidRDefault="00915690">
      <w:r>
        <w:t>Acknowledgment: I understand that Kodigo access is limited to my approved role and assigned stores. I will protect this device and account, follow this BYOD Policy, report loss or suspected compromise promptly, preserve pending offline work, remove business data during offboarding, and cooperate with proportionate Kodigo access and security checks described in the policy.</w:t>
      </w:r>
    </w:p>
    <w:p w14:paraId="4F090B69" w14:textId="77777777" w:rsidR="005A0BA8" w:rsidRDefault="00915690">
      <w:pPr>
        <w:pStyle w:val="Heading1"/>
      </w:pPr>
      <w:r>
        <w:t>Annex A — Password, authenticator, and account rules</w:t>
      </w:r>
    </w:p>
    <w:p w14:paraId="29078F4A" w14:textId="77777777" w:rsidR="005A0BA8" w:rsidRDefault="00915690">
      <w:r>
        <w:t>The current password-strength component requires at least 8 characters, uppercase and lowercase letters, a number, and a symbol. Choose a unique password; never share it, a reset link, an invite code, an authenticator setup key, or a one-time code. Kodigo provides TOTP enrollment in Account Security. Admin and Super Admin must use verified TOTP before privileged personal-device access under Section 4. The 15 September 2026 settings capture showed TOTP as not enabled for the account pictured; it does not establish current enrollment or deployment-wide enforcement. This is an owner-issued policy requirement, not a claim that role-wide enforcement was verified.</w:t>
      </w:r>
    </w:p>
    <w:p w14:paraId="2210E30D" w14:textId="77777777" w:rsidR="005A0BA8" w:rsidRDefault="00915690">
      <w:r>
        <w:rPr>
          <w:sz w:val="19"/>
        </w:rPr>
        <w:lastRenderedPageBreak/>
        <w:t>Password expiration: Kodigo does not expose a routine password-expiry setting. No arbitrary periodic password rotation is required; reset immediately after suspected compromise, during verified account recovery, or when an authorized Admin resets access. Revoke sessions where supported. The current interface does not automatically enforce expiration.</w:t>
      </w:r>
      <w:hyperlink r:id="rId8">
        <w:r>
          <w:rPr>
            <w:color w:val="0563C1"/>
            <w:u w:val="single"/>
          </w:rPr>
          <w:t>NIST SP 800-63B-4</w:t>
        </w:r>
      </w:hyperlink>
    </w:p>
    <w:p w14:paraId="7CE3230A" w14:textId="77777777" w:rsidR="005A0BA8" w:rsidRDefault="00915690">
      <w:pPr>
        <w:pStyle w:val="ListBullet"/>
      </w:pPr>
      <w:r>
        <w:t>Use Forgot Password or the managed-user reset action; support staff must never request the old password.</w:t>
      </w:r>
    </w:p>
    <w:p w14:paraId="30C4351D" w14:textId="77777777" w:rsidR="005A0BA8" w:rsidRDefault="00915690">
      <w:pPr>
        <w:pStyle w:val="ListBullet"/>
      </w:pPr>
      <w:r>
        <w:t>Enroll an authenticator only through the signed-in Account Security screen and keep the setup key private.</w:t>
      </w:r>
    </w:p>
    <w:p w14:paraId="72366463" w14:textId="77777777" w:rsidR="005A0BA8" w:rsidRDefault="00915690">
      <w:pPr>
        <w:pStyle w:val="ListBullet"/>
      </w:pPr>
      <w:r>
        <w:t>Do not enter a password or OTP into an unapproved form, browser extension, chat, or support email.</w:t>
      </w:r>
    </w:p>
    <w:p w14:paraId="2BB6156A" w14:textId="77777777" w:rsidR="005A0BA8" w:rsidRDefault="00915690">
      <w:pPr>
        <w:pStyle w:val="Heading1"/>
      </w:pPr>
      <w:r>
        <w:t>Annex B — Prohibited content, destinations, files, and applications</w:t>
      </w:r>
    </w:p>
    <w:p w14:paraId="03604945" w14:textId="77777777" w:rsidR="005A0BA8" w:rsidRDefault="00915690">
      <w:r>
        <w:t>Use Kodigo and approved work devices only for lawful store operations. No verified web-filter or domain-blocklist configuration exists; the rules below are user/device obligations, not a claim that sites are technically blocked.</w:t>
      </w:r>
    </w:p>
    <w:p w14:paraId="1FE793AA" w14:textId="77777777" w:rsidR="005A0BA8" w:rsidRDefault="00915690">
      <w:pPr>
        <w:keepNext/>
        <w:spacing w:before="100" w:after="80"/>
      </w:pPr>
      <w:r>
        <w:t>Table 5. Prohibited use categories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656"/>
        <w:gridCol w:w="4824"/>
        <w:gridCol w:w="3557"/>
      </w:tblGrid>
      <w:tr w:rsidR="005A0BA8" w14:paraId="028FB17A" w14:textId="77777777">
        <w:trPr>
          <w:cantSplit/>
          <w:tblHeader/>
          <w:jc w:val="center"/>
        </w:trPr>
        <w:tc>
          <w:tcPr>
            <w:tcW w:w="1656" w:type="dxa"/>
            <w:shd w:val="clear" w:color="auto" w:fill="17365D"/>
            <w:tcMar>
              <w:top w:w="90" w:type="dxa"/>
              <w:left w:w="105" w:type="dxa"/>
              <w:bottom w:w="90" w:type="dxa"/>
              <w:right w:w="105" w:type="dxa"/>
            </w:tcMar>
            <w:vAlign w:val="center"/>
          </w:tcPr>
          <w:p w14:paraId="1218B20F" w14:textId="77777777" w:rsidR="005A0BA8" w:rsidRDefault="00915690">
            <w:pPr>
              <w:keepNext/>
              <w:spacing w:after="0"/>
            </w:pPr>
            <w:r>
              <w:rPr>
                <w:b/>
                <w:color w:val="FFFFFF"/>
                <w:sz w:val="15"/>
              </w:rPr>
              <w:t>Category</w:t>
            </w:r>
          </w:p>
        </w:tc>
        <w:tc>
          <w:tcPr>
            <w:tcW w:w="4824" w:type="dxa"/>
            <w:shd w:val="clear" w:color="auto" w:fill="17365D"/>
            <w:tcMar>
              <w:top w:w="90" w:type="dxa"/>
              <w:left w:w="105" w:type="dxa"/>
              <w:bottom w:w="90" w:type="dxa"/>
              <w:right w:w="105" w:type="dxa"/>
            </w:tcMar>
            <w:vAlign w:val="center"/>
          </w:tcPr>
          <w:p w14:paraId="58739FFF" w14:textId="77777777" w:rsidR="005A0BA8" w:rsidRDefault="00915690">
            <w:pPr>
              <w:keepNext/>
              <w:spacing w:after="0"/>
            </w:pPr>
            <w:r>
              <w:rPr>
                <w:b/>
                <w:color w:val="FFFFFF"/>
                <w:sz w:val="15"/>
              </w:rPr>
              <w:t>Examples not permitted without written authorization</w:t>
            </w:r>
          </w:p>
        </w:tc>
        <w:tc>
          <w:tcPr>
            <w:tcW w:w="3557" w:type="dxa"/>
            <w:shd w:val="clear" w:color="auto" w:fill="17365D"/>
            <w:tcMar>
              <w:top w:w="90" w:type="dxa"/>
              <w:left w:w="105" w:type="dxa"/>
              <w:bottom w:w="90" w:type="dxa"/>
              <w:right w:w="105" w:type="dxa"/>
            </w:tcMar>
            <w:vAlign w:val="center"/>
          </w:tcPr>
          <w:p w14:paraId="66CDDC77" w14:textId="77777777" w:rsidR="005A0BA8" w:rsidRDefault="00915690">
            <w:pPr>
              <w:keepNext/>
              <w:spacing w:after="0"/>
            </w:pPr>
            <w:r>
              <w:rPr>
                <w:b/>
                <w:color w:val="FFFFFF"/>
                <w:sz w:val="15"/>
              </w:rPr>
              <w:t>Required response</w:t>
            </w:r>
          </w:p>
        </w:tc>
      </w:tr>
      <w:tr w:rsidR="005A0BA8" w14:paraId="5B842A05" w14:textId="77777777">
        <w:trPr>
          <w:cantSplit/>
          <w:jc w:val="center"/>
        </w:trPr>
        <w:tc>
          <w:tcPr>
            <w:tcW w:w="1656" w:type="dxa"/>
            <w:shd w:val="clear" w:color="auto" w:fill="FFFFFF"/>
            <w:tcMar>
              <w:top w:w="90" w:type="dxa"/>
              <w:left w:w="105" w:type="dxa"/>
              <w:bottom w:w="90" w:type="dxa"/>
              <w:right w:w="105" w:type="dxa"/>
            </w:tcMar>
            <w:vAlign w:val="center"/>
          </w:tcPr>
          <w:p w14:paraId="5D984C8A" w14:textId="77777777" w:rsidR="005A0BA8" w:rsidRDefault="00915690">
            <w:pPr>
              <w:spacing w:after="0" w:line="245" w:lineRule="auto"/>
            </w:pPr>
            <w:r>
              <w:rPr>
                <w:sz w:val="15"/>
              </w:rPr>
              <w:t>Content / destinations</w:t>
            </w:r>
          </w:p>
        </w:tc>
        <w:tc>
          <w:tcPr>
            <w:tcW w:w="4824" w:type="dxa"/>
            <w:shd w:val="clear" w:color="auto" w:fill="FFFFFF"/>
            <w:tcMar>
              <w:top w:w="90" w:type="dxa"/>
              <w:left w:w="105" w:type="dxa"/>
              <w:bottom w:w="90" w:type="dxa"/>
              <w:right w:w="105" w:type="dxa"/>
            </w:tcMar>
            <w:vAlign w:val="center"/>
          </w:tcPr>
          <w:p w14:paraId="36BD4551" w14:textId="77777777" w:rsidR="005A0BA8" w:rsidRDefault="00915690">
            <w:pPr>
              <w:spacing w:after="0" w:line="245" w:lineRule="auto"/>
            </w:pPr>
            <w:r>
              <w:rPr>
                <w:sz w:val="15"/>
              </w:rPr>
              <w:t>Illegal, harassing, explicit, malicious, or unrelated content in a work session; personal email, public file-sharing, public AI, or social networks for Kodigo data.</w:t>
            </w:r>
          </w:p>
        </w:tc>
        <w:tc>
          <w:tcPr>
            <w:tcW w:w="3557" w:type="dxa"/>
            <w:shd w:val="clear" w:color="auto" w:fill="FFFFFF"/>
            <w:tcMar>
              <w:top w:w="90" w:type="dxa"/>
              <w:left w:w="105" w:type="dxa"/>
              <w:bottom w:w="90" w:type="dxa"/>
              <w:right w:w="105" w:type="dxa"/>
            </w:tcMar>
            <w:vAlign w:val="center"/>
          </w:tcPr>
          <w:p w14:paraId="16191696" w14:textId="77777777" w:rsidR="005A0BA8" w:rsidRDefault="00915690">
            <w:pPr>
              <w:spacing w:after="0" w:line="245" w:lineRule="auto"/>
            </w:pPr>
            <w:r>
              <w:rPr>
                <w:sz w:val="15"/>
              </w:rPr>
              <w:t>Stop transfer and report suspected exposure.</w:t>
            </w:r>
          </w:p>
        </w:tc>
      </w:tr>
      <w:tr w:rsidR="005A0BA8" w14:paraId="1399FC72" w14:textId="77777777">
        <w:trPr>
          <w:cantSplit/>
          <w:jc w:val="center"/>
        </w:trPr>
        <w:tc>
          <w:tcPr>
            <w:tcW w:w="1656" w:type="dxa"/>
            <w:shd w:val="clear" w:color="auto" w:fill="F2F6FA"/>
            <w:tcMar>
              <w:top w:w="90" w:type="dxa"/>
              <w:left w:w="105" w:type="dxa"/>
              <w:bottom w:w="90" w:type="dxa"/>
              <w:right w:w="105" w:type="dxa"/>
            </w:tcMar>
            <w:vAlign w:val="center"/>
          </w:tcPr>
          <w:p w14:paraId="784CDE20" w14:textId="77777777" w:rsidR="005A0BA8" w:rsidRDefault="00915690">
            <w:pPr>
              <w:spacing w:after="0" w:line="245" w:lineRule="auto"/>
            </w:pPr>
            <w:r>
              <w:rPr>
                <w:sz w:val="15"/>
              </w:rPr>
              <w:t>Files</w:t>
            </w:r>
          </w:p>
        </w:tc>
        <w:tc>
          <w:tcPr>
            <w:tcW w:w="4824" w:type="dxa"/>
            <w:shd w:val="clear" w:color="auto" w:fill="F2F6FA"/>
            <w:tcMar>
              <w:top w:w="90" w:type="dxa"/>
              <w:left w:w="105" w:type="dxa"/>
              <w:bottom w:w="90" w:type="dxa"/>
              <w:right w:w="105" w:type="dxa"/>
            </w:tcMar>
            <w:vAlign w:val="center"/>
          </w:tcPr>
          <w:p w14:paraId="37F26970" w14:textId="77777777" w:rsidR="005A0BA8" w:rsidRDefault="00915690">
            <w:pPr>
              <w:spacing w:after="0" w:line="245" w:lineRule="auto"/>
            </w:pPr>
            <w:r>
              <w:rPr>
                <w:sz w:val="15"/>
              </w:rPr>
              <w:t>.exe, .msi, .bat, .cmd, .ps1, .vbs, .js, .scr, .dll, disk images, or archives containing Kodigo exports.</w:t>
            </w:r>
          </w:p>
        </w:tc>
        <w:tc>
          <w:tcPr>
            <w:tcW w:w="3557" w:type="dxa"/>
            <w:shd w:val="clear" w:color="auto" w:fill="F2F6FA"/>
            <w:tcMar>
              <w:top w:w="90" w:type="dxa"/>
              <w:left w:w="105" w:type="dxa"/>
              <w:bottom w:w="90" w:type="dxa"/>
              <w:right w:w="105" w:type="dxa"/>
            </w:tcMar>
            <w:vAlign w:val="center"/>
          </w:tcPr>
          <w:p w14:paraId="69C3B23F" w14:textId="77777777" w:rsidR="005A0BA8" w:rsidRDefault="00915690">
            <w:pPr>
              <w:spacing w:after="0" w:line="245" w:lineRule="auto"/>
            </w:pPr>
            <w:r>
              <w:rPr>
                <w:sz w:val="15"/>
              </w:rPr>
              <w:t>Do not upload, run, or open from untrusted sources.</w:t>
            </w:r>
          </w:p>
        </w:tc>
      </w:tr>
      <w:tr w:rsidR="005A0BA8" w14:paraId="217297A2" w14:textId="77777777">
        <w:trPr>
          <w:cantSplit/>
          <w:jc w:val="center"/>
        </w:trPr>
        <w:tc>
          <w:tcPr>
            <w:tcW w:w="1656" w:type="dxa"/>
            <w:shd w:val="clear" w:color="auto" w:fill="FFFFFF"/>
            <w:tcMar>
              <w:top w:w="90" w:type="dxa"/>
              <w:left w:w="105" w:type="dxa"/>
              <w:bottom w:w="90" w:type="dxa"/>
              <w:right w:w="105" w:type="dxa"/>
            </w:tcMar>
            <w:vAlign w:val="center"/>
          </w:tcPr>
          <w:p w14:paraId="157667ED" w14:textId="77777777" w:rsidR="005A0BA8" w:rsidRDefault="00915690">
            <w:pPr>
              <w:spacing w:after="0" w:line="245" w:lineRule="auto"/>
            </w:pPr>
            <w:r>
              <w:rPr>
                <w:sz w:val="15"/>
              </w:rPr>
              <w:t>Applications / extensions</w:t>
            </w:r>
          </w:p>
        </w:tc>
        <w:tc>
          <w:tcPr>
            <w:tcW w:w="4824" w:type="dxa"/>
            <w:shd w:val="clear" w:color="auto" w:fill="FFFFFF"/>
            <w:tcMar>
              <w:top w:w="90" w:type="dxa"/>
              <w:left w:w="105" w:type="dxa"/>
              <w:bottom w:w="90" w:type="dxa"/>
              <w:right w:w="105" w:type="dxa"/>
            </w:tcMar>
            <w:vAlign w:val="center"/>
          </w:tcPr>
          <w:p w14:paraId="7A7D9FA6" w14:textId="77777777" w:rsidR="005A0BA8" w:rsidRDefault="00915690">
            <w:pPr>
              <w:spacing w:after="0" w:line="245" w:lineRule="auto"/>
            </w:pPr>
            <w:r>
              <w:rPr>
                <w:sz w:val="15"/>
              </w:rPr>
              <w:t>Unapproved remote-access tools, password-capture utilities, browser extensions, bypass VPN/proxy tools, personal cloud-sync clients, pirated software.</w:t>
            </w:r>
          </w:p>
        </w:tc>
        <w:tc>
          <w:tcPr>
            <w:tcW w:w="3557" w:type="dxa"/>
            <w:shd w:val="clear" w:color="auto" w:fill="FFFFFF"/>
            <w:tcMar>
              <w:top w:w="90" w:type="dxa"/>
              <w:left w:w="105" w:type="dxa"/>
              <w:bottom w:w="90" w:type="dxa"/>
              <w:right w:w="105" w:type="dxa"/>
            </w:tcMar>
            <w:vAlign w:val="center"/>
          </w:tcPr>
          <w:p w14:paraId="4062981E" w14:textId="77777777" w:rsidR="005A0BA8" w:rsidRDefault="00915690">
            <w:pPr>
              <w:spacing w:after="0" w:line="245" w:lineRule="auto"/>
            </w:pPr>
            <w:r>
              <w:rPr>
                <w:sz w:val="15"/>
              </w:rPr>
              <w:t>Obtain review before use or installation.</w:t>
            </w:r>
          </w:p>
        </w:tc>
      </w:tr>
      <w:tr w:rsidR="005A0BA8" w14:paraId="1705E9F3" w14:textId="77777777">
        <w:trPr>
          <w:cantSplit/>
          <w:jc w:val="center"/>
        </w:trPr>
        <w:tc>
          <w:tcPr>
            <w:tcW w:w="1656" w:type="dxa"/>
            <w:shd w:val="clear" w:color="auto" w:fill="F2F6FA"/>
            <w:tcMar>
              <w:top w:w="90" w:type="dxa"/>
              <w:left w:w="105" w:type="dxa"/>
              <w:bottom w:w="90" w:type="dxa"/>
              <w:right w:w="105" w:type="dxa"/>
            </w:tcMar>
            <w:vAlign w:val="center"/>
          </w:tcPr>
          <w:p w14:paraId="442FE86F" w14:textId="77777777" w:rsidR="005A0BA8" w:rsidRDefault="00915690">
            <w:pPr>
              <w:spacing w:after="0" w:line="245" w:lineRule="auto"/>
            </w:pPr>
            <w:r>
              <w:rPr>
                <w:sz w:val="15"/>
              </w:rPr>
              <w:t>Sensitive data</w:t>
            </w:r>
          </w:p>
        </w:tc>
        <w:tc>
          <w:tcPr>
            <w:tcW w:w="4824" w:type="dxa"/>
            <w:shd w:val="clear" w:color="auto" w:fill="F2F6FA"/>
            <w:tcMar>
              <w:top w:w="90" w:type="dxa"/>
              <w:left w:w="105" w:type="dxa"/>
              <w:bottom w:w="90" w:type="dxa"/>
              <w:right w:w="105" w:type="dxa"/>
            </w:tcMar>
            <w:vAlign w:val="center"/>
          </w:tcPr>
          <w:p w14:paraId="7CF4C835" w14:textId="77777777" w:rsidR="005A0BA8" w:rsidRDefault="00915690">
            <w:pPr>
              <w:spacing w:after="0" w:line="245" w:lineRule="auto"/>
            </w:pPr>
            <w:r>
              <w:rPr>
                <w:sz w:val="15"/>
              </w:rPr>
              <w:t>Full payment-card numbers, PINs, OTPs, wallet passwords, invite codes, service secrets, unnecessary personal data.</w:t>
            </w:r>
          </w:p>
        </w:tc>
        <w:tc>
          <w:tcPr>
            <w:tcW w:w="3557" w:type="dxa"/>
            <w:shd w:val="clear" w:color="auto" w:fill="F2F6FA"/>
            <w:tcMar>
              <w:top w:w="90" w:type="dxa"/>
              <w:left w:w="105" w:type="dxa"/>
              <w:bottom w:w="90" w:type="dxa"/>
              <w:right w:w="105" w:type="dxa"/>
            </w:tcMar>
            <w:vAlign w:val="center"/>
          </w:tcPr>
          <w:p w14:paraId="55B189F2" w14:textId="77777777" w:rsidR="005A0BA8" w:rsidRDefault="00915690">
            <w:pPr>
              <w:spacing w:after="0" w:line="245" w:lineRule="auto"/>
            </w:pPr>
            <w:r>
              <w:rPr>
                <w:sz w:val="15"/>
              </w:rPr>
              <w:t>Do not record or send; report any exposure.</w:t>
            </w:r>
          </w:p>
        </w:tc>
      </w:tr>
    </w:tbl>
    <w:p w14:paraId="58ECCB5E" w14:textId="77777777" w:rsidR="005A0BA8" w:rsidRDefault="005A0BA8">
      <w:pPr>
        <w:spacing w:after="40"/>
      </w:pPr>
    </w:p>
    <w:p w14:paraId="0F42C8EA" w14:textId="77777777" w:rsidR="005A0BA8" w:rsidRDefault="00915690">
      <w:pPr>
        <w:pStyle w:val="Heading1"/>
      </w:pPr>
      <w:r>
        <w:t>Annex C — Software approval and licensing</w:t>
      </w:r>
    </w:p>
    <w:p w14:paraId="102284D7" w14:textId="77777777" w:rsidR="005A0BA8" w:rsidRDefault="00915690">
      <w:r>
        <w:t>Install only software needed for an assigned duty, obtained from an official vendor source, and licensed for the intended use. Before using software with Kodigo, the Admin or Project Owner records requester, purpose, product/version, license basis, data permissions, approver, and review date. Do not install cracked software or unreviewed browser extensions. Current development checks include ESLint, TypeScript typecheck, build, and integration-test commands; no separate Prettier formatter configuration is present.</w:t>
      </w:r>
    </w:p>
    <w:p w14:paraId="174ED8B1" w14:textId="77777777" w:rsidR="005A0BA8" w:rsidRDefault="00915690">
      <w:r>
        <w:t xml:space="preserve">Related final documents: </w:t>
      </w:r>
      <w:hyperlink r:id="rId9">
        <w:r>
          <w:rPr>
            <w:color w:val="0563C1"/>
            <w:u w:val="single"/>
          </w:rPr>
          <w:t>BYOD Policy</w:t>
        </w:r>
      </w:hyperlink>
      <w:r>
        <w:t xml:space="preserve"> | </w:t>
      </w:r>
      <w:hyperlink r:id="rId10">
        <w:r>
          <w:rPr>
            <w:color w:val="0563C1"/>
            <w:u w:val="single"/>
          </w:rPr>
          <w:t>User Manual</w:t>
        </w:r>
      </w:hyperlink>
    </w:p>
    <w:p w14:paraId="46DBB4B3" w14:textId="77777777" w:rsidR="005A0BA8" w:rsidRDefault="00915690">
      <w:r>
        <w:rPr>
          <w:b/>
          <w:sz w:val="17"/>
        </w:rPr>
        <w:t xml:space="preserve">National Privacy Commission breach-notification references: </w:t>
      </w:r>
      <w:hyperlink r:id="rId11">
        <w:r>
          <w:rPr>
            <w:color w:val="0563C1"/>
            <w:u w:val="single"/>
          </w:rPr>
          <w:t>Breach Reporting</w:t>
        </w:r>
      </w:hyperlink>
      <w:r>
        <w:rPr>
          <w:sz w:val="17"/>
        </w:rPr>
        <w:t xml:space="preserve"> | </w:t>
      </w:r>
      <w:hyperlink r:id="rId12">
        <w:r>
          <w:rPr>
            <w:color w:val="0563C1"/>
            <w:u w:val="single"/>
          </w:rPr>
          <w:t>NPC Circular 16-03</w:t>
        </w:r>
      </w:hyperlink>
    </w:p>
    <w:sectPr w:rsidR="005A0BA8" w:rsidSect="00034616">
      <w:headerReference w:type="even" r:id="rId13"/>
      <w:headerReference w:type="default" r:id="rId14"/>
      <w:footerReference w:type="even" r:id="rId15"/>
      <w:footerReference w:type="default" r:id="rId16"/>
      <w:headerReference w:type="first" r:id="rId17"/>
      <w:footerReference w:type="first" r:id="rId18"/>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3331D" w14:textId="77777777" w:rsidR="002D4BF0" w:rsidRDefault="002D4BF0">
      <w:pPr>
        <w:spacing w:after="0" w:line="240" w:lineRule="auto"/>
      </w:pPr>
      <w:r>
        <w:separator/>
      </w:r>
    </w:p>
  </w:endnote>
  <w:endnote w:type="continuationSeparator" w:id="0">
    <w:p w14:paraId="0CC9D67C" w14:textId="77777777" w:rsidR="002D4BF0" w:rsidRDefault="002D4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4DB8" w14:textId="77777777" w:rsidR="00B316B3" w:rsidRDefault="00B316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57DA" w14:textId="77777777" w:rsidR="005A0BA8" w:rsidRDefault="00915690">
    <w:pPr>
      <w:pStyle w:val="Footer"/>
      <w:jc w:val="center"/>
    </w:pPr>
    <w:r>
      <w:rPr>
        <w:color w:val="5B6573"/>
        <w:sz w:val="16"/>
      </w:rPr>
      <w:t xml:space="preserve">Kodigo Capstone Documentation  |  Version 1.5 | 12 October 2026  |  Page </w:t>
    </w:r>
    <w:r>
      <w:rPr>
        <w:color w:val="5B6573"/>
        <w:sz w:val="16"/>
      </w:rPr>
      <w:fldChar w:fldCharType="begin"/>
    </w:r>
    <w:r>
      <w:rPr>
        <w:color w:val="5B6573"/>
        <w:sz w:val="16"/>
      </w:rPr>
      <w:instrText>PAGE</w:instrText>
    </w:r>
    <w:r>
      <w:rPr>
        <w:color w:val="5B6573"/>
        <w:sz w:val="16"/>
      </w:rPr>
      <w:fldChar w:fldCharType="separate"/>
    </w:r>
    <w:r w:rsidR="00B316B3">
      <w:rPr>
        <w:noProof/>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7735" w14:textId="77777777" w:rsidR="00B316B3" w:rsidRDefault="00B316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568F1" w14:textId="77777777" w:rsidR="002D4BF0" w:rsidRDefault="002D4BF0">
      <w:pPr>
        <w:spacing w:after="0" w:line="240" w:lineRule="auto"/>
      </w:pPr>
      <w:r>
        <w:separator/>
      </w:r>
    </w:p>
  </w:footnote>
  <w:footnote w:type="continuationSeparator" w:id="0">
    <w:p w14:paraId="0E1FB051" w14:textId="77777777" w:rsidR="002D4BF0" w:rsidRDefault="002D4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69DB" w14:textId="77777777" w:rsidR="00B316B3" w:rsidRDefault="00B316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3376" w14:textId="77777777" w:rsidR="005A0BA8" w:rsidRDefault="00915690">
    <w:pPr>
      <w:pStyle w:val="Header"/>
      <w:jc w:val="right"/>
    </w:pPr>
    <w:r>
      <w:rPr>
        <w:b/>
        <w:color w:val="5B6573"/>
        <w:sz w:val="16"/>
      </w:rPr>
      <w:t>KODIGO  |  BYOD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92F6" w14:textId="77777777" w:rsidR="00B316B3" w:rsidRDefault="00B316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741411">
    <w:abstractNumId w:val="8"/>
  </w:num>
  <w:num w:numId="2" w16cid:durableId="644822427">
    <w:abstractNumId w:val="6"/>
  </w:num>
  <w:num w:numId="3" w16cid:durableId="901410567">
    <w:abstractNumId w:val="5"/>
  </w:num>
  <w:num w:numId="4" w16cid:durableId="1863663495">
    <w:abstractNumId w:val="4"/>
  </w:num>
  <w:num w:numId="5" w16cid:durableId="1684088799">
    <w:abstractNumId w:val="7"/>
  </w:num>
  <w:num w:numId="6" w16cid:durableId="1037974869">
    <w:abstractNumId w:val="3"/>
  </w:num>
  <w:num w:numId="7" w16cid:durableId="24448241">
    <w:abstractNumId w:val="2"/>
  </w:num>
  <w:num w:numId="8" w16cid:durableId="166409682">
    <w:abstractNumId w:val="1"/>
  </w:num>
  <w:num w:numId="9" w16cid:durableId="12871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A42"/>
    <w:rsid w:val="00113101"/>
    <w:rsid w:val="00137957"/>
    <w:rsid w:val="0015074B"/>
    <w:rsid w:val="0029639D"/>
    <w:rsid w:val="002D4BF0"/>
    <w:rsid w:val="003017B3"/>
    <w:rsid w:val="00306D64"/>
    <w:rsid w:val="00326F90"/>
    <w:rsid w:val="00393C3F"/>
    <w:rsid w:val="003E16B1"/>
    <w:rsid w:val="004A42D7"/>
    <w:rsid w:val="005A0BA8"/>
    <w:rsid w:val="00903CAC"/>
    <w:rsid w:val="00915690"/>
    <w:rsid w:val="00916987"/>
    <w:rsid w:val="00A50261"/>
    <w:rsid w:val="00A57F5A"/>
    <w:rsid w:val="00AA1D8D"/>
    <w:rsid w:val="00B316B3"/>
    <w:rsid w:val="00B47730"/>
    <w:rsid w:val="00B72356"/>
    <w:rsid w:val="00CA688C"/>
    <w:rsid w:val="00CB0664"/>
    <w:rsid w:val="00CE0BAB"/>
    <w:rsid w:val="00D27054"/>
    <w:rsid w:val="00E85165"/>
    <w:rsid w:val="00EB0505"/>
    <w:rsid w:val="00F91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FACBAB"/>
  <w14:defaultImageDpi w14:val="300"/>
  <w15:docId w15:val="{7187F894-4361-4CF9-96EF-7636BD90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63B-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ivacy.gov.ph/wp-content/uploads/2022/01/sgd-npc-circular-16-03-personal-data-breach-management.pdf"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gov.ph/pips-and-pics/breach-report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Kodigo_User_Manual.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Kodigo_BYOD_Policy.doc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Bring Your Own Device Policy</dc:title>
  <dc:subject>Final owner-issued Version 1.4 | SWU-002 | 12 October 2026</dc:subject>
  <dc:creator>Evon Christian P Vergara</dc:creator>
  <cp:keywords>Kodigo, system design, governance, user manual, policy</cp:keywords>
  <dc:description>generated by python-docx</dc:description>
  <cp:lastModifiedBy>Evon Vergara</cp:lastModifiedBy>
  <cp:revision>8</cp:revision>
  <dcterms:created xsi:type="dcterms:W3CDTF">2013-12-23T23:15:00Z</dcterms:created>
  <dcterms:modified xsi:type="dcterms:W3CDTF">2026-10-12T12:14:00Z</dcterms:modified>
  <cp:category/>
</cp:coreProperties>
</file>