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E5E3E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Perfeito. Vamos para o Anexo E, que é essencial como “manual operacional” da TDCP: ele transforma o formalismo em um sistema dinâmico fechado pronto para integração numérica (mesmo que você não vá rodar agora).</w:t>
      </w:r>
    </w:p>
    <w:p w14:paraId="2F025B13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6CA69F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Vou construir este anexo com:</w:t>
      </w:r>
    </w:p>
    <w:p w14:paraId="4B40D683" w14:textId="77777777" w:rsidR="00114241" w:rsidRPr="00114241" w:rsidRDefault="00114241" w:rsidP="001142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conjunto de equações ODE completo,</w:t>
      </w:r>
    </w:p>
    <w:p w14:paraId="117234A3" w14:textId="77777777" w:rsidR="00114241" w:rsidRPr="00114241" w:rsidRDefault="00114241" w:rsidP="001142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escolha de variáveis adimensionais,</w:t>
      </w:r>
    </w:p>
    <w:p w14:paraId="655A0AE8" w14:textId="77777777" w:rsidR="00114241" w:rsidRPr="00114241" w:rsidRDefault="00114241" w:rsidP="001142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normalizações cosmológicas padrão,</w:t>
      </w:r>
    </w:p>
    <w:p w14:paraId="4A61613D" w14:textId="77777777" w:rsidR="00114241" w:rsidRPr="00114241" w:rsidRDefault="00114241" w:rsidP="001142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fechamento do sistema (quantas equações, quantas incógnitas),</w:t>
      </w:r>
    </w:p>
    <w:p w14:paraId="14DC3DC6" w14:textId="77777777" w:rsidR="00114241" w:rsidRPr="00114241" w:rsidRDefault="00114241" w:rsidP="001142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estratégia de integração e checagens internas,</w:t>
      </w:r>
    </w:p>
    <w:p w14:paraId="603A9BE3" w14:textId="77777777" w:rsidR="00114241" w:rsidRPr="00114241" w:rsidRDefault="00114241" w:rsidP="001142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como extrair H(z), w_{\text{eff}}(z), G_{\text{eff}}(k,z) etc.</w:t>
      </w:r>
    </w:p>
    <w:p w14:paraId="437B2DD4" w14:textId="77777777" w:rsidR="00114241" w:rsidRPr="00114241" w:rsidRDefault="00114241" w:rsidP="001142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24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F63668E" wp14:editId="63623E09">
                <wp:extent cx="5731510" cy="1270"/>
                <wp:effectExtent l="0" t="31750" r="0" b="36830"/>
                <wp:docPr id="1901600444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73E959" id="Rectangle 2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799FA1A" w14:textId="77777777" w:rsidR="00114241" w:rsidRPr="00114241" w:rsidRDefault="00114241" w:rsidP="0011424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42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ANEXO E</w:t>
      </w:r>
    </w:p>
    <w:p w14:paraId="191C9A5A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5A3F8A" w14:textId="77777777" w:rsidR="00114241" w:rsidRPr="00114241" w:rsidRDefault="00114241" w:rsidP="001142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42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Sistema Dinâmico Completo para Simulação Numérica da TDCP</w:t>
      </w:r>
    </w:p>
    <w:p w14:paraId="164490F7" w14:textId="77777777" w:rsidR="00114241" w:rsidRPr="00114241" w:rsidRDefault="00114241" w:rsidP="0011424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AF2C10D" wp14:editId="5DE4EB22">
                <wp:extent cx="5731510" cy="1270"/>
                <wp:effectExtent l="0" t="31750" r="0" b="36830"/>
                <wp:docPr id="83724836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D72683" id="Rectangle 2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F7A028F" w14:textId="77777777" w:rsidR="00114241" w:rsidRPr="00114241" w:rsidRDefault="00114241" w:rsidP="0011424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42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E.1 Por que um “sistema dinâmico” é necessário?</w:t>
      </w:r>
    </w:p>
    <w:p w14:paraId="66C115F1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73B145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O corpo principal e os anexos A–D fornecem:</w:t>
      </w:r>
    </w:p>
    <w:p w14:paraId="29645B11" w14:textId="77777777" w:rsidR="00114241" w:rsidRPr="00114241" w:rsidRDefault="00114241" w:rsidP="001142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ação,</w:t>
      </w:r>
    </w:p>
    <w:p w14:paraId="0A065B18" w14:textId="77777777" w:rsidR="00114241" w:rsidRPr="00114241" w:rsidRDefault="00114241" w:rsidP="001142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equações de fundo,</w:t>
      </w:r>
    </w:p>
    <w:p w14:paraId="30E158DF" w14:textId="77777777" w:rsidR="00114241" w:rsidRPr="00114241" w:rsidRDefault="00114241" w:rsidP="001142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estrutura de perturbações,</w:t>
      </w:r>
    </w:p>
    <w:p w14:paraId="501B42D8" w14:textId="77777777" w:rsidR="00114241" w:rsidRPr="00114241" w:rsidRDefault="00114241" w:rsidP="001142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condições de estabilidade.</w:t>
      </w:r>
    </w:p>
    <w:p w14:paraId="40E03E85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CB5D4A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Mas, para confrontar com dados ou explorar regiões do espaço de parâmetros, precisamos:</w:t>
      </w:r>
    </w:p>
    <w:p w14:paraId="15C6CC15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900033" w14:textId="77777777" w:rsidR="00114241" w:rsidRPr="00114241" w:rsidRDefault="00114241" w:rsidP="00114241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114241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de um conjunto mínimo de equações diferenciais fechadas.</w:t>
      </w:r>
    </w:p>
    <w:p w14:paraId="5D644B57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AB25E4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lastRenderedPageBreak/>
        <w:t>Em cosmologia, isso sempre implica escolher:</w:t>
      </w:r>
    </w:p>
    <w:p w14:paraId="1FD97B24" w14:textId="77777777" w:rsidR="00114241" w:rsidRPr="00114241" w:rsidRDefault="00114241" w:rsidP="001142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variáveis adimensionais,</w:t>
      </w:r>
    </w:p>
    <w:p w14:paraId="7555C959" w14:textId="77777777" w:rsidR="00114241" w:rsidRPr="00114241" w:rsidRDefault="00114241" w:rsidP="001142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um parâmetro de tempo conveniente (geralmente N=\ln a),</w:t>
      </w:r>
    </w:p>
    <w:p w14:paraId="771A6127" w14:textId="77777777" w:rsidR="00114241" w:rsidRPr="00114241" w:rsidRDefault="00114241" w:rsidP="001142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e um conjunto de equações de primeira ordem.</w:t>
      </w:r>
    </w:p>
    <w:p w14:paraId="4A0DFEBE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F29651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Este anexo constrói exatamente isso.</w:t>
      </w:r>
    </w:p>
    <w:p w14:paraId="167D6C5B" w14:textId="77777777" w:rsidR="00114241" w:rsidRPr="00114241" w:rsidRDefault="00114241" w:rsidP="001142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24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21D6845" wp14:editId="2D35EEA4">
                <wp:extent cx="5731510" cy="1270"/>
                <wp:effectExtent l="0" t="31750" r="0" b="36830"/>
                <wp:docPr id="100773252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CD280B" id="Rectangle 2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4B2AB1C" w14:textId="77777777" w:rsidR="00114241" w:rsidRPr="00114241" w:rsidRDefault="00114241" w:rsidP="0011424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42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E.2 Variáveis fundamentais do fundo</w:t>
      </w:r>
    </w:p>
    <w:p w14:paraId="355B3906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A76B95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A TDCP, no nível do fundo, envolve as funções:</w:t>
      </w:r>
    </w:p>
    <w:p w14:paraId="3CD6E2C9" w14:textId="77777777" w:rsidR="00114241" w:rsidRPr="00114241" w:rsidRDefault="00114241" w:rsidP="001142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a(t) — fator de escala observável,</w:t>
      </w:r>
    </w:p>
    <w:p w14:paraId="1AC70094" w14:textId="77777777" w:rsidR="00114241" w:rsidRPr="00114241" w:rsidRDefault="00114241" w:rsidP="001142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b(t) — fator de escala do setor estrutural,</w:t>
      </w:r>
    </w:p>
    <w:p w14:paraId="5F6DF326" w14:textId="77777777" w:rsidR="00114241" w:rsidRPr="00114241" w:rsidRDefault="00114241" w:rsidP="001142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N_f(t) — lapse do setor f,</w:t>
      </w:r>
    </w:p>
    <w:p w14:paraId="1815DA4A" w14:textId="77777777" w:rsidR="00114241" w:rsidRPr="00114241" w:rsidRDefault="00114241" w:rsidP="001142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\chi(t) — campo estrutural,</w:t>
      </w:r>
    </w:p>
    <w:p w14:paraId="1964086D" w14:textId="77777777" w:rsidR="00114241" w:rsidRPr="00114241" w:rsidRDefault="00114241" w:rsidP="001142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\rho_m(t) — densidade de matéria (e radiação opcional),</w:t>
      </w:r>
    </w:p>
    <w:p w14:paraId="2DA3F246" w14:textId="77777777" w:rsidR="00114241" w:rsidRPr="00114241" w:rsidRDefault="00114241" w:rsidP="001142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e a variável acumulada \eta(t).</w:t>
      </w:r>
    </w:p>
    <w:p w14:paraId="05923582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1B7A0B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Definimos:</w:t>
      </w:r>
    </w:p>
    <w:p w14:paraId="1A25CC38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183A1D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r(t)=\frac{b(t)}{a(t)}, \qquad \xi(t)=\frac{N_f(t)}{N_g(t)}.</w:t>
      </w:r>
    </w:p>
    <w:p w14:paraId="377A4619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E00592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Escolhemos gauge cosmológico:</w:t>
      </w:r>
    </w:p>
    <w:p w14:paraId="75429FBB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F6C624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N_g=1.</w:t>
      </w:r>
    </w:p>
    <w:p w14:paraId="711C1AA2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36A499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Logo:</w:t>
      </w:r>
    </w:p>
    <w:p w14:paraId="71556310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C642B6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H \equiv \frac{\dot a}{a}, \qquad H_f = \frac{1}{N_f}\frac{\dot b}{b} = \frac{1}{\xi}\frac{\dot b}{b}.</w:t>
      </w:r>
    </w:p>
    <w:p w14:paraId="17FA4185" w14:textId="77777777" w:rsidR="00114241" w:rsidRPr="00114241" w:rsidRDefault="00114241" w:rsidP="001142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241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0910DFAD" wp14:editId="67619802">
                <wp:extent cx="5731510" cy="1270"/>
                <wp:effectExtent l="0" t="31750" r="0" b="36830"/>
                <wp:docPr id="1138623155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36ED12" id="Rectangle 1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6B05977" w14:textId="77777777" w:rsidR="00114241" w:rsidRPr="00114241" w:rsidRDefault="00114241" w:rsidP="0011424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42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E.3 Equações fundamentais (fundo)</w:t>
      </w:r>
    </w:p>
    <w:p w14:paraId="66651560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F1FA56" w14:textId="77777777" w:rsidR="00114241" w:rsidRPr="00114241" w:rsidRDefault="00114241" w:rsidP="001142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42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(1) Friedmann do setor visível g</w:t>
      </w:r>
    </w:p>
    <w:p w14:paraId="341D95C0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06BECA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3M_g^2 H^2 = \rho_m + \rho_\chi + \rho_{int}^{(g)}.</w:t>
      </w:r>
    </w:p>
    <w:p w14:paraId="13D235A2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605110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com</w:t>
      </w:r>
    </w:p>
    <w:p w14:paraId="441271AF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A01A20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\rho_\chi = \frac12\dot\chi^2 + U(\chi),</w:t>
      </w:r>
    </w:p>
    <w:p w14:paraId="2316F60C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E9FB95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\rho_{int}^{(g)} = m^2M_{eff}^2 F(\chi) \left(\beta_0 + 3\beta_1 r + 3\beta_2 r^2 + \beta_3 r^3\right).</w:t>
      </w:r>
    </w:p>
    <w:p w14:paraId="25655913" w14:textId="77777777" w:rsidR="00114241" w:rsidRPr="00114241" w:rsidRDefault="00114241" w:rsidP="001142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24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6116C5B" wp14:editId="05769A8E">
                <wp:extent cx="5731510" cy="1270"/>
                <wp:effectExtent l="0" t="31750" r="0" b="36830"/>
                <wp:docPr id="619451243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98743E" id="Rectangle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C16EE7E" w14:textId="77777777" w:rsidR="00114241" w:rsidRPr="00114241" w:rsidRDefault="00114241" w:rsidP="0011424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42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(2) Friedmann do setor estrutural f</w:t>
      </w:r>
    </w:p>
    <w:p w14:paraId="56C82147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B181E6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3M_f^2 H_f^2 = \rho_{int}^{(f)},</w:t>
      </w:r>
    </w:p>
    <w:p w14:paraId="72D13DFA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438F76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com</w:t>
      </w:r>
    </w:p>
    <w:p w14:paraId="1AE3946F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C235C0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\rho_{int}^{(f)} = m^2M_{eff}^2 F(\chi) \left(\beta_4 + 3\beta_3 r^{-1} + 3\beta_2 r^{-2} + \beta_1 r^{-3}\right).</w:t>
      </w:r>
    </w:p>
    <w:p w14:paraId="6094CEE7" w14:textId="77777777" w:rsidR="00114241" w:rsidRPr="00114241" w:rsidRDefault="00114241" w:rsidP="001142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24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213F59B" wp14:editId="42C201BE">
                <wp:extent cx="5731510" cy="1270"/>
                <wp:effectExtent l="0" t="31750" r="0" b="36830"/>
                <wp:docPr id="1006849503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F30105" id="Rectangle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7D2710C" w14:textId="77777777" w:rsidR="00114241" w:rsidRPr="00114241" w:rsidRDefault="00114241" w:rsidP="0011424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42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(3) Equação de χ (com fonte do acoplamento)</w:t>
      </w:r>
    </w:p>
    <w:p w14:paraId="6F47C03C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A6A6B3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Forma geral:</w:t>
      </w:r>
    </w:p>
    <w:p w14:paraId="4A55DFE4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7B16E0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\ddot\chi + 3H\dot\chi + U'(\chi) = m^2 M_{eff}^2 F'(\chi)\,W(r,\xi),</w:t>
      </w:r>
    </w:p>
    <w:p w14:paraId="1C29828B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81C8F0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onde W(r,\xi) representa a combinação efetiva que surge ao variar o termo F(\chi)V(\xi,r) em relação a χ.</w:t>
      </w:r>
    </w:p>
    <w:p w14:paraId="3106931A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462648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Uma escolha natural, coerente com o fundo FLRW, é:</w:t>
      </w:r>
    </w:p>
    <w:p w14:paraId="72379030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A38130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W(r,\xi) = V(\xi,r)</w:t>
      </w:r>
    </w:p>
    <w:p w14:paraId="13A0031B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A3CF2A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isto é,</w:t>
      </w:r>
    </w:p>
    <w:p w14:paraId="334F6C7A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0165A8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\ddot\chi + 3H\dot\chi + U'(\chi) = m^2 M_{eff}^2 F'(\chi)\,V(\xi,r).</w:t>
      </w:r>
    </w:p>
    <w:p w14:paraId="15A58FA3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841D23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(Em aplicações, usa-se a forma completa de V.)</w:t>
      </w:r>
    </w:p>
    <w:p w14:paraId="665E6EAD" w14:textId="77777777" w:rsidR="00114241" w:rsidRPr="00114241" w:rsidRDefault="00114241" w:rsidP="001142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24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C9A5F9" wp14:editId="7DF11406">
                <wp:extent cx="5731510" cy="1270"/>
                <wp:effectExtent l="0" t="31750" r="0" b="36830"/>
                <wp:docPr id="26500914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1399D1" id="Rectangle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FC8CE12" w14:textId="77777777" w:rsidR="00114241" w:rsidRPr="00114241" w:rsidRDefault="00114241" w:rsidP="0011424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42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(4) Evolução de η</w:t>
      </w:r>
    </w:p>
    <w:p w14:paraId="65965F9B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DE99B2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\dot\eta = \Gamma \dot\chi^2.</w:t>
      </w:r>
    </w:p>
    <w:p w14:paraId="7ABB1A14" w14:textId="77777777" w:rsidR="00114241" w:rsidRPr="00114241" w:rsidRDefault="00114241" w:rsidP="001142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24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9A30D4" wp14:editId="4A4FF83A">
                <wp:extent cx="5731510" cy="1270"/>
                <wp:effectExtent l="0" t="31750" r="0" b="36830"/>
                <wp:docPr id="201426974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5B7B2B" id="Rectangle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6E457FD" w14:textId="77777777" w:rsidR="00114241" w:rsidRPr="00114241" w:rsidRDefault="00114241" w:rsidP="0011424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42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(5) Conservação de matéria</w:t>
      </w:r>
    </w:p>
    <w:p w14:paraId="31108650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FD7936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Para matéria fria:</w:t>
      </w:r>
    </w:p>
    <w:p w14:paraId="541FF7C4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70EA4D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\dot\rho_m + 3H\rho_m = 0 \quad\Rightarrow\quad \rho_m = \rho_{m0} a^{-3}.</w:t>
      </w:r>
    </w:p>
    <w:p w14:paraId="2BD96C7B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2382B9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(Para radiação: \rho_r\propto a^{-4}, se incluída.)</w:t>
      </w:r>
    </w:p>
    <w:p w14:paraId="205ADD75" w14:textId="77777777" w:rsidR="00114241" w:rsidRPr="00114241" w:rsidRDefault="00114241" w:rsidP="001142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24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8F2A049" wp14:editId="0EFBFAD9">
                <wp:extent cx="5731510" cy="1270"/>
                <wp:effectExtent l="0" t="31750" r="0" b="36830"/>
                <wp:docPr id="2095821053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CFA9B0" id="Rectangle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8EE9AB5" w14:textId="77777777" w:rsidR="00114241" w:rsidRPr="00114241" w:rsidRDefault="00114241" w:rsidP="0011424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42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(6) Constraint de Bianchi (ramos)</w:t>
      </w:r>
    </w:p>
    <w:p w14:paraId="54B1FD5A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51393D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(\beta_1 + 2\beta_2 r + \beta_3 r^2)(H - \xi H_f)=0.</w:t>
      </w:r>
    </w:p>
    <w:p w14:paraId="060DC74F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A3D5A0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Escolha TDCP principal: ramo dinâmico, isto é:</w:t>
      </w:r>
    </w:p>
    <w:p w14:paraId="7D47303D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12A18D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H = \xi H_f.</w:t>
      </w:r>
    </w:p>
    <w:p w14:paraId="78CC6EC4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C25F85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Esta equação é essencial para fechar o sistema, pois liga H, H_f e \xi.</w:t>
      </w:r>
    </w:p>
    <w:p w14:paraId="1CD756FF" w14:textId="77777777" w:rsidR="00114241" w:rsidRPr="00114241" w:rsidRDefault="00114241" w:rsidP="001142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24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3D300B7" wp14:editId="00CF5AEE">
                <wp:extent cx="5731510" cy="1270"/>
                <wp:effectExtent l="0" t="31750" r="0" b="36830"/>
                <wp:docPr id="132149397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AF7816" id="Rectangle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C313AC6" w14:textId="77777777" w:rsidR="00114241" w:rsidRPr="00114241" w:rsidRDefault="00114241" w:rsidP="0011424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42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E.4 Fechamento do sistema: incógnitas e equações</w:t>
      </w:r>
    </w:p>
    <w:p w14:paraId="57A87201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2A736A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Queremos resolver para:</w:t>
      </w:r>
    </w:p>
    <w:p w14:paraId="1B9AAEA8" w14:textId="77777777" w:rsidR="00114241" w:rsidRPr="00114241" w:rsidRDefault="00114241" w:rsidP="001142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H(t),</w:t>
      </w:r>
    </w:p>
    <w:p w14:paraId="182B3455" w14:textId="77777777" w:rsidR="00114241" w:rsidRPr="00114241" w:rsidRDefault="00114241" w:rsidP="001142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\chi(t),</w:t>
      </w:r>
    </w:p>
    <w:p w14:paraId="4C83576D" w14:textId="77777777" w:rsidR="00114241" w:rsidRPr="00114241" w:rsidRDefault="00114241" w:rsidP="001142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\dot\chi(t),</w:t>
      </w:r>
    </w:p>
    <w:p w14:paraId="65BDD36D" w14:textId="77777777" w:rsidR="00114241" w:rsidRPr="00114241" w:rsidRDefault="00114241" w:rsidP="001142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\eta(t),</w:t>
      </w:r>
    </w:p>
    <w:p w14:paraId="3E64ECD7" w14:textId="77777777" w:rsidR="00114241" w:rsidRPr="00114241" w:rsidRDefault="00114241" w:rsidP="001142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r(t) e/ou \xi(t) (dependendo do ramo),</w:t>
      </w:r>
    </w:p>
    <w:p w14:paraId="40DED1B1" w14:textId="77777777" w:rsidR="00114241" w:rsidRPr="00114241" w:rsidRDefault="00114241" w:rsidP="001142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com \rho_m(a) conhecido.</w:t>
      </w:r>
    </w:p>
    <w:p w14:paraId="3F1F481F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1E986B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No ramo dinâmico:</w:t>
      </w:r>
    </w:p>
    <w:p w14:paraId="66C9FB77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C0DFB7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H = \xi H_f \quad\Rightarrow\quad H_f = \frac{H}{\xi}.</w:t>
      </w:r>
    </w:p>
    <w:p w14:paraId="1B53675E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B14C99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lastRenderedPageBreak/>
        <w:t>Mas a equação de Friedmann f envolve H_f explicitamente, logo fornece uma relação algébrica para \xi dado H,r,\chi.</w:t>
      </w:r>
    </w:p>
    <w:p w14:paraId="51D48669" w14:textId="77777777" w:rsidR="00114241" w:rsidRPr="00114241" w:rsidRDefault="00114241" w:rsidP="001142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24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DE005E6" wp14:editId="064F0D32">
                <wp:extent cx="5731510" cy="1270"/>
                <wp:effectExtent l="0" t="31750" r="0" b="36830"/>
                <wp:docPr id="112129571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CDF681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1355B82" w14:textId="77777777" w:rsidR="00114241" w:rsidRPr="00114241" w:rsidRDefault="00114241" w:rsidP="0011424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42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E.5 Forma adimensional: escolha de variável temporal N=\ln a</w:t>
      </w:r>
    </w:p>
    <w:p w14:paraId="5704839C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39DB66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Definimos:</w:t>
      </w:r>
    </w:p>
    <w:p w14:paraId="3DA2CF31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F35D4C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N\equiv \ln a, \qquad \frac{d}{dt} = H\frac{d}{dN}.</w:t>
      </w:r>
    </w:p>
    <w:p w14:paraId="784F05EC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A31C5C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Definimos as variáveis adimensionais:</w:t>
      </w:r>
    </w:p>
    <w:p w14:paraId="2E839F02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77E24D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x \equiv \frac{\dot\chi}{\sqrt{6}M_g H}, \qquad y \equiv \frac{\sqrt{U(\chi)}}{\sqrt{3}M_g H}, \qquad \Omega_m \equiv \frac{\rho_m}{3M_g^2 H^2}.</w:t>
      </w:r>
    </w:p>
    <w:p w14:paraId="34315DE5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EBDD53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E também:</w:t>
      </w:r>
    </w:p>
    <w:p w14:paraId="4796AFC4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E1BA48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\Omega_{int} \equiv \frac{\rho_{int}^{(g)}}{3M_g^2 H^2}.</w:t>
      </w:r>
    </w:p>
    <w:p w14:paraId="40B45252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C6D87F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Então a Friedmann g vira um constraint:</w:t>
      </w:r>
    </w:p>
    <w:p w14:paraId="476C6FA1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03581E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1 = \Omega_m + x^2 + y^2 + \Omega_{int}.</w:t>
      </w:r>
    </w:p>
    <w:p w14:paraId="69584E90" w14:textId="77777777" w:rsidR="00114241" w:rsidRPr="00114241" w:rsidRDefault="00114241" w:rsidP="001142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24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1B9DE77" wp14:editId="72984C43">
                <wp:extent cx="5731510" cy="1270"/>
                <wp:effectExtent l="0" t="31750" r="0" b="36830"/>
                <wp:docPr id="170099616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FF16A6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BCAD814" w14:textId="77777777" w:rsidR="00114241" w:rsidRPr="00114241" w:rsidRDefault="00114241" w:rsidP="0011424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42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E.6 Equações diferenciais em N</w:t>
      </w:r>
    </w:p>
    <w:p w14:paraId="2FD07B71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1C6169" w14:textId="77777777" w:rsidR="00114241" w:rsidRPr="00114241" w:rsidRDefault="00114241" w:rsidP="001142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42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E.6.1 Evolução de χ</w:t>
      </w:r>
    </w:p>
    <w:p w14:paraId="17D1DE4D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49EBB0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\frac{d\chi}{dN} = \frac{\dot\chi}{H} = \sqrt{6}M_g x.</w:t>
      </w:r>
    </w:p>
    <w:p w14:paraId="53E3B639" w14:textId="77777777" w:rsidR="00114241" w:rsidRPr="00114241" w:rsidRDefault="00114241" w:rsidP="001142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24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B2A468" wp14:editId="7B5A07D0">
                <wp:extent cx="5731510" cy="1270"/>
                <wp:effectExtent l="0" t="31750" r="0" b="36830"/>
                <wp:docPr id="75249361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04A1EE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1D28923" w14:textId="77777777" w:rsidR="00114241" w:rsidRPr="00114241" w:rsidRDefault="00114241" w:rsidP="0011424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42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E.6.2 Evolução de x</w:t>
      </w:r>
    </w:p>
    <w:p w14:paraId="64E3FB26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26CF2D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Começamos de:</w:t>
      </w:r>
    </w:p>
    <w:p w14:paraId="00E6BA2F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813F78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\ddot\chi + 3H\dot\chi + U'(\chi) = m^2 M_{eff}^2 F'(\chi)V(\xi,r).</w:t>
      </w:r>
    </w:p>
    <w:p w14:paraId="2F6CA062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51A102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Escrevemos \ddot\chi = H\frac{d\dot\chi}{dN}.</w:t>
      </w:r>
    </w:p>
    <w:p w14:paraId="579AC445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687AEF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Como:</w:t>
      </w:r>
    </w:p>
    <w:p w14:paraId="2E4103EF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40AAE3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\dot\chi = \sqrt{6}M_g H x,</w:t>
      </w:r>
    </w:p>
    <w:p w14:paraId="3EE88FBF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DF5E96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então:</w:t>
      </w:r>
    </w:p>
    <w:p w14:paraId="663C9647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5E1050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\ddot\chi = \sqrt{6}M_g\left(\dot H x + H\dot x\right) = \sqrt{6}M_g H^2\left(\frac{d x}{dN} + x\frac{d\ln H}{dN}\right).</w:t>
      </w:r>
    </w:p>
    <w:p w14:paraId="5CA4A3D4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2DE2E5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Substituindo:</w:t>
      </w:r>
    </w:p>
    <w:p w14:paraId="02662DBB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F51DCD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\sqrt{6}M_g H^2\left(\frac{dx}{dN}+x\frac{d\ln H}{dN}\right) + 3H(\sqrt{6}M_g H x) + U'(\chi) = m^2 M_{eff}^2 F'(\chi)V.</w:t>
      </w:r>
    </w:p>
    <w:p w14:paraId="6A850429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FD7CB4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Dividindo por \sqrt{6}M_g H^2:</w:t>
      </w:r>
    </w:p>
    <w:p w14:paraId="16A5B6C5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6171F0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\frac{dx}{dN}+x\frac{d\ln H}{dN}+3x + \frac{U'(\chi)}{\sqrt{6}M_g H^2} = \frac{m^2 M_{eff}^2}{\sqrt{6}M_g H^2}F'(\chi)V.</w:t>
      </w:r>
    </w:p>
    <w:p w14:paraId="2B5D043E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788256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Definimos os parâmetros de “inclinação”:</w:t>
      </w:r>
    </w:p>
    <w:p w14:paraId="6C2CDF7A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863B0B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\lambda(\chi) \equiv M_g\frac{U'(\chi)}{U(\chi)}, \qquad \Rightarrow \frac{U'}{H^2} = 3M_g^2 \lambda y^2.</w:t>
      </w:r>
    </w:p>
    <w:p w14:paraId="0893C1E2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81A703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Logo:</w:t>
      </w:r>
    </w:p>
    <w:p w14:paraId="33F0E280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2E1C1F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\frac{U'}{\sqrt{6}M_g H^2} = \sqrt{\frac{3}{2}}\lambda y^2.</w:t>
      </w:r>
    </w:p>
    <w:p w14:paraId="72F9A002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7C6941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Portanto:</w:t>
      </w:r>
    </w:p>
    <w:p w14:paraId="58DEDE78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09852C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\boxed{ \frac{dx}{dN} = -3x - x\frac{d\ln H}{dN} - \sqrt{\frac{3}{2}}\lambda y^2 + \mathcal{S}(r,\xi,\chi)\frac{m^2}{H^2} }</w:t>
      </w:r>
    </w:p>
    <w:p w14:paraId="7D46D22E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FA2FD1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onde</w:t>
      </w:r>
    </w:p>
    <w:p w14:paraId="39091734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CBFB29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\mathcal{S}(r,\xi,\chi)= \frac{ M_{eff}^2}{\sqrt{6}M_g}F'(\chi)V(\xi,r).</w:t>
      </w:r>
    </w:p>
    <w:p w14:paraId="286F227F" w14:textId="77777777" w:rsidR="00114241" w:rsidRPr="00114241" w:rsidRDefault="00114241" w:rsidP="001142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24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EAB531" wp14:editId="1235F198">
                <wp:extent cx="5731510" cy="1270"/>
                <wp:effectExtent l="0" t="31750" r="0" b="36830"/>
                <wp:docPr id="56846739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2008E8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A8B2A5E" w14:textId="77777777" w:rsidR="00114241" w:rsidRPr="00114241" w:rsidRDefault="00114241" w:rsidP="0011424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42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E.6.3 Evolução de η</w:t>
      </w:r>
    </w:p>
    <w:p w14:paraId="57E535E2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5101DC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\dot\eta = \Gamma \dot\chi^2 \Rightarrow \frac{d\eta}{dN} = \frac{\dot\eta}{H} = \Gamma \frac{\dot\chi^2}{H}.</w:t>
      </w:r>
    </w:p>
    <w:p w14:paraId="31C117D6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BC2816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lastRenderedPageBreak/>
        <w:t>Como:</w:t>
      </w:r>
    </w:p>
    <w:p w14:paraId="685AA86F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FC9F5C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\dot\chi^2 = 6M_g^2 H^2 x^2,</w:t>
      </w:r>
    </w:p>
    <w:p w14:paraId="0E7A81FD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D97A3D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então:</w:t>
      </w:r>
    </w:p>
    <w:p w14:paraId="0E3339E6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40E7D2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\boxed{ \frac{d\eta}{dN} = 6\Gamma M_g^2 H x^2 }</w:t>
      </w:r>
    </w:p>
    <w:p w14:paraId="7B0A5720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BD5FC8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Em forma totalmente adimensional, absorve-se o fator dimensional definindo \tilde\Gamma = \Gamma M_g^2 H_0, mas deixamos aqui a forma geral.</w:t>
      </w:r>
    </w:p>
    <w:p w14:paraId="3A1070EB" w14:textId="77777777" w:rsidR="00114241" w:rsidRPr="00114241" w:rsidRDefault="00114241" w:rsidP="001142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24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A821110" wp14:editId="2AD5592C">
                <wp:extent cx="5731510" cy="1270"/>
                <wp:effectExtent l="0" t="31750" r="0" b="36830"/>
                <wp:docPr id="165948761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CAA653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3C8CB7A" w14:textId="77777777" w:rsidR="00114241" w:rsidRPr="00114241" w:rsidRDefault="00114241" w:rsidP="0011424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42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E.6.4 Evolução de \Omega_m</w:t>
      </w:r>
    </w:p>
    <w:p w14:paraId="6932D492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11C94B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De \rho_m\propto a^{-3}:</w:t>
      </w:r>
    </w:p>
    <w:p w14:paraId="6B641D6E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CA0755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\frac{d\ln\rho_m}{dN}=-3.</w:t>
      </w:r>
    </w:p>
    <w:p w14:paraId="33884A2E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929BC2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Como:</w:t>
      </w:r>
    </w:p>
    <w:p w14:paraId="296E1B2C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153B95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\Omega_m = \frac{\rho_m}{3M_g^2H^2},</w:t>
      </w:r>
    </w:p>
    <w:p w14:paraId="499B7960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8C4532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temos:</w:t>
      </w:r>
    </w:p>
    <w:p w14:paraId="5C47772A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B36498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\frac{d\ln\Omega_m}{dN} = -3 - 2\frac{d\ln H}{dN}.</w:t>
      </w:r>
    </w:p>
    <w:p w14:paraId="4926E8FE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C546F1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Logo:</w:t>
      </w:r>
    </w:p>
    <w:p w14:paraId="4F3F7041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C24C3F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\boxed{ \frac{d\Omega_m}{dN} = \Omega_m\left(-3 -2\frac{d\ln H}{dN}\right). }</w:t>
      </w:r>
    </w:p>
    <w:p w14:paraId="6BF3F689" w14:textId="77777777" w:rsidR="00114241" w:rsidRPr="00114241" w:rsidRDefault="00114241" w:rsidP="001142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24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5CAB5F7" wp14:editId="5CB39B6C">
                <wp:extent cx="5731510" cy="1270"/>
                <wp:effectExtent l="0" t="31750" r="0" b="36830"/>
                <wp:docPr id="153892576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81647F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945C3F5" w14:textId="77777777" w:rsidR="00114241" w:rsidRPr="00114241" w:rsidRDefault="00114241" w:rsidP="0011424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42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E.7 Como obter d\ln H/dN</w:t>
      </w:r>
    </w:p>
    <w:p w14:paraId="547B4DEB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6907E4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Aqui está o “pulo do gato” do sistema.</w:t>
      </w:r>
    </w:p>
    <w:p w14:paraId="6D606F4C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9A9CAA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No formalismo TDCP efetivo:</w:t>
      </w:r>
    </w:p>
    <w:p w14:paraId="7178E85E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774A58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H^2 = \frac{8\pi G}{3}\frac{\rho_{tot}}{1-\eta}.</w:t>
      </w:r>
    </w:p>
    <w:p w14:paraId="696BF6E5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EBA2BA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Tomando log:</w:t>
      </w:r>
    </w:p>
    <w:p w14:paraId="03CEBD39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3DECBB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\ln H^2 = \ln\rho_{tot} - \ln(1-\eta) + const.</w:t>
      </w:r>
    </w:p>
    <w:p w14:paraId="3BAF7E2D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885FAF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Derivando em N:</w:t>
      </w:r>
    </w:p>
    <w:p w14:paraId="48CBA686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C03660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\frac{d\ln H^2}{dN} = \frac{d\ln\rho_{tot}}{dN} + \frac{1}{1-\eta}\frac{d\eta}{dN}.</w:t>
      </w:r>
    </w:p>
    <w:p w14:paraId="33F2D698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1F5745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Logo:</w:t>
      </w:r>
    </w:p>
    <w:p w14:paraId="7B63A191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3A3E06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\boxed{ \frac{d\ln H}{dN} = \frac12\frac{d\ln\rho_{tot}}{dN} + \frac{1}{2(1-\eta)}\frac{d\eta}{dN}. }</w:t>
      </w:r>
    </w:p>
    <w:p w14:paraId="2D6A39E2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3B5470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No regime onde \rho_{tot}\approx \rho_m + \rho_\chi + \rho_{int}, podemos calcular \frac{d\ln\rho_{tot}}{dN} a partir das equações de conservação e da dinâmica de \chi.</w:t>
      </w:r>
    </w:p>
    <w:p w14:paraId="02233584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C8C0DA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Em implementação numérica, é comum:</w:t>
      </w:r>
    </w:p>
    <w:p w14:paraId="7F9B3200" w14:textId="77777777" w:rsidR="00114241" w:rsidRPr="00114241" w:rsidRDefault="00114241" w:rsidP="001142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usar a equação de aceleração (Raychaudhuri) derivada da variação em a,</w:t>
      </w:r>
    </w:p>
    <w:p w14:paraId="7FDA33CA" w14:textId="77777777" w:rsidR="00114241" w:rsidRPr="00114241" w:rsidRDefault="00114241" w:rsidP="001142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ou usar diretamente:</w:t>
      </w:r>
    </w:p>
    <w:p w14:paraId="7101CE15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4BE5A6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w_{\text{eff}}(N) = -1 + \frac{1}{3(1-\eta)}\frac{d\eta}{dN},</w:t>
      </w:r>
    </w:p>
    <w:p w14:paraId="13B61269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ECF86C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e então:</w:t>
      </w:r>
    </w:p>
    <w:p w14:paraId="00031C82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694F77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\frac{d\ln H}{dN} = -\frac32\left(1+w_{\text{eff}}\right)\left(1-\Omega_r\right)+\cdots</w:t>
      </w:r>
    </w:p>
    <w:p w14:paraId="6D1A5076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8DAA73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dependendo de quais componentes foram incluídos.</w:t>
      </w:r>
    </w:p>
    <w:p w14:paraId="46D0B2C0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6659B3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Aqui, como anexo, deixamos a estratégia geral:</w:t>
      </w:r>
    </w:p>
    <w:p w14:paraId="248BFBB9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44BDED" w14:textId="77777777" w:rsidR="00114241" w:rsidRPr="00114241" w:rsidRDefault="00114241" w:rsidP="00114241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114241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Para rodar simulação, você escolhe ou (i) equação de aceleração explícita, ou (ii) fecha via expressão efetiva de w_{\text{eff}} + composição de densidades.</w:t>
      </w:r>
    </w:p>
    <w:p w14:paraId="4D36FF25" w14:textId="77777777" w:rsidR="00114241" w:rsidRPr="00114241" w:rsidRDefault="00114241" w:rsidP="0011424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15E5E24" wp14:editId="4C4E7819">
                <wp:extent cx="5731510" cy="1270"/>
                <wp:effectExtent l="0" t="31750" r="0" b="36830"/>
                <wp:docPr id="27642560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37BC7A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1E7044F" w14:textId="77777777" w:rsidR="00114241" w:rsidRPr="00114241" w:rsidRDefault="00114241" w:rsidP="0011424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42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E.8 Fechamento com o setor f: obtenção de \xi</w:t>
      </w:r>
    </w:p>
    <w:p w14:paraId="269D2AAF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7B4932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No ramo dinâmico:</w:t>
      </w:r>
    </w:p>
    <w:p w14:paraId="72B40A42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FA72FE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H=\xi H_f \Rightarrow H_f = \frac{H}{\xi}.</w:t>
      </w:r>
    </w:p>
    <w:p w14:paraId="461A8591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82D8EE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A Friedmann f:</w:t>
      </w:r>
    </w:p>
    <w:p w14:paraId="70C8E059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53B7E2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lastRenderedPageBreak/>
        <w:t>3M_f^2 H_f^2 = m^2M_{eff}^2F(\chi) \left(\beta_4+3\beta_3 r^{-1}+3\beta_2 r^{-2}+\beta_1 r^{-3}\right).</w:t>
      </w:r>
    </w:p>
    <w:p w14:paraId="57C24C1E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EEEDC5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Substituindo H_f=H/\xi:</w:t>
      </w:r>
    </w:p>
    <w:p w14:paraId="1024745D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90C66F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3M_f^2 \frac{H^2}{\xi^2} = m^2M_{eff}^2F(\chi)\,\mathcal{U}(r),</w:t>
      </w:r>
    </w:p>
    <w:p w14:paraId="0A198870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93EAAF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onde:</w:t>
      </w:r>
    </w:p>
    <w:p w14:paraId="159F05AE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A9B057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\mathcal{U}(r)\equiv \beta_4+3\beta_3 r^{-1}+3\beta_2 r^{-2}+\beta_1 r^{-3}.</w:t>
      </w:r>
    </w:p>
    <w:p w14:paraId="58DEC20F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C7AC16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Logo obtemos \xi algebraicamente:</w:t>
      </w:r>
    </w:p>
    <w:p w14:paraId="2B21C4C0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85BDDC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\boxed{ \xi(N) = H\sqrt{\frac{3M_f^2}{m^2M_{eff}^2F(\chi)\mathcal{U}(r)}} }</w:t>
      </w:r>
    </w:p>
    <w:p w14:paraId="2AD17F09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033524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(up to escolha de sinal físico).</w:t>
      </w:r>
    </w:p>
    <w:p w14:paraId="101A7AC0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E3D4F7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Isso fecha a dependência de \xi sem necessidade de ODE separada.</w:t>
      </w:r>
    </w:p>
    <w:p w14:paraId="596DF0EE" w14:textId="77777777" w:rsidR="00114241" w:rsidRPr="00114241" w:rsidRDefault="00114241" w:rsidP="001142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24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9623C02" wp14:editId="48A50C44">
                <wp:extent cx="5731510" cy="1270"/>
                <wp:effectExtent l="0" t="31750" r="0" b="36830"/>
                <wp:docPr id="112063991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0FECCE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9C0B532" w14:textId="77777777" w:rsidR="00114241" w:rsidRPr="00114241" w:rsidRDefault="00114241" w:rsidP="0011424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42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E.9 Dinâmica de r: escolha de parametrização</w:t>
      </w:r>
    </w:p>
    <w:p w14:paraId="20F43E18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FEED05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Como:</w:t>
      </w:r>
    </w:p>
    <w:p w14:paraId="52D7AB89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DC94FD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r=\frac{b}{a} \Rightarrow \dot r = r(N_fH_f - H)= r(\xi H_f - H).</w:t>
      </w:r>
    </w:p>
    <w:p w14:paraId="474C8F2B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1D359E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lastRenderedPageBreak/>
        <w:t>Mas no ramo dinâmico, H=\xi H_f, então formalmente:</w:t>
      </w:r>
    </w:p>
    <w:p w14:paraId="7E9ED5CC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7CE66D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\dot r = 0.</w:t>
      </w:r>
    </w:p>
    <w:p w14:paraId="08A0AC0F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F5615E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Isso significa que:</w:t>
      </w:r>
    </w:p>
    <w:p w14:paraId="5EA5032D" w14:textId="77777777" w:rsidR="00114241" w:rsidRPr="00114241" w:rsidRDefault="00114241" w:rsidP="001142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em bimetric HR puro, o ramo dinâmico tende a restringir r por consistência,</w:t>
      </w:r>
    </w:p>
    <w:p w14:paraId="7B77BFBE" w14:textId="77777777" w:rsidR="00114241" w:rsidRPr="00114241" w:rsidRDefault="00114241" w:rsidP="001142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e a dinâmica efetiva pode estar mais em \xi e nos coeficientes temporais (como F(\chi)).</w:t>
      </w:r>
    </w:p>
    <w:p w14:paraId="3C03D987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BCF378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Na TDCP, portanto, há duas práticas possíveis:</w:t>
      </w:r>
    </w:p>
    <w:p w14:paraId="3DD54438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A6FB53" w14:textId="77777777" w:rsidR="00114241" w:rsidRPr="00114241" w:rsidRDefault="00114241" w:rsidP="001142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42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(E.9.A) r constante (solução mais simples e útil)</w:t>
      </w:r>
    </w:p>
    <w:p w14:paraId="560476F8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54DD71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Assume-se r=c (subcaso proporcional aproximado) e toda dinâmica extra vem de χ e η.</w:t>
      </w:r>
    </w:p>
    <w:p w14:paraId="46BFE741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179316" w14:textId="77777777" w:rsidR="00114241" w:rsidRPr="00114241" w:rsidRDefault="00114241" w:rsidP="001142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42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(E.9.B) r variável via escolha de ramo mais geral</w:t>
      </w:r>
    </w:p>
    <w:p w14:paraId="6272911A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3571AD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Se quisermos \dot r\neq 0, trabalhamos fora do ramo estrito ou adotamos parametrização alternativa onde H=\xi H_f é relaxada por termos efetivos associados a F(\chi) e ao acoplamento dinâmico.</w:t>
      </w:r>
    </w:p>
    <w:p w14:paraId="7D56F4E0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FD3F52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Como este anexo é “manual”, registramos as duas opções.</w:t>
      </w:r>
    </w:p>
    <w:p w14:paraId="0D72EFB4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6287BD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Para a TDCP como foi desenvolvida conceitualmente, a opção (A) é compatível: a separação estrutural principal é carregada por η/χ, não necessariamente por r.</w:t>
      </w:r>
    </w:p>
    <w:p w14:paraId="17FE0BBE" w14:textId="77777777" w:rsidR="00114241" w:rsidRPr="00114241" w:rsidRDefault="00114241" w:rsidP="001142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24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D469FC" wp14:editId="35F2EE38">
                <wp:extent cx="5731510" cy="1270"/>
                <wp:effectExtent l="0" t="31750" r="0" b="36830"/>
                <wp:docPr id="20561642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78380A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81546B4" w14:textId="77777777" w:rsidR="00114241" w:rsidRPr="00114241" w:rsidRDefault="00114241" w:rsidP="0011424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42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E.10 Observáveis extraídos do sistema</w:t>
      </w:r>
    </w:p>
    <w:p w14:paraId="3346103A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E95AB0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Uma simulação entrega, como funções de N ou z:</w:t>
      </w:r>
    </w:p>
    <w:p w14:paraId="1048CEB5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2EB524" w14:textId="77777777" w:rsidR="00114241" w:rsidRPr="00114241" w:rsidRDefault="00114241" w:rsidP="001142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42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(1) Hubble</w:t>
      </w:r>
    </w:p>
    <w:p w14:paraId="1EE8198C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28BFD0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H(z) \quad\text{com}\quad 1+z=a^{-1}.</w:t>
      </w:r>
    </w:p>
    <w:p w14:paraId="3B5371FE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48F88A" w14:textId="77777777" w:rsidR="00114241" w:rsidRPr="00114241" w:rsidRDefault="00114241" w:rsidP="001142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42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(2) Função efetiva w_{\text{eff}}</w:t>
      </w:r>
    </w:p>
    <w:p w14:paraId="097382C1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6BD791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\boxed{ w_{\text{eff}}(N) = -1 + \frac{1}{3(1-\eta)}\frac{d\eta}{dN}. }</w:t>
      </w:r>
    </w:p>
    <w:p w14:paraId="5739AB05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62B462" w14:textId="77777777" w:rsidR="00114241" w:rsidRPr="00114241" w:rsidRDefault="00114241" w:rsidP="001142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42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(3) Frações de densidade</w:t>
      </w:r>
    </w:p>
    <w:p w14:paraId="17AEFE14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55FD03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\Omega_m(N),\quad \Omega_\chi(N),\quad \Omega_{int}(N).</w:t>
      </w:r>
    </w:p>
    <w:p w14:paraId="10D83B54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68B3D2" w14:textId="77777777" w:rsidR="00114241" w:rsidRPr="00114241" w:rsidRDefault="00114241" w:rsidP="001142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42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(4) Massa efetiva do modo tensorial</w:t>
      </w:r>
    </w:p>
    <w:p w14:paraId="15C762DF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28C7DA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m_T^2(N)=m^2F(\chi)\mu_T^2(\cdots).</w:t>
      </w:r>
    </w:p>
    <w:p w14:paraId="4087AA92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A77B9B" w14:textId="77777777" w:rsidR="00114241" w:rsidRPr="00114241" w:rsidRDefault="00114241" w:rsidP="001142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42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(5) Checagem de Higuchi</w:t>
      </w:r>
    </w:p>
    <w:p w14:paraId="473DB79C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B9AE65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m_T^2(N) \ge 2H^2(N).</w:t>
      </w:r>
    </w:p>
    <w:p w14:paraId="5F64208C" w14:textId="77777777" w:rsidR="00114241" w:rsidRPr="00114241" w:rsidRDefault="00114241" w:rsidP="001142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24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3A9B5FB" wp14:editId="60B73DA4">
                <wp:extent cx="5731510" cy="1270"/>
                <wp:effectExtent l="0" t="31750" r="0" b="36830"/>
                <wp:docPr id="201463671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BAA106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F417C1E" w14:textId="77777777" w:rsidR="00114241" w:rsidRPr="00114241" w:rsidRDefault="00114241" w:rsidP="0011424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42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E.11 Procedimento de integração (roteiro prático)</w:t>
      </w:r>
    </w:p>
    <w:p w14:paraId="2E435BE6" w14:textId="77777777" w:rsidR="00114241" w:rsidRPr="00114241" w:rsidRDefault="00114241" w:rsidP="001142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Fixe parâmetros:</w:t>
      </w:r>
    </w:p>
    <w:p w14:paraId="69294797" w14:textId="77777777" w:rsidR="00114241" w:rsidRPr="00114241" w:rsidRDefault="00114241" w:rsidP="0011424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lastRenderedPageBreak/>
        <w:t>(m,\beta_n,M_g,M_f, U(\chi), F(\chi), \Gamma).</w:t>
      </w:r>
    </w:p>
    <w:p w14:paraId="6FAC5F2B" w14:textId="77777777" w:rsidR="00114241" w:rsidRPr="00114241" w:rsidRDefault="00114241" w:rsidP="001142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Escolha condições iniciais em N=N_i (alta redshift):</w:t>
      </w:r>
    </w:p>
    <w:p w14:paraId="42CBE35E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DE5276" w14:textId="77777777" w:rsidR="00114241" w:rsidRPr="00114241" w:rsidRDefault="00114241" w:rsidP="001142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\chi(N_i) pequeno,</w:t>
      </w:r>
    </w:p>
    <w:p w14:paraId="460E2D04" w14:textId="77777777" w:rsidR="00114241" w:rsidRPr="00114241" w:rsidRDefault="00114241" w:rsidP="001142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x(N_i)\approx 0 (campo congelado),</w:t>
      </w:r>
    </w:p>
    <w:p w14:paraId="28E1DC7A" w14:textId="77777777" w:rsidR="00114241" w:rsidRPr="00114241" w:rsidRDefault="00114241" w:rsidP="001142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\eta(N_i)\approx 0,</w:t>
      </w:r>
    </w:p>
    <w:p w14:paraId="7BD40EFB" w14:textId="77777777" w:rsidR="00114241" w:rsidRPr="00114241" w:rsidRDefault="00114241" w:rsidP="001142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\Omega_m(N_i)\approx 1.</w:t>
      </w:r>
    </w:p>
    <w:p w14:paraId="114FAB26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657CF0" w14:textId="77777777" w:rsidR="00114241" w:rsidRPr="00114241" w:rsidRDefault="00114241" w:rsidP="001142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Integre as ODEs para \chi, x, \eta, \Omega_m.</w:t>
      </w:r>
    </w:p>
    <w:p w14:paraId="2876DC81" w14:textId="77777777" w:rsidR="00114241" w:rsidRPr="00114241" w:rsidRDefault="00114241" w:rsidP="001142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A cada passo, calcule:</w:t>
      </w:r>
    </w:p>
    <w:p w14:paraId="72F6081E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A25D22" w14:textId="77777777" w:rsidR="00114241" w:rsidRPr="00114241" w:rsidRDefault="00114241" w:rsidP="001142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H(N) pela Friedmann,</w:t>
      </w:r>
    </w:p>
    <w:p w14:paraId="66DBD351" w14:textId="77777777" w:rsidR="00114241" w:rsidRPr="00114241" w:rsidRDefault="00114241" w:rsidP="001142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w_{\text{eff}}(N),</w:t>
      </w:r>
    </w:p>
    <w:p w14:paraId="1A46AED5" w14:textId="77777777" w:rsidR="00114241" w:rsidRPr="00114241" w:rsidRDefault="00114241" w:rsidP="001142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Higuchi,</w:t>
      </w:r>
    </w:p>
    <w:p w14:paraId="24ADE424" w14:textId="77777777" w:rsidR="00114241" w:rsidRPr="00114241" w:rsidRDefault="00114241" w:rsidP="001142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positividade de F(\chi).</w:t>
      </w:r>
    </w:p>
    <w:p w14:paraId="3E160CD9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F7BD84" w14:textId="77777777" w:rsidR="00114241" w:rsidRPr="00114241" w:rsidRDefault="00114241" w:rsidP="001142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Pare se:</w:t>
      </w:r>
    </w:p>
    <w:p w14:paraId="312E653E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EED1C4" w14:textId="77777777" w:rsidR="00114241" w:rsidRPr="00114241" w:rsidRDefault="00114241" w:rsidP="001142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Higuchi viola,</w:t>
      </w:r>
    </w:p>
    <w:p w14:paraId="73F228A9" w14:textId="77777777" w:rsidR="00114241" w:rsidRPr="00114241" w:rsidRDefault="00114241" w:rsidP="001142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F(\chi)\le 0,</w:t>
      </w:r>
    </w:p>
    <w:p w14:paraId="2C0EE125" w14:textId="77777777" w:rsidR="00114241" w:rsidRPr="00114241" w:rsidRDefault="00114241" w:rsidP="001142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1-\eta\to 0 (singularidade efetiva).</w:t>
      </w:r>
    </w:p>
    <w:p w14:paraId="51E004C2" w14:textId="77777777" w:rsidR="00114241" w:rsidRPr="00114241" w:rsidRDefault="00114241" w:rsidP="001142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24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C4A626" wp14:editId="4326FD62">
                <wp:extent cx="5731510" cy="1270"/>
                <wp:effectExtent l="0" t="33655" r="0" b="38735"/>
                <wp:docPr id="8462752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30048E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A2368C9" w14:textId="77777777" w:rsidR="00114241" w:rsidRPr="00114241" w:rsidRDefault="00114241" w:rsidP="0011424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42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E.12 Conclusão do Anexo E</w:t>
      </w:r>
    </w:p>
    <w:p w14:paraId="5B77A67C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3AB71F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Este anexo fornece o esqueleto numérico completo:</w:t>
      </w:r>
    </w:p>
    <w:p w14:paraId="1F8FCC19" w14:textId="77777777" w:rsidR="00114241" w:rsidRPr="00114241" w:rsidRDefault="00114241" w:rsidP="001142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Um sistema ODE em N=\ln a,</w:t>
      </w:r>
    </w:p>
    <w:p w14:paraId="6A959885" w14:textId="77777777" w:rsidR="00114241" w:rsidRPr="00114241" w:rsidRDefault="00114241" w:rsidP="001142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Constraints (Friedmann),</w:t>
      </w:r>
    </w:p>
    <w:p w14:paraId="0809246D" w14:textId="77777777" w:rsidR="00114241" w:rsidRPr="00114241" w:rsidRDefault="00114241" w:rsidP="001142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Equação de χ + variável irreversível η,</w:t>
      </w:r>
    </w:p>
    <w:p w14:paraId="61C7119C" w14:textId="77777777" w:rsidR="00114241" w:rsidRPr="00114241" w:rsidRDefault="00114241" w:rsidP="001142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Regras claras para estabilidade.</w:t>
      </w:r>
    </w:p>
    <w:p w14:paraId="2CFB675D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B91E85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Mesmo sem execução, ele serve como:</w:t>
      </w:r>
    </w:p>
    <w:p w14:paraId="2FD4B5F3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54F8C2" w14:textId="77777777" w:rsidR="00114241" w:rsidRPr="00114241" w:rsidRDefault="00114241" w:rsidP="00114241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114241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“documentação operacional” da TDCP, mostrando como a teoria seria confrontada com dados via simulação.</w:t>
      </w:r>
    </w:p>
    <w:p w14:paraId="6CD7D6E8" w14:textId="77777777" w:rsidR="00114241" w:rsidRPr="00114241" w:rsidRDefault="00114241" w:rsidP="0011424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9D382ED" wp14:editId="52528E45">
                <wp:extent cx="5731510" cy="1270"/>
                <wp:effectExtent l="0" t="33655" r="0" b="38735"/>
                <wp:docPr id="69144939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2A8EF2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F5C7778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Se você aprovar o Anexo E, seguimos para o último do bloco técnico:</w:t>
      </w:r>
    </w:p>
    <w:p w14:paraId="096013BC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E1BE4E" w14:textId="77777777" w:rsidR="00114241" w:rsidRPr="00114241" w:rsidRDefault="00114241" w:rsidP="001142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42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ANEXO F — Espaço de Parâmetros, Regiões Permitidas/Excluídas e Mapa de Consistência</w:t>
      </w:r>
    </w:p>
    <w:p w14:paraId="004E9A38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7F0EB0" w14:textId="77777777" w:rsidR="00114241" w:rsidRPr="00114241" w:rsidRDefault="00114241" w:rsidP="001142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4241">
        <w:rPr>
          <w:rFonts w:ascii="Times New Roman" w:hAnsi="Times New Roman" w:cs="Times New Roman"/>
          <w:kern w:val="0"/>
          <w14:ligatures w14:val="none"/>
        </w:rPr>
        <w:t>Posso continuar?</w:t>
      </w:r>
    </w:p>
    <w:p w14:paraId="7D9FF630" w14:textId="77777777" w:rsidR="00114241" w:rsidRDefault="00114241"/>
    <w:sectPr w:rsidR="001142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4128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FE38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867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B31BD"/>
    <w:multiLevelType w:val="multilevel"/>
    <w:tmpl w:val="FFFFFFFF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EE20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87F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145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E51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F213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654E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1054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1773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E267C2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A207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851474">
    <w:abstractNumId w:val="10"/>
  </w:num>
  <w:num w:numId="2" w16cid:durableId="1379552246">
    <w:abstractNumId w:val="2"/>
  </w:num>
  <w:num w:numId="3" w16cid:durableId="1635403980">
    <w:abstractNumId w:val="7"/>
  </w:num>
  <w:num w:numId="4" w16cid:durableId="1531534400">
    <w:abstractNumId w:val="13"/>
  </w:num>
  <w:num w:numId="5" w16cid:durableId="909192153">
    <w:abstractNumId w:val="5"/>
  </w:num>
  <w:num w:numId="6" w16cid:durableId="716783861">
    <w:abstractNumId w:val="9"/>
  </w:num>
  <w:num w:numId="7" w16cid:durableId="506093380">
    <w:abstractNumId w:val="4"/>
  </w:num>
  <w:num w:numId="8" w16cid:durableId="677004050">
    <w:abstractNumId w:val="0"/>
  </w:num>
  <w:num w:numId="9" w16cid:durableId="595872245">
    <w:abstractNumId w:val="6"/>
  </w:num>
  <w:num w:numId="10" w16cid:durableId="1466896932">
    <w:abstractNumId w:val="12"/>
  </w:num>
  <w:num w:numId="11" w16cid:durableId="1927885294">
    <w:abstractNumId w:val="1"/>
  </w:num>
  <w:num w:numId="12" w16cid:durableId="1442414099">
    <w:abstractNumId w:val="3"/>
  </w:num>
  <w:num w:numId="13" w16cid:durableId="9575360">
    <w:abstractNumId w:val="11"/>
  </w:num>
  <w:num w:numId="14" w16cid:durableId="8649458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241"/>
    <w:rsid w:val="00114241"/>
    <w:rsid w:val="00592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0CDB122"/>
  <w15:chartTrackingRefBased/>
  <w15:docId w15:val="{BC62CC71-3FD1-F048-BEB8-EDC25275D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4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4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2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2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2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2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24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1424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114241"/>
  </w:style>
  <w:style w:type="character" w:customStyle="1" w:styleId="s2">
    <w:name w:val="s2"/>
    <w:basedOn w:val="DefaultParagraphFont"/>
    <w:rsid w:val="00114241"/>
  </w:style>
  <w:style w:type="paragraph" w:customStyle="1" w:styleId="p2">
    <w:name w:val="p2"/>
    <w:basedOn w:val="Normal"/>
    <w:rsid w:val="0011424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11424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114241"/>
  </w:style>
  <w:style w:type="character" w:customStyle="1" w:styleId="s4">
    <w:name w:val="s4"/>
    <w:basedOn w:val="DefaultParagraphFont"/>
    <w:rsid w:val="00114241"/>
  </w:style>
  <w:style w:type="character" w:customStyle="1" w:styleId="s5">
    <w:name w:val="s5"/>
    <w:basedOn w:val="DefaultParagraphFont"/>
    <w:rsid w:val="001142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1474</Words>
  <Characters>8405</Characters>
  <Application>Microsoft Office Word</Application>
  <DocSecurity>0</DocSecurity>
  <Lines>70</Lines>
  <Paragraphs>19</Paragraphs>
  <ScaleCrop>false</ScaleCrop>
  <Company/>
  <LinksUpToDate>false</LinksUpToDate>
  <CharactersWithSpaces>9860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Haenndel Santos</dc:creator>
  <cp:keywords/>
  <dc:description/>
  <cp:lastModifiedBy>Haenndel Santos</cp:lastModifiedBy>
  <cp:revision>2</cp:revision>
  <dcterms:created xsi:type="dcterms:W3CDTF">2026-02-21T17:58:00Z</dcterms:created>
  <dcterms:modified xsi:type="dcterms:W3CDTF">2026-02-21T17:58:00Z</dcterms:modified>
</cp:coreProperties>
</file>