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3908" w14:textId="77777777" w:rsidR="0000352A" w:rsidRPr="00574B89" w:rsidRDefault="0000352A" w:rsidP="0000352A">
      <w:pPr>
        <w:spacing w:after="0"/>
        <w:jc w:val="center"/>
        <w:rPr>
          <w:rFonts w:ascii="Calibri" w:hAnsi="Calibri" w:cs="Calibri"/>
          <w:b/>
          <w:bCs/>
          <w:color w:val="000000"/>
          <w:lang w:val="es-ES_tradnl"/>
        </w:rPr>
      </w:pPr>
      <w:bookmarkStart w:id="0" w:name="_GoBack"/>
      <w:bookmarkEnd w:id="0"/>
      <w:r w:rsidRPr="00574B89">
        <w:rPr>
          <w:rFonts w:ascii="Calibri" w:hAnsi="Calibri" w:cs="Calibri"/>
          <w:b/>
          <w:bCs/>
          <w:color w:val="000000"/>
          <w:lang w:val="es-ES_tradnl"/>
        </w:rPr>
        <w:t>PROGRAMA DE ASIGNATURA</w:t>
      </w:r>
    </w:p>
    <w:p w14:paraId="0364BADB" w14:textId="77777777" w:rsidR="0000352A" w:rsidRPr="00574B89" w:rsidRDefault="0000352A" w:rsidP="0000352A">
      <w:pPr>
        <w:spacing w:after="0"/>
        <w:jc w:val="center"/>
        <w:rPr>
          <w:rFonts w:ascii="Calibri" w:hAnsi="Calibri" w:cs="Calibri"/>
          <w:b/>
          <w:bCs/>
          <w:color w:val="000000"/>
          <w:lang w:val="es-ES_tradnl"/>
        </w:rPr>
      </w:pPr>
      <w:r w:rsidRPr="00574B89">
        <w:rPr>
          <w:rFonts w:ascii="Calibri" w:hAnsi="Calibri" w:cs="Calibri"/>
          <w:b/>
          <w:bCs/>
          <w:color w:val="000000"/>
          <w:lang w:val="es-ES_tradnl"/>
        </w:rPr>
        <w:t>GESTIÓN FINANCIERA</w:t>
      </w:r>
    </w:p>
    <w:p w14:paraId="4A6119F5" w14:textId="77777777" w:rsidR="0000352A" w:rsidRPr="00574B89" w:rsidRDefault="0000352A" w:rsidP="0000352A">
      <w:pPr>
        <w:spacing w:after="0"/>
        <w:jc w:val="both"/>
        <w:rPr>
          <w:rFonts w:ascii="Calibri" w:hAnsi="Calibri" w:cs="Calibri"/>
          <w:bCs/>
          <w:color w:val="000000"/>
          <w:lang w:val="es-ES_tradnl"/>
        </w:rPr>
      </w:pPr>
    </w:p>
    <w:p w14:paraId="0A2DA0E7"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I.</w:t>
      </w:r>
      <w:r w:rsidRPr="00574B89">
        <w:rPr>
          <w:rFonts w:ascii="Calibri" w:hAnsi="Calibri" w:cs="Calibri"/>
          <w:b/>
          <w:bCs/>
          <w:color w:val="000000"/>
          <w:lang w:val="es-ES_tradnl"/>
        </w:rPr>
        <w:tab/>
        <w:t>Identificación</w:t>
      </w:r>
    </w:p>
    <w:p w14:paraId="138269AE" w14:textId="77777777" w:rsidR="0000352A" w:rsidRPr="00574B89" w:rsidRDefault="0000352A" w:rsidP="0000352A">
      <w:pPr>
        <w:spacing w:after="0"/>
        <w:jc w:val="both"/>
        <w:rPr>
          <w:rFonts w:ascii="Calibri" w:hAnsi="Calibri" w:cs="Calibri"/>
          <w:bCs/>
          <w:color w:val="000000"/>
          <w:lang w:val="es-ES_tradnl"/>
        </w:rPr>
      </w:pPr>
    </w:p>
    <w:p w14:paraId="0D1CEEB0"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Código</w:t>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t>: ICG3424</w:t>
      </w:r>
    </w:p>
    <w:p w14:paraId="29FD8B70"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Nombre Asignatura</w:t>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t>: Gestión Financiera</w:t>
      </w:r>
    </w:p>
    <w:p w14:paraId="7EDB15AF"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Créditos</w:t>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t>: 5</w:t>
      </w:r>
    </w:p>
    <w:p w14:paraId="35DBDE26"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Requisitos</w:t>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r>
      <w:r w:rsidRPr="00574B89">
        <w:rPr>
          <w:rFonts w:ascii="Calibri" w:hAnsi="Calibri" w:cs="Calibri"/>
          <w:bCs/>
          <w:color w:val="000000"/>
          <w:lang w:val="es-ES_tradnl"/>
        </w:rPr>
        <w:tab/>
        <w:t>: Gestión Contable II</w:t>
      </w:r>
    </w:p>
    <w:p w14:paraId="4EE63025"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Ubicación en plan de estudio</w:t>
      </w:r>
      <w:r w:rsidRPr="00574B89">
        <w:rPr>
          <w:rFonts w:ascii="Calibri" w:hAnsi="Calibri" w:cs="Calibri"/>
          <w:bCs/>
          <w:color w:val="000000"/>
          <w:lang w:val="es-ES_tradnl"/>
        </w:rPr>
        <w:tab/>
      </w:r>
      <w:r w:rsidRPr="00574B89">
        <w:rPr>
          <w:rFonts w:ascii="Calibri" w:hAnsi="Calibri" w:cs="Calibri"/>
          <w:bCs/>
          <w:color w:val="000000"/>
          <w:lang w:val="es-ES_tradnl"/>
        </w:rPr>
        <w:tab/>
        <w:t xml:space="preserve">: Cuarto Semestre </w:t>
      </w:r>
    </w:p>
    <w:p w14:paraId="6FD1DB32"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Sesiones de Cátedra Semanales</w:t>
      </w:r>
      <w:r w:rsidRPr="00574B89">
        <w:rPr>
          <w:rFonts w:ascii="Calibri" w:hAnsi="Calibri" w:cs="Calibri"/>
          <w:bCs/>
          <w:color w:val="000000"/>
          <w:lang w:val="es-ES_tradnl"/>
        </w:rPr>
        <w:tab/>
      </w:r>
      <w:r w:rsidRPr="00574B89">
        <w:rPr>
          <w:rFonts w:ascii="Calibri" w:hAnsi="Calibri" w:cs="Calibri"/>
          <w:bCs/>
          <w:color w:val="000000"/>
          <w:lang w:val="es-ES_tradnl"/>
        </w:rPr>
        <w:tab/>
        <w:t xml:space="preserve">: 2 Sesiones </w:t>
      </w:r>
    </w:p>
    <w:p w14:paraId="60D3129C" w14:textId="77777777" w:rsidR="0000352A" w:rsidRPr="00574B89" w:rsidRDefault="0000352A" w:rsidP="0000352A">
      <w:pPr>
        <w:spacing w:after="0"/>
        <w:jc w:val="both"/>
        <w:rPr>
          <w:rFonts w:ascii="Calibri" w:hAnsi="Calibri" w:cs="Calibri"/>
          <w:bCs/>
          <w:color w:val="000000"/>
          <w:lang w:val="es-ES_tradnl"/>
        </w:rPr>
      </w:pPr>
    </w:p>
    <w:p w14:paraId="1C7DD7D8" w14:textId="77777777" w:rsidR="0000352A" w:rsidRPr="00574B89" w:rsidRDefault="0000352A" w:rsidP="0000352A">
      <w:pPr>
        <w:spacing w:after="0"/>
        <w:jc w:val="both"/>
        <w:rPr>
          <w:rFonts w:ascii="Calibri" w:hAnsi="Calibri" w:cs="Calibri"/>
          <w:bCs/>
          <w:color w:val="000000"/>
          <w:lang w:val="es-ES_tradnl"/>
        </w:rPr>
      </w:pPr>
    </w:p>
    <w:p w14:paraId="22CE45E6"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II.</w:t>
      </w:r>
      <w:r w:rsidRPr="00574B89">
        <w:rPr>
          <w:rFonts w:ascii="Calibri" w:hAnsi="Calibri" w:cs="Calibri"/>
          <w:b/>
          <w:bCs/>
          <w:color w:val="000000"/>
          <w:lang w:val="es-ES_tradnl"/>
        </w:rPr>
        <w:tab/>
        <w:t>Descripción del Curso</w:t>
      </w:r>
    </w:p>
    <w:p w14:paraId="5E5C4685" w14:textId="77777777" w:rsidR="0000352A" w:rsidRPr="00574B89" w:rsidRDefault="0000352A" w:rsidP="0000352A">
      <w:pPr>
        <w:spacing w:after="0"/>
        <w:jc w:val="both"/>
        <w:rPr>
          <w:rFonts w:ascii="Calibri" w:hAnsi="Calibri" w:cs="Calibri"/>
          <w:bCs/>
          <w:color w:val="000000"/>
          <w:lang w:val="es-ES_tradnl"/>
        </w:rPr>
      </w:pPr>
    </w:p>
    <w:p w14:paraId="150A3E7A"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La misión  de este curso es entregar los conocimientos teóricos y prácticos para que el alumno pueda desempeñarse en la gestión financiera de la empresa y en el entorno en que ésta debe obtener sus recursos. El curso se centra principalmente en las competencias para el manejo financiero de corto plazo de la empresa, particularmente en  la administración del capital de trabajo, agregando una visión general sobre los problemas que plantea la gestión financiera del largo plazo.</w:t>
      </w:r>
    </w:p>
    <w:p w14:paraId="450B7FD9" w14:textId="77777777" w:rsidR="0000352A" w:rsidRPr="00574B89" w:rsidRDefault="0000352A" w:rsidP="0000352A">
      <w:pPr>
        <w:spacing w:after="0"/>
        <w:jc w:val="both"/>
        <w:rPr>
          <w:rFonts w:ascii="Calibri" w:hAnsi="Calibri" w:cs="Calibri"/>
          <w:bCs/>
          <w:color w:val="000000"/>
          <w:lang w:val="es-ES_tradnl"/>
        </w:rPr>
      </w:pPr>
    </w:p>
    <w:p w14:paraId="65348424"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Por ello debe además explicar los distintos Estados Financieros que emiten las empresas y otras entidades, haciendo referencia a los nuevos conceptos de información financiera que resultan de la aplicación en Chile de las Normas Internacionales IFRS.</w:t>
      </w:r>
    </w:p>
    <w:p w14:paraId="2ABE50E4" w14:textId="77777777" w:rsidR="0000352A" w:rsidRPr="00574B89" w:rsidRDefault="0000352A" w:rsidP="0000352A">
      <w:pPr>
        <w:spacing w:after="0"/>
        <w:jc w:val="both"/>
        <w:rPr>
          <w:rFonts w:ascii="Calibri" w:hAnsi="Calibri" w:cs="Calibri"/>
          <w:bCs/>
          <w:color w:val="000000"/>
          <w:lang w:val="es-ES_tradnl"/>
        </w:rPr>
      </w:pPr>
    </w:p>
    <w:p w14:paraId="6231FF50" w14:textId="77777777" w:rsidR="0000352A" w:rsidRPr="00574B89" w:rsidRDefault="0000352A" w:rsidP="0000352A">
      <w:pPr>
        <w:widowControl w:val="0"/>
        <w:suppressAutoHyphens/>
        <w:spacing w:after="0"/>
        <w:ind w:right="23"/>
        <w:jc w:val="both"/>
        <w:rPr>
          <w:rFonts w:ascii="Calibri" w:hAnsi="Calibri" w:cs="Calibri"/>
          <w:lang w:val="es-ES_tradnl"/>
        </w:rPr>
      </w:pPr>
      <w:r w:rsidRPr="00574B89">
        <w:rPr>
          <w:rFonts w:ascii="Calibri" w:hAnsi="Calibri" w:cs="Calibri"/>
          <w:lang w:val="es-ES_tradnl"/>
        </w:rPr>
        <w:t>Desarrollar la habilidad de trabajo en equipo y liderazgo relacionándolo con las temáticas del curso.</w:t>
      </w:r>
    </w:p>
    <w:p w14:paraId="331C7AA7" w14:textId="77777777" w:rsidR="0000352A" w:rsidRPr="00574B89" w:rsidRDefault="0000352A" w:rsidP="0000352A">
      <w:pPr>
        <w:spacing w:after="0"/>
        <w:jc w:val="both"/>
        <w:rPr>
          <w:rFonts w:ascii="Calibri" w:hAnsi="Calibri" w:cs="Calibri"/>
          <w:bCs/>
          <w:color w:val="000000"/>
          <w:lang w:val="es-ES_tradnl"/>
        </w:rPr>
      </w:pPr>
    </w:p>
    <w:p w14:paraId="669A234B" w14:textId="77777777" w:rsidR="0000352A" w:rsidRPr="00574B89" w:rsidRDefault="0000352A" w:rsidP="0000352A">
      <w:pPr>
        <w:spacing w:after="0"/>
        <w:jc w:val="both"/>
        <w:rPr>
          <w:rFonts w:ascii="Calibri" w:hAnsi="Calibri" w:cs="Calibri"/>
          <w:bCs/>
          <w:color w:val="000000"/>
          <w:lang w:val="es-ES_tradnl"/>
        </w:rPr>
      </w:pPr>
    </w:p>
    <w:p w14:paraId="4248F127"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III. Objetivos de Aprendizaje</w:t>
      </w:r>
    </w:p>
    <w:p w14:paraId="03583725" w14:textId="77777777" w:rsidR="0000352A" w:rsidRPr="00574B89" w:rsidRDefault="0000352A" w:rsidP="0000352A">
      <w:pPr>
        <w:spacing w:after="0"/>
        <w:jc w:val="both"/>
        <w:rPr>
          <w:rFonts w:ascii="Calibri" w:hAnsi="Calibri" w:cs="Calibri"/>
          <w:bCs/>
          <w:color w:val="000000"/>
          <w:lang w:val="es-ES_tradnl"/>
        </w:rPr>
      </w:pPr>
    </w:p>
    <w:p w14:paraId="6A482EFA" w14:textId="77777777" w:rsidR="0000352A" w:rsidRPr="00574B89" w:rsidRDefault="0000352A" w:rsidP="0000352A">
      <w:pPr>
        <w:numPr>
          <w:ilvl w:val="1"/>
          <w:numId w:val="1"/>
        </w:numPr>
        <w:spacing w:after="0" w:line="240" w:lineRule="auto"/>
        <w:ind w:left="0" w:firstLine="0"/>
        <w:jc w:val="both"/>
        <w:rPr>
          <w:rFonts w:ascii="Calibri" w:hAnsi="Calibri" w:cs="Calibri"/>
          <w:bCs/>
          <w:color w:val="000000"/>
          <w:lang w:val="es-ES_tradnl"/>
        </w:rPr>
      </w:pPr>
      <w:r w:rsidRPr="00574B89">
        <w:rPr>
          <w:rFonts w:ascii="Calibri" w:hAnsi="Calibri" w:cs="Calibri"/>
          <w:bCs/>
          <w:color w:val="000000"/>
          <w:lang w:val="es-ES_tradnl"/>
        </w:rPr>
        <w:t>Explicar  la función financiera en la empresa y su interacción con las demás funciones dentro de la empresa y con el entorno.</w:t>
      </w:r>
    </w:p>
    <w:p w14:paraId="6E3F10EC" w14:textId="77777777" w:rsidR="0000352A" w:rsidRDefault="0000352A" w:rsidP="0000352A">
      <w:pPr>
        <w:numPr>
          <w:ilvl w:val="1"/>
          <w:numId w:val="1"/>
        </w:numPr>
        <w:spacing w:after="0" w:line="240" w:lineRule="auto"/>
        <w:ind w:left="0" w:firstLine="0"/>
        <w:jc w:val="both"/>
        <w:rPr>
          <w:rFonts w:ascii="Calibri" w:hAnsi="Calibri" w:cs="Calibri"/>
          <w:bCs/>
          <w:color w:val="000000"/>
          <w:lang w:val="es-ES_tradnl"/>
        </w:rPr>
      </w:pPr>
      <w:r w:rsidRPr="00574B89">
        <w:rPr>
          <w:rFonts w:ascii="Calibri" w:hAnsi="Calibri" w:cs="Calibri"/>
          <w:bCs/>
          <w:color w:val="000000"/>
          <w:lang w:val="es-ES_tradnl"/>
        </w:rPr>
        <w:t>Interpretar la posición financiera de la empresa a través de los estados financieros.</w:t>
      </w:r>
    </w:p>
    <w:p w14:paraId="0479215A" w14:textId="77777777" w:rsidR="00406696" w:rsidRDefault="00406696" w:rsidP="00406696">
      <w:pPr>
        <w:pStyle w:val="Prrafodelista"/>
        <w:numPr>
          <w:ilvl w:val="1"/>
          <w:numId w:val="1"/>
        </w:numPr>
        <w:ind w:left="709" w:hanging="709"/>
        <w:rPr>
          <w:rFonts w:ascii="Calibri" w:eastAsiaTheme="minorHAnsi" w:hAnsi="Calibri" w:cs="Calibri"/>
          <w:bCs/>
          <w:color w:val="000000"/>
          <w:sz w:val="22"/>
          <w:szCs w:val="22"/>
          <w:lang w:val="es-ES_tradnl" w:eastAsia="en-US"/>
        </w:rPr>
      </w:pPr>
      <w:r w:rsidRPr="00406696">
        <w:rPr>
          <w:rFonts w:ascii="Calibri" w:eastAsiaTheme="minorHAnsi" w:hAnsi="Calibri" w:cs="Calibri"/>
          <w:bCs/>
          <w:color w:val="000000"/>
          <w:sz w:val="22"/>
          <w:szCs w:val="22"/>
          <w:lang w:val="es-ES_tradnl" w:eastAsia="en-US"/>
        </w:rPr>
        <w:t>Medir de la posición financiera y resultados de una empresa a través de los estados financieros</w:t>
      </w:r>
    </w:p>
    <w:p w14:paraId="360137A9" w14:textId="77777777" w:rsidR="00406696" w:rsidRPr="00406696" w:rsidRDefault="00406696" w:rsidP="00406696">
      <w:pPr>
        <w:pStyle w:val="Prrafodelista"/>
        <w:numPr>
          <w:ilvl w:val="1"/>
          <w:numId w:val="1"/>
        </w:numPr>
        <w:ind w:left="709" w:hanging="709"/>
        <w:rPr>
          <w:rFonts w:ascii="Calibri" w:eastAsiaTheme="minorHAnsi" w:hAnsi="Calibri" w:cs="Calibri"/>
          <w:bCs/>
          <w:color w:val="000000"/>
          <w:sz w:val="22"/>
          <w:szCs w:val="22"/>
          <w:lang w:val="es-ES_tradnl" w:eastAsia="en-US"/>
        </w:rPr>
      </w:pPr>
      <w:r w:rsidRPr="00406696">
        <w:rPr>
          <w:rFonts w:ascii="Calibri" w:eastAsiaTheme="minorHAnsi" w:hAnsi="Calibri" w:cs="Calibri"/>
          <w:bCs/>
          <w:color w:val="000000"/>
          <w:sz w:val="22"/>
          <w:szCs w:val="22"/>
          <w:lang w:val="es-ES_tradnl" w:eastAsia="en-US"/>
        </w:rPr>
        <w:t xml:space="preserve">Emitir una opinión debidamente fundamentada sobre la gestión económica-financiera de una empresa, utilizando los </w:t>
      </w:r>
      <w:proofErr w:type="gramStart"/>
      <w:r w:rsidRPr="00406696">
        <w:rPr>
          <w:rFonts w:ascii="Calibri" w:eastAsiaTheme="minorHAnsi" w:hAnsi="Calibri" w:cs="Calibri"/>
          <w:bCs/>
          <w:color w:val="000000"/>
          <w:sz w:val="22"/>
          <w:szCs w:val="22"/>
          <w:lang w:val="es-ES_tradnl" w:eastAsia="en-US"/>
        </w:rPr>
        <w:t>ratios financieros</w:t>
      </w:r>
      <w:proofErr w:type="gramEnd"/>
      <w:r w:rsidRPr="00406696">
        <w:rPr>
          <w:rFonts w:ascii="Calibri" w:eastAsiaTheme="minorHAnsi" w:hAnsi="Calibri" w:cs="Calibri"/>
          <w:bCs/>
          <w:color w:val="000000"/>
          <w:sz w:val="22"/>
          <w:szCs w:val="22"/>
          <w:lang w:val="es-ES_tradnl" w:eastAsia="en-US"/>
        </w:rPr>
        <w:t xml:space="preserve"> que correspondan.</w:t>
      </w:r>
    </w:p>
    <w:p w14:paraId="67C1308C" w14:textId="77777777" w:rsidR="0000352A" w:rsidRPr="00574B89" w:rsidRDefault="0000352A" w:rsidP="0000352A">
      <w:pPr>
        <w:numPr>
          <w:ilvl w:val="1"/>
          <w:numId w:val="1"/>
        </w:numPr>
        <w:spacing w:after="0" w:line="240" w:lineRule="auto"/>
        <w:ind w:left="0" w:firstLine="0"/>
        <w:jc w:val="both"/>
        <w:rPr>
          <w:rFonts w:ascii="Calibri" w:hAnsi="Calibri" w:cs="Calibri"/>
          <w:bCs/>
          <w:color w:val="000000"/>
          <w:lang w:val="es-ES_tradnl"/>
        </w:rPr>
      </w:pPr>
      <w:r w:rsidRPr="00574B89">
        <w:rPr>
          <w:rFonts w:ascii="Calibri" w:hAnsi="Calibri" w:cs="Calibri"/>
          <w:bCs/>
          <w:color w:val="000000"/>
          <w:lang w:val="es-ES_tradnl"/>
        </w:rPr>
        <w:t>Reconocer la planificación financiera de corto plazo.</w:t>
      </w:r>
    </w:p>
    <w:p w14:paraId="7970691C" w14:textId="77777777" w:rsidR="0000352A" w:rsidRDefault="0000352A" w:rsidP="0000352A">
      <w:pPr>
        <w:numPr>
          <w:ilvl w:val="0"/>
          <w:numId w:val="2"/>
        </w:numPr>
        <w:spacing w:after="0" w:line="240" w:lineRule="auto"/>
        <w:ind w:left="0" w:firstLine="0"/>
        <w:jc w:val="both"/>
        <w:rPr>
          <w:rFonts w:ascii="Calibri" w:hAnsi="Calibri" w:cs="Calibri"/>
          <w:bCs/>
          <w:color w:val="000000"/>
          <w:lang w:val="es-ES_tradnl"/>
        </w:rPr>
      </w:pPr>
      <w:r w:rsidRPr="00574B89">
        <w:rPr>
          <w:rFonts w:ascii="Calibri" w:hAnsi="Calibri" w:cs="Calibri"/>
          <w:bCs/>
          <w:color w:val="000000"/>
          <w:lang w:val="es-ES_tradnl"/>
        </w:rPr>
        <w:t>Desarrollar la competencia de liderazgo y trabajo en equipo</w:t>
      </w:r>
    </w:p>
    <w:p w14:paraId="687D59D8" w14:textId="77777777" w:rsidR="009C201A" w:rsidRDefault="009C201A" w:rsidP="009C201A">
      <w:pPr>
        <w:spacing w:after="0" w:line="240" w:lineRule="auto"/>
        <w:jc w:val="both"/>
        <w:rPr>
          <w:rFonts w:ascii="Calibri" w:hAnsi="Calibri" w:cs="Calibri"/>
          <w:bCs/>
          <w:color w:val="000000"/>
          <w:lang w:val="es-ES_tradnl"/>
        </w:rPr>
      </w:pPr>
    </w:p>
    <w:p w14:paraId="2BECAB48" w14:textId="77777777" w:rsidR="009C201A" w:rsidRDefault="009C201A" w:rsidP="009C201A">
      <w:pPr>
        <w:spacing w:after="0" w:line="240" w:lineRule="auto"/>
        <w:jc w:val="both"/>
        <w:rPr>
          <w:rFonts w:ascii="Calibri" w:hAnsi="Calibri" w:cs="Calibri"/>
          <w:bCs/>
          <w:color w:val="000000"/>
          <w:lang w:val="es-ES_tradnl"/>
        </w:rPr>
      </w:pPr>
    </w:p>
    <w:p w14:paraId="3173ADA4" w14:textId="77777777" w:rsidR="009C201A" w:rsidRDefault="009C201A" w:rsidP="009C201A">
      <w:pPr>
        <w:spacing w:after="0" w:line="240" w:lineRule="auto"/>
        <w:jc w:val="both"/>
        <w:rPr>
          <w:rFonts w:ascii="Calibri" w:hAnsi="Calibri" w:cs="Calibri"/>
          <w:bCs/>
          <w:color w:val="000000"/>
          <w:lang w:val="es-ES_tradnl"/>
        </w:rPr>
      </w:pPr>
    </w:p>
    <w:p w14:paraId="3DD9472B" w14:textId="77777777" w:rsidR="009C201A" w:rsidRPr="0000352A" w:rsidRDefault="009C201A" w:rsidP="009C201A">
      <w:pPr>
        <w:spacing w:after="0" w:line="240" w:lineRule="auto"/>
        <w:jc w:val="both"/>
        <w:rPr>
          <w:rFonts w:ascii="Calibri" w:hAnsi="Calibri" w:cs="Calibri"/>
          <w:bCs/>
          <w:color w:val="000000"/>
          <w:lang w:val="es-ES_tradnl"/>
        </w:rPr>
      </w:pPr>
    </w:p>
    <w:p w14:paraId="538C0740"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IV. Contenidos</w:t>
      </w:r>
    </w:p>
    <w:p w14:paraId="3DFEF8CB" w14:textId="77777777" w:rsidR="0000352A" w:rsidRPr="00574B89" w:rsidRDefault="0000352A" w:rsidP="0000352A">
      <w:pPr>
        <w:spacing w:after="0"/>
        <w:jc w:val="both"/>
        <w:rPr>
          <w:rFonts w:ascii="Calibri" w:hAnsi="Calibri" w:cs="Calibri"/>
          <w:bCs/>
          <w:color w:val="000000"/>
          <w:lang w:val="es-ES_tradnl"/>
        </w:rPr>
      </w:pPr>
    </w:p>
    <w:p w14:paraId="799B55B7" w14:textId="77777777" w:rsidR="0000352A" w:rsidRPr="00D80A66" w:rsidRDefault="0000352A" w:rsidP="0000352A">
      <w:pPr>
        <w:spacing w:after="0"/>
        <w:jc w:val="both"/>
        <w:rPr>
          <w:rFonts w:ascii="Calibri" w:hAnsi="Calibri" w:cs="Calibri"/>
          <w:b/>
          <w:bCs/>
          <w:color w:val="000000"/>
          <w:lang w:val="es-ES_tradnl"/>
        </w:rPr>
      </w:pPr>
      <w:r w:rsidRPr="00D80A66">
        <w:rPr>
          <w:rFonts w:ascii="Calibri" w:hAnsi="Calibri" w:cs="Calibri"/>
          <w:b/>
          <w:bCs/>
          <w:color w:val="000000"/>
          <w:lang w:val="es-ES_tradnl"/>
        </w:rPr>
        <w:t xml:space="preserve">LA FUNCION FINANZAS </w:t>
      </w:r>
    </w:p>
    <w:p w14:paraId="573442BE"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Definición y objetivos de la función financiera</w:t>
      </w:r>
    </w:p>
    <w:p w14:paraId="0AF15735"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Objetivos de la empresa</w:t>
      </w:r>
    </w:p>
    <w:p w14:paraId="67AB3A1C"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Funciones y responsabilidades del  director financiero</w:t>
      </w:r>
    </w:p>
    <w:p w14:paraId="2EE1244E"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Relación de las finanzas con otras disciplinas</w:t>
      </w:r>
    </w:p>
    <w:p w14:paraId="0E3A9FE7" w14:textId="77777777" w:rsidR="0000352A" w:rsidRPr="00574B89" w:rsidRDefault="0000352A" w:rsidP="0000352A">
      <w:pPr>
        <w:spacing w:after="0"/>
        <w:jc w:val="both"/>
        <w:rPr>
          <w:rFonts w:ascii="Calibri" w:hAnsi="Calibri" w:cs="Calibri"/>
          <w:bCs/>
          <w:color w:val="000000"/>
          <w:lang w:val="es-ES_tradnl"/>
        </w:rPr>
      </w:pPr>
    </w:p>
    <w:p w14:paraId="7A15130B" w14:textId="77777777" w:rsidR="0000352A" w:rsidRPr="00D80A66" w:rsidRDefault="0000352A" w:rsidP="0000352A">
      <w:pPr>
        <w:spacing w:after="0"/>
        <w:jc w:val="both"/>
        <w:rPr>
          <w:rFonts w:ascii="Calibri" w:hAnsi="Calibri" w:cs="Calibri"/>
          <w:b/>
          <w:bCs/>
          <w:color w:val="000000"/>
          <w:lang w:val="es-ES_tradnl"/>
        </w:rPr>
      </w:pPr>
      <w:r w:rsidRPr="00D80A66">
        <w:rPr>
          <w:rFonts w:ascii="Calibri" w:hAnsi="Calibri" w:cs="Calibri"/>
          <w:b/>
          <w:bCs/>
          <w:color w:val="000000"/>
          <w:lang w:val="es-ES_tradnl"/>
        </w:rPr>
        <w:t>ANALISIS FINANCIERO – ECONOMICO</w:t>
      </w:r>
    </w:p>
    <w:p w14:paraId="15887AB2"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Objetivos del análisis financiero - económico</w:t>
      </w:r>
    </w:p>
    <w:p w14:paraId="2FD7AF25"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Técnicas  y  herramientas para el análisis financiero-económico</w:t>
      </w:r>
    </w:p>
    <w:p w14:paraId="0066E5ED"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Análisis Financiero (Análisis razonado)</w:t>
      </w:r>
    </w:p>
    <w:p w14:paraId="068F7384"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Análisis de la liquidez de la empresa</w:t>
      </w:r>
    </w:p>
    <w:p w14:paraId="484F4E32"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Análisis de la gestión de la empresa</w:t>
      </w:r>
    </w:p>
    <w:p w14:paraId="2577A1B4"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Análisis del endeudamiento de la empresa</w:t>
      </w:r>
    </w:p>
    <w:p w14:paraId="7983394C"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Análisis de la rentabilidad de la empresa</w:t>
      </w:r>
    </w:p>
    <w:p w14:paraId="3A3A20AE"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indicadores de mercado</w:t>
      </w:r>
    </w:p>
    <w:p w14:paraId="630487A7"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Método Dupont</w:t>
      </w:r>
    </w:p>
    <w:p w14:paraId="3FD506B5"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Análisis Económico</w:t>
      </w:r>
    </w:p>
    <w:p w14:paraId="6A6F1CF3"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El punto de equilibrio</w:t>
      </w:r>
    </w:p>
    <w:p w14:paraId="43B69641"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Rendimiento del Activo</w:t>
      </w:r>
    </w:p>
    <w:p w14:paraId="4EAF1EBE"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Rentabilidad del Capital Propio</w:t>
      </w:r>
    </w:p>
    <w:p w14:paraId="2F3B44C7"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Relación entre Rendimiento y Rentabilidad</w:t>
      </w:r>
    </w:p>
    <w:p w14:paraId="0FCA5366"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El concepto de Apalancamiento</w:t>
      </w:r>
    </w:p>
    <w:p w14:paraId="5FEE2002"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Tipos de Apalancamiento y su medición</w:t>
      </w:r>
    </w:p>
    <w:p w14:paraId="4D4ED028" w14:textId="77777777" w:rsidR="00D80A66" w:rsidRPr="00574B89" w:rsidRDefault="00D80A66" w:rsidP="00D80A66">
      <w:pPr>
        <w:spacing w:after="0"/>
        <w:jc w:val="both"/>
        <w:rPr>
          <w:rFonts w:ascii="Calibri" w:hAnsi="Calibri" w:cs="Calibri"/>
          <w:bCs/>
          <w:color w:val="000000"/>
          <w:lang w:val="es-ES_tradnl"/>
        </w:rPr>
      </w:pPr>
    </w:p>
    <w:p w14:paraId="639469CB" w14:textId="77777777" w:rsidR="00D80A66" w:rsidRPr="00D80A66" w:rsidRDefault="00D80A66" w:rsidP="00D80A66">
      <w:pPr>
        <w:spacing w:after="0"/>
        <w:jc w:val="both"/>
        <w:rPr>
          <w:rFonts w:ascii="Calibri" w:hAnsi="Calibri" w:cs="Calibri"/>
          <w:b/>
          <w:bCs/>
          <w:color w:val="000000"/>
          <w:lang w:val="es-ES_tradnl"/>
        </w:rPr>
      </w:pPr>
      <w:r w:rsidRPr="00D80A66">
        <w:rPr>
          <w:rFonts w:ascii="Calibri" w:hAnsi="Calibri" w:cs="Calibri"/>
          <w:b/>
          <w:bCs/>
          <w:color w:val="000000"/>
          <w:lang w:val="es-ES_tradnl"/>
        </w:rPr>
        <w:t>PROYECCIÓN DE ESTADOS FINANCIEROS</w:t>
      </w:r>
    </w:p>
    <w:p w14:paraId="4FAB73BA" w14:textId="77777777" w:rsidR="00D80A66" w:rsidRPr="00574B89" w:rsidRDefault="00D80A66" w:rsidP="00D80A66">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Estados financieros proyectados</w:t>
      </w:r>
      <w:r w:rsidR="005D0C3D">
        <w:rPr>
          <w:rFonts w:ascii="Calibri" w:hAnsi="Calibri" w:cs="Calibri"/>
          <w:bCs/>
          <w:color w:val="000000"/>
          <w:lang w:val="es-ES_tradnl"/>
        </w:rPr>
        <w:t xml:space="preserve"> a Corto Plazo</w:t>
      </w:r>
    </w:p>
    <w:p w14:paraId="7F837E62" w14:textId="77777777" w:rsidR="0000352A" w:rsidRPr="00574B89" w:rsidRDefault="0000352A" w:rsidP="0000352A">
      <w:pPr>
        <w:spacing w:after="0"/>
        <w:jc w:val="both"/>
        <w:rPr>
          <w:rFonts w:ascii="Calibri" w:hAnsi="Calibri" w:cs="Calibri"/>
          <w:bCs/>
          <w:color w:val="000000"/>
          <w:lang w:val="es-ES_tradnl"/>
        </w:rPr>
      </w:pPr>
    </w:p>
    <w:p w14:paraId="7294714E" w14:textId="77777777" w:rsidR="0000352A" w:rsidRPr="00D80A66" w:rsidRDefault="0000352A" w:rsidP="0000352A">
      <w:pPr>
        <w:spacing w:after="0"/>
        <w:jc w:val="both"/>
        <w:rPr>
          <w:rFonts w:ascii="Calibri" w:hAnsi="Calibri" w:cs="Calibri"/>
          <w:b/>
          <w:bCs/>
          <w:color w:val="000000"/>
          <w:lang w:val="es-ES_tradnl"/>
        </w:rPr>
      </w:pPr>
      <w:r w:rsidRPr="00D80A66">
        <w:rPr>
          <w:rFonts w:ascii="Calibri" w:hAnsi="Calibri" w:cs="Calibri"/>
          <w:b/>
          <w:bCs/>
          <w:color w:val="000000"/>
          <w:lang w:val="es-ES_tradnl"/>
        </w:rPr>
        <w:t>ADMINISTRACIÓN FINANCIERA</w:t>
      </w:r>
      <w:r w:rsidR="00D80A66">
        <w:rPr>
          <w:rFonts w:ascii="Calibri" w:hAnsi="Calibri" w:cs="Calibri"/>
          <w:b/>
          <w:bCs/>
          <w:color w:val="000000"/>
          <w:lang w:val="es-ES_tradnl"/>
        </w:rPr>
        <w:t xml:space="preserve"> DE CORTO PLAZO</w:t>
      </w:r>
    </w:p>
    <w:p w14:paraId="43CBB958"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Concepto de Capital de Trabajo Contable vs. Operativo</w:t>
      </w:r>
    </w:p>
    <w:p w14:paraId="7992301E"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Ciclo operativo y ciclo de caja</w:t>
      </w:r>
    </w:p>
    <w:p w14:paraId="784CF637" w14:textId="77777777" w:rsidR="0000352A" w:rsidRDefault="0000352A" w:rsidP="00D80A66">
      <w:pPr>
        <w:spacing w:after="0"/>
        <w:ind w:left="709" w:hanging="709"/>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Administración de inventarios, modelos para determinar momento de compra y tamaño óptimo de pedido (lote económico de compra, otros)</w:t>
      </w:r>
      <w:r w:rsidR="00D80A66">
        <w:rPr>
          <w:rFonts w:ascii="Calibri" w:hAnsi="Calibri" w:cs="Calibri"/>
          <w:bCs/>
          <w:color w:val="000000"/>
          <w:lang w:val="es-ES_tradnl"/>
        </w:rPr>
        <w:t>.</w:t>
      </w:r>
    </w:p>
    <w:p w14:paraId="3B8E9DFB" w14:textId="77777777" w:rsidR="0000352A" w:rsidRPr="00574B89" w:rsidRDefault="00D80A66" w:rsidP="00D80A66">
      <w:pPr>
        <w:spacing w:after="0"/>
        <w:ind w:left="709" w:hanging="709"/>
        <w:jc w:val="both"/>
        <w:rPr>
          <w:rFonts w:ascii="Calibri" w:hAnsi="Calibri" w:cs="Calibri"/>
          <w:bCs/>
          <w:color w:val="000000"/>
          <w:lang w:val="es-ES_tradnl"/>
        </w:rPr>
      </w:pPr>
      <w:r>
        <w:rPr>
          <w:rFonts w:ascii="Calibri" w:hAnsi="Calibri" w:cs="Calibri"/>
          <w:bCs/>
          <w:color w:val="000000"/>
          <w:lang w:val="es-ES_tradnl"/>
        </w:rPr>
        <w:t>-</w:t>
      </w:r>
      <w:r>
        <w:rPr>
          <w:rFonts w:ascii="Calibri" w:hAnsi="Calibri" w:cs="Calibri"/>
          <w:bCs/>
          <w:color w:val="000000"/>
          <w:lang w:val="es-ES_tradnl"/>
        </w:rPr>
        <w:tab/>
      </w:r>
      <w:r w:rsidR="0000352A" w:rsidRPr="00574B89">
        <w:rPr>
          <w:rFonts w:ascii="Calibri" w:hAnsi="Calibri" w:cs="Calibri"/>
          <w:bCs/>
          <w:color w:val="000000"/>
          <w:lang w:val="es-ES_tradnl"/>
        </w:rPr>
        <w:t>Administración del efectivo, modelos para determinar el efectivo óptimo (</w:t>
      </w:r>
      <w:proofErr w:type="spellStart"/>
      <w:r w:rsidR="0000352A" w:rsidRPr="00574B89">
        <w:rPr>
          <w:rFonts w:ascii="Calibri" w:hAnsi="Calibri" w:cs="Calibri"/>
          <w:bCs/>
          <w:color w:val="000000"/>
          <w:lang w:val="es-ES_tradnl"/>
        </w:rPr>
        <w:t>miller-örr</w:t>
      </w:r>
      <w:proofErr w:type="spellEnd"/>
      <w:r w:rsidR="0000352A" w:rsidRPr="00574B89">
        <w:rPr>
          <w:rFonts w:ascii="Calibri" w:hAnsi="Calibri" w:cs="Calibri"/>
          <w:bCs/>
          <w:color w:val="000000"/>
          <w:lang w:val="es-ES_tradnl"/>
        </w:rPr>
        <w:t xml:space="preserve">, </w:t>
      </w:r>
      <w:proofErr w:type="spellStart"/>
      <w:r w:rsidR="0000352A" w:rsidRPr="00574B89">
        <w:rPr>
          <w:rFonts w:ascii="Calibri" w:hAnsi="Calibri" w:cs="Calibri"/>
          <w:bCs/>
          <w:color w:val="000000"/>
          <w:lang w:val="es-ES_tradnl"/>
        </w:rPr>
        <w:t>baumol</w:t>
      </w:r>
      <w:proofErr w:type="spellEnd"/>
      <w:r w:rsidR="0000352A" w:rsidRPr="00574B89">
        <w:rPr>
          <w:rFonts w:ascii="Calibri" w:hAnsi="Calibri" w:cs="Calibri"/>
          <w:bCs/>
          <w:color w:val="000000"/>
          <w:lang w:val="es-ES_tradnl"/>
        </w:rPr>
        <w:t>, otros)</w:t>
      </w:r>
    </w:p>
    <w:p w14:paraId="694F85B7"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w:t>
      </w:r>
      <w:r w:rsidRPr="00574B89">
        <w:rPr>
          <w:rFonts w:ascii="Calibri" w:hAnsi="Calibri" w:cs="Calibri"/>
          <w:bCs/>
          <w:color w:val="000000"/>
          <w:lang w:val="es-ES_tradnl"/>
        </w:rPr>
        <w:tab/>
        <w:t>Administración de las cuentas por cobrar, políticas de crédito</w:t>
      </w:r>
    </w:p>
    <w:p w14:paraId="2AC9AE06" w14:textId="77777777" w:rsidR="0000352A" w:rsidRPr="00574B89" w:rsidRDefault="00D80A66" w:rsidP="00D80A66">
      <w:pPr>
        <w:spacing w:after="0"/>
        <w:ind w:left="426" w:hanging="426"/>
        <w:jc w:val="both"/>
        <w:rPr>
          <w:rFonts w:ascii="Calibri" w:hAnsi="Calibri" w:cs="Calibri"/>
          <w:bCs/>
          <w:color w:val="000000"/>
          <w:lang w:val="es-ES_tradnl"/>
        </w:rPr>
      </w:pPr>
      <w:r>
        <w:rPr>
          <w:rFonts w:ascii="Calibri" w:hAnsi="Calibri" w:cs="Calibri"/>
          <w:bCs/>
          <w:color w:val="000000"/>
          <w:lang w:val="es-ES_tradnl"/>
        </w:rPr>
        <w:t>-</w:t>
      </w:r>
      <w:r>
        <w:rPr>
          <w:rFonts w:ascii="Calibri" w:hAnsi="Calibri" w:cs="Calibri"/>
          <w:bCs/>
          <w:color w:val="000000"/>
          <w:lang w:val="es-ES_tradnl"/>
        </w:rPr>
        <w:tab/>
      </w:r>
      <w:r>
        <w:rPr>
          <w:rFonts w:ascii="Calibri" w:hAnsi="Calibri" w:cs="Calibri"/>
          <w:bCs/>
          <w:color w:val="000000"/>
          <w:lang w:val="es-ES_tradnl"/>
        </w:rPr>
        <w:tab/>
      </w:r>
      <w:proofErr w:type="gramStart"/>
      <w:r w:rsidR="0000352A" w:rsidRPr="00574B89">
        <w:rPr>
          <w:rFonts w:ascii="Calibri" w:hAnsi="Calibri" w:cs="Calibri"/>
          <w:bCs/>
          <w:color w:val="000000"/>
          <w:lang w:val="es-ES_tradnl"/>
        </w:rPr>
        <w:t>Administración  cuentas</w:t>
      </w:r>
      <w:proofErr w:type="gramEnd"/>
      <w:r w:rsidR="0000352A" w:rsidRPr="00574B89">
        <w:rPr>
          <w:rFonts w:ascii="Calibri" w:hAnsi="Calibri" w:cs="Calibri"/>
          <w:bCs/>
          <w:color w:val="000000"/>
          <w:lang w:val="es-ES_tradnl"/>
        </w:rPr>
        <w:t xml:space="preserve"> por pagar, distintas formas de financiamiento, descuento </w:t>
      </w:r>
      <w:r>
        <w:rPr>
          <w:rFonts w:ascii="Calibri" w:hAnsi="Calibri" w:cs="Calibri"/>
          <w:bCs/>
          <w:color w:val="000000"/>
          <w:lang w:val="es-ES_tradnl"/>
        </w:rPr>
        <w:t xml:space="preserve">   </w:t>
      </w:r>
      <w:r w:rsidR="0000352A" w:rsidRPr="00574B89">
        <w:rPr>
          <w:rFonts w:ascii="Calibri" w:hAnsi="Calibri" w:cs="Calibri"/>
          <w:bCs/>
          <w:color w:val="000000"/>
          <w:lang w:val="es-ES_tradnl"/>
        </w:rPr>
        <w:t>por pronto pago</w:t>
      </w:r>
    </w:p>
    <w:p w14:paraId="1625EF47" w14:textId="77777777" w:rsidR="0000352A" w:rsidRDefault="0000352A" w:rsidP="0000352A">
      <w:pPr>
        <w:spacing w:after="0"/>
        <w:jc w:val="both"/>
        <w:rPr>
          <w:rFonts w:ascii="Calibri" w:hAnsi="Calibri" w:cs="Calibri"/>
          <w:bCs/>
          <w:color w:val="000000"/>
          <w:lang w:val="es-ES_tradnl"/>
        </w:rPr>
      </w:pPr>
    </w:p>
    <w:p w14:paraId="48593B21" w14:textId="77777777" w:rsidR="009C201A" w:rsidRPr="00574B89" w:rsidRDefault="009C201A" w:rsidP="0000352A">
      <w:pPr>
        <w:spacing w:after="0"/>
        <w:jc w:val="both"/>
        <w:rPr>
          <w:rFonts w:ascii="Calibri" w:hAnsi="Calibri" w:cs="Calibri"/>
          <w:bCs/>
          <w:color w:val="000000"/>
          <w:lang w:val="es-ES_tradnl"/>
        </w:rPr>
      </w:pPr>
    </w:p>
    <w:p w14:paraId="223E2DA4"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V.</w:t>
      </w:r>
      <w:r w:rsidRPr="00574B89">
        <w:rPr>
          <w:rFonts w:ascii="Calibri" w:hAnsi="Calibri" w:cs="Calibri"/>
          <w:b/>
          <w:bCs/>
          <w:color w:val="000000"/>
          <w:lang w:val="es-ES_tradnl"/>
        </w:rPr>
        <w:tab/>
        <w:t>Metodología</w:t>
      </w:r>
    </w:p>
    <w:p w14:paraId="4669BF73" w14:textId="77777777" w:rsidR="0000352A" w:rsidRPr="00574B89" w:rsidRDefault="0000352A" w:rsidP="0000352A">
      <w:pPr>
        <w:spacing w:after="0"/>
        <w:jc w:val="both"/>
        <w:rPr>
          <w:rFonts w:ascii="Calibri" w:hAnsi="Calibri" w:cs="Calibri"/>
          <w:bCs/>
          <w:color w:val="000000"/>
          <w:lang w:val="es-ES_tradnl"/>
        </w:rPr>
      </w:pPr>
    </w:p>
    <w:p w14:paraId="61E27492" w14:textId="77777777" w:rsidR="0000352A" w:rsidRPr="00574B89"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 xml:space="preserve">El curso se desarrollará a través de la exposición de las materias, </w:t>
      </w:r>
      <w:r w:rsidR="00E53518">
        <w:rPr>
          <w:rFonts w:ascii="Calibri" w:hAnsi="Calibri" w:cs="Calibri"/>
          <w:bCs/>
          <w:color w:val="000000"/>
          <w:lang w:val="es-ES_tradnl"/>
        </w:rPr>
        <w:t>análisis y</w:t>
      </w:r>
      <w:r w:rsidRPr="00574B89">
        <w:rPr>
          <w:rFonts w:ascii="Calibri" w:hAnsi="Calibri" w:cs="Calibri"/>
          <w:bCs/>
          <w:color w:val="000000"/>
          <w:lang w:val="es-ES_tradnl"/>
        </w:rPr>
        <w:t xml:space="preserve"> resolución de ejercicios tanto en clases como con ayudantías.</w:t>
      </w:r>
    </w:p>
    <w:p w14:paraId="479EDE0E" w14:textId="77777777" w:rsidR="0000352A" w:rsidRPr="00574B89" w:rsidRDefault="0000352A" w:rsidP="0000352A">
      <w:pPr>
        <w:spacing w:after="0"/>
        <w:jc w:val="both"/>
        <w:rPr>
          <w:rFonts w:ascii="Calibri" w:hAnsi="Calibri" w:cs="Calibri"/>
          <w:bCs/>
          <w:color w:val="000000"/>
          <w:lang w:val="es-ES_tradnl"/>
        </w:rPr>
      </w:pPr>
    </w:p>
    <w:p w14:paraId="34B990D5"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VI.</w:t>
      </w:r>
      <w:r w:rsidRPr="00574B89">
        <w:rPr>
          <w:rFonts w:ascii="Calibri" w:hAnsi="Calibri" w:cs="Calibri"/>
          <w:b/>
          <w:bCs/>
          <w:color w:val="000000"/>
          <w:lang w:val="es-ES_tradnl"/>
        </w:rPr>
        <w:tab/>
        <w:t>Evaluación</w:t>
      </w:r>
    </w:p>
    <w:p w14:paraId="4DF61BBC" w14:textId="77777777" w:rsidR="0000352A" w:rsidRPr="00574B89" w:rsidRDefault="0000352A" w:rsidP="0000352A">
      <w:pPr>
        <w:spacing w:after="0"/>
        <w:jc w:val="both"/>
        <w:rPr>
          <w:rFonts w:ascii="Calibri" w:hAnsi="Calibri" w:cs="Calibri"/>
          <w:bCs/>
          <w:color w:val="000000"/>
          <w:lang w:val="es-ES_tradnl"/>
        </w:rPr>
      </w:pPr>
    </w:p>
    <w:p w14:paraId="7592EBC3" w14:textId="77777777" w:rsidR="0000352A" w:rsidRDefault="0000352A" w:rsidP="0000352A">
      <w:pPr>
        <w:spacing w:after="0"/>
        <w:jc w:val="both"/>
        <w:rPr>
          <w:rFonts w:ascii="Calibri" w:hAnsi="Calibri" w:cs="Calibri"/>
          <w:bCs/>
          <w:color w:val="000000"/>
          <w:lang w:val="es-ES_tradnl"/>
        </w:rPr>
      </w:pPr>
      <w:r w:rsidRPr="00574B89">
        <w:rPr>
          <w:rFonts w:ascii="Calibri" w:hAnsi="Calibri" w:cs="Calibri"/>
          <w:bCs/>
          <w:color w:val="000000"/>
          <w:lang w:val="es-ES_tradnl"/>
        </w:rPr>
        <w:t>La asignatura será evaluada de la siguiente forma:</w:t>
      </w:r>
    </w:p>
    <w:p w14:paraId="206B8A55" w14:textId="77777777" w:rsidR="003B0A7C" w:rsidRPr="00574B89" w:rsidRDefault="003B0A7C" w:rsidP="0000352A">
      <w:pPr>
        <w:spacing w:after="0"/>
        <w:jc w:val="both"/>
        <w:rPr>
          <w:rFonts w:ascii="Calibri" w:hAnsi="Calibri" w:cs="Calibri"/>
          <w:bCs/>
          <w:color w:val="000000"/>
          <w:lang w:val="es-ES_tradnl"/>
        </w:rPr>
      </w:pPr>
    </w:p>
    <w:p w14:paraId="58A6A755" w14:textId="77777777" w:rsidR="000C0EE3" w:rsidRDefault="00103B14" w:rsidP="00005F8B">
      <w:pPr>
        <w:pStyle w:val="Sinespaciado"/>
        <w:numPr>
          <w:ilvl w:val="0"/>
          <w:numId w:val="6"/>
        </w:numPr>
        <w:rPr>
          <w:lang w:val="es-ES_tradnl"/>
        </w:rPr>
      </w:pPr>
      <w:r>
        <w:rPr>
          <w:lang w:val="es-ES_tradnl"/>
        </w:rPr>
        <w:t>Prueba Solemne</w:t>
      </w:r>
      <w:r w:rsidR="000C0EE3">
        <w:rPr>
          <w:lang w:val="es-ES_tradnl"/>
        </w:rPr>
        <w:tab/>
      </w:r>
      <w:r w:rsidR="000C0EE3">
        <w:rPr>
          <w:lang w:val="es-ES_tradnl"/>
        </w:rPr>
        <w:tab/>
      </w:r>
      <w:r w:rsidR="000C0EE3">
        <w:rPr>
          <w:lang w:val="es-ES_tradnl"/>
        </w:rPr>
        <w:tab/>
      </w:r>
      <w:r w:rsidR="000C0EE3">
        <w:rPr>
          <w:lang w:val="es-ES_tradnl"/>
        </w:rPr>
        <w:tab/>
      </w:r>
      <w:r w:rsidR="003B0A7C">
        <w:rPr>
          <w:lang w:val="es-ES_tradnl"/>
        </w:rPr>
        <w:t>3</w:t>
      </w:r>
      <w:r>
        <w:rPr>
          <w:lang w:val="es-ES_tradnl"/>
        </w:rPr>
        <w:t>0</w:t>
      </w:r>
      <w:r w:rsidR="000C0EE3">
        <w:rPr>
          <w:lang w:val="es-ES_tradnl"/>
        </w:rPr>
        <w:t>%</w:t>
      </w:r>
      <w:r w:rsidR="00B04C3D">
        <w:rPr>
          <w:lang w:val="es-ES_tradnl"/>
        </w:rPr>
        <w:t xml:space="preserve">            </w:t>
      </w:r>
    </w:p>
    <w:p w14:paraId="0C6E5A86" w14:textId="77777777" w:rsidR="00005F8B" w:rsidRPr="003B0A7C" w:rsidRDefault="00103B14" w:rsidP="003B0A7C">
      <w:pPr>
        <w:pStyle w:val="Sinespaciado"/>
        <w:numPr>
          <w:ilvl w:val="0"/>
          <w:numId w:val="6"/>
        </w:numPr>
        <w:rPr>
          <w:lang w:val="es-ES_tradnl"/>
        </w:rPr>
      </w:pPr>
      <w:r w:rsidRPr="003B0A7C">
        <w:rPr>
          <w:lang w:val="es-ES_tradnl"/>
        </w:rPr>
        <w:t>Controles</w:t>
      </w:r>
      <w:r w:rsidR="000C0EE3" w:rsidRPr="003B0A7C">
        <w:rPr>
          <w:lang w:val="es-ES_tradnl"/>
        </w:rPr>
        <w:tab/>
      </w:r>
      <w:r w:rsidR="00B04C3D" w:rsidRPr="003B0A7C">
        <w:rPr>
          <w:lang w:val="es-ES_tradnl"/>
        </w:rPr>
        <w:tab/>
      </w:r>
      <w:r w:rsidR="00B04C3D" w:rsidRPr="003B0A7C">
        <w:rPr>
          <w:lang w:val="es-ES_tradnl"/>
        </w:rPr>
        <w:tab/>
      </w:r>
      <w:r w:rsidR="00B04C3D" w:rsidRPr="003B0A7C">
        <w:rPr>
          <w:lang w:val="es-ES_tradnl"/>
        </w:rPr>
        <w:tab/>
      </w:r>
      <w:r w:rsidR="003B0A7C" w:rsidRPr="003B0A7C">
        <w:rPr>
          <w:lang w:val="es-ES_tradnl"/>
        </w:rPr>
        <w:t>3</w:t>
      </w:r>
      <w:r w:rsidR="000C0EE3" w:rsidRPr="003B0A7C">
        <w:rPr>
          <w:lang w:val="es-ES_tradnl"/>
        </w:rPr>
        <w:t>0%</w:t>
      </w:r>
      <w:r w:rsidR="00B04C3D" w:rsidRPr="003B0A7C">
        <w:rPr>
          <w:lang w:val="es-ES_tradnl"/>
        </w:rPr>
        <w:t xml:space="preserve">            </w:t>
      </w:r>
    </w:p>
    <w:p w14:paraId="009376B7" w14:textId="77777777" w:rsidR="000C0EE3" w:rsidRPr="00005F8B" w:rsidRDefault="00B04C3D" w:rsidP="00005F8B">
      <w:pPr>
        <w:pStyle w:val="Sinespaciado"/>
        <w:numPr>
          <w:ilvl w:val="0"/>
          <w:numId w:val="3"/>
        </w:numPr>
        <w:rPr>
          <w:rFonts w:cs="Calibri"/>
          <w:u w:val="single"/>
          <w:lang w:val="es-ES_tradnl"/>
        </w:rPr>
      </w:pPr>
      <w:r>
        <w:rPr>
          <w:rFonts w:cs="Calibri"/>
          <w:u w:val="single"/>
          <w:lang w:val="es-ES_tradnl"/>
        </w:rPr>
        <w:t>Examen</w:t>
      </w:r>
      <w:r>
        <w:rPr>
          <w:rFonts w:cs="Calibri"/>
          <w:u w:val="single"/>
          <w:lang w:val="es-ES_tradnl"/>
        </w:rPr>
        <w:tab/>
      </w:r>
      <w:r>
        <w:rPr>
          <w:rFonts w:cs="Calibri"/>
          <w:u w:val="single"/>
          <w:lang w:val="es-ES_tradnl"/>
        </w:rPr>
        <w:tab/>
      </w:r>
      <w:r>
        <w:rPr>
          <w:rFonts w:cs="Calibri"/>
          <w:u w:val="single"/>
          <w:lang w:val="es-ES_tradnl"/>
        </w:rPr>
        <w:tab/>
      </w:r>
      <w:r>
        <w:rPr>
          <w:rFonts w:cs="Calibri"/>
          <w:u w:val="single"/>
          <w:lang w:val="es-ES_tradnl"/>
        </w:rPr>
        <w:tab/>
      </w:r>
      <w:r>
        <w:rPr>
          <w:rFonts w:cs="Calibri"/>
          <w:u w:val="single"/>
          <w:lang w:val="es-ES_tradnl"/>
        </w:rPr>
        <w:tab/>
      </w:r>
      <w:r w:rsidR="00103B14">
        <w:rPr>
          <w:rFonts w:cs="Calibri"/>
          <w:u w:val="single"/>
          <w:lang w:val="es-ES_tradnl"/>
        </w:rPr>
        <w:t>4</w:t>
      </w:r>
      <w:r w:rsidR="000C0EE3" w:rsidRPr="00005F8B">
        <w:rPr>
          <w:rFonts w:cs="Calibri"/>
          <w:u w:val="single"/>
          <w:lang w:val="es-ES_tradnl"/>
        </w:rPr>
        <w:t>0%</w:t>
      </w:r>
      <w:r>
        <w:rPr>
          <w:rFonts w:cs="Calibri"/>
          <w:u w:val="single"/>
          <w:lang w:val="es-ES_tradnl"/>
        </w:rPr>
        <w:t xml:space="preserve">  </w:t>
      </w:r>
    </w:p>
    <w:p w14:paraId="343DE827" w14:textId="77777777" w:rsidR="0000352A" w:rsidRPr="00005F8B" w:rsidRDefault="00005F8B" w:rsidP="00005F8B">
      <w:pPr>
        <w:spacing w:after="0"/>
        <w:ind w:left="1287"/>
        <w:jc w:val="both"/>
        <w:rPr>
          <w:rFonts w:ascii="Calibri" w:hAnsi="Calibri" w:cs="Calibri"/>
          <w:b/>
          <w:bCs/>
          <w:color w:val="000000"/>
          <w:lang w:val="es-ES_tradnl"/>
        </w:rPr>
      </w:pPr>
      <w:r w:rsidRPr="00005F8B">
        <w:rPr>
          <w:rFonts w:ascii="Calibri" w:hAnsi="Calibri" w:cs="Calibri"/>
          <w:b/>
          <w:bCs/>
          <w:color w:val="000000"/>
          <w:lang w:val="es-ES_tradnl"/>
        </w:rPr>
        <w:t>NOTA FINAL</w:t>
      </w:r>
      <w:r>
        <w:rPr>
          <w:rFonts w:ascii="Calibri" w:hAnsi="Calibri" w:cs="Calibri"/>
          <w:b/>
          <w:bCs/>
          <w:color w:val="000000"/>
          <w:lang w:val="es-ES_tradnl"/>
        </w:rPr>
        <w:t xml:space="preserve">                               </w:t>
      </w:r>
      <w:r w:rsidR="00B04C3D">
        <w:rPr>
          <w:rFonts w:ascii="Calibri" w:hAnsi="Calibri" w:cs="Calibri"/>
          <w:b/>
          <w:bCs/>
          <w:color w:val="000000"/>
          <w:lang w:val="es-ES_tradnl"/>
        </w:rPr>
        <w:t xml:space="preserve">                 </w:t>
      </w:r>
      <w:r>
        <w:rPr>
          <w:rFonts w:ascii="Calibri" w:hAnsi="Calibri" w:cs="Calibri"/>
          <w:b/>
          <w:bCs/>
          <w:color w:val="000000"/>
          <w:lang w:val="es-ES_tradnl"/>
        </w:rPr>
        <w:t xml:space="preserve"> </w:t>
      </w:r>
      <w:r w:rsidRPr="00005F8B">
        <w:rPr>
          <w:b/>
          <w:lang w:val="es-ES_tradnl"/>
        </w:rPr>
        <w:t>100%</w:t>
      </w:r>
      <w:r w:rsidR="00B04C3D">
        <w:rPr>
          <w:b/>
          <w:lang w:val="es-ES_tradnl"/>
        </w:rPr>
        <w:t xml:space="preserve">          </w:t>
      </w:r>
    </w:p>
    <w:p w14:paraId="45FFF750" w14:textId="77777777" w:rsidR="00005F8B" w:rsidRDefault="00005F8B" w:rsidP="0000352A">
      <w:pPr>
        <w:spacing w:after="0"/>
        <w:jc w:val="both"/>
        <w:rPr>
          <w:rFonts w:ascii="Calibri" w:hAnsi="Calibri" w:cs="Calibri"/>
          <w:bCs/>
          <w:color w:val="000000"/>
          <w:lang w:val="es-ES_tradnl"/>
        </w:rPr>
      </w:pPr>
    </w:p>
    <w:p w14:paraId="07BF808F" w14:textId="77777777" w:rsidR="0000352A" w:rsidRPr="00574B89" w:rsidRDefault="0000352A" w:rsidP="0000352A">
      <w:pPr>
        <w:spacing w:after="0"/>
        <w:jc w:val="both"/>
        <w:rPr>
          <w:rFonts w:ascii="Calibri" w:hAnsi="Calibri" w:cs="Calibri"/>
          <w:bCs/>
          <w:color w:val="000000"/>
          <w:lang w:val="es-ES_tradnl"/>
        </w:rPr>
      </w:pPr>
    </w:p>
    <w:p w14:paraId="58B3AA7D" w14:textId="77777777" w:rsidR="0000352A" w:rsidRPr="00574B89" w:rsidRDefault="0000352A" w:rsidP="0000352A">
      <w:pPr>
        <w:spacing w:after="0"/>
        <w:jc w:val="both"/>
        <w:rPr>
          <w:rFonts w:ascii="Calibri" w:hAnsi="Calibri" w:cs="Calibri"/>
          <w:b/>
          <w:bCs/>
          <w:color w:val="000000"/>
          <w:lang w:val="es-ES_tradnl"/>
        </w:rPr>
      </w:pPr>
      <w:r w:rsidRPr="00574B89">
        <w:rPr>
          <w:rFonts w:ascii="Calibri" w:hAnsi="Calibri" w:cs="Calibri"/>
          <w:b/>
          <w:bCs/>
          <w:color w:val="000000"/>
          <w:lang w:val="es-ES_tradnl"/>
        </w:rPr>
        <w:t>VII.</w:t>
      </w:r>
      <w:r w:rsidRPr="00574B89">
        <w:rPr>
          <w:rFonts w:ascii="Calibri" w:hAnsi="Calibri" w:cs="Calibri"/>
          <w:b/>
          <w:bCs/>
          <w:color w:val="000000"/>
          <w:lang w:val="es-ES_tradnl"/>
        </w:rPr>
        <w:tab/>
        <w:t>Bibliografía Básica</w:t>
      </w:r>
    </w:p>
    <w:p w14:paraId="7FA0749E" w14:textId="77777777" w:rsidR="0000352A" w:rsidRPr="00574B89" w:rsidRDefault="0000352A" w:rsidP="0000352A">
      <w:pPr>
        <w:spacing w:after="0"/>
        <w:jc w:val="both"/>
        <w:rPr>
          <w:rFonts w:ascii="Calibri" w:hAnsi="Calibri" w:cs="Calibri"/>
          <w:bCs/>
          <w:color w:val="000000"/>
          <w:lang w:val="es-ES_tradnl"/>
        </w:rPr>
      </w:pPr>
    </w:p>
    <w:p w14:paraId="49A6D13A" w14:textId="77777777" w:rsidR="00D80A66" w:rsidRPr="003778E2" w:rsidRDefault="00D80A66" w:rsidP="00D80A66">
      <w:pPr>
        <w:pStyle w:val="Prrafodelista"/>
        <w:numPr>
          <w:ilvl w:val="0"/>
          <w:numId w:val="4"/>
        </w:numPr>
        <w:rPr>
          <w:rFonts w:asciiTheme="minorHAnsi" w:hAnsiTheme="minorHAnsi" w:cstheme="minorHAnsi"/>
          <w:lang w:val="es-CL"/>
        </w:rPr>
      </w:pPr>
      <w:r>
        <w:rPr>
          <w:rFonts w:asciiTheme="minorHAnsi" w:hAnsiTheme="minorHAnsi" w:cstheme="minorHAnsi"/>
        </w:rPr>
        <w:t xml:space="preserve">Ross, </w:t>
      </w:r>
      <w:proofErr w:type="spellStart"/>
      <w:r>
        <w:rPr>
          <w:rFonts w:asciiTheme="minorHAnsi" w:hAnsiTheme="minorHAnsi" w:cstheme="minorHAnsi"/>
        </w:rPr>
        <w:t>Westerfield</w:t>
      </w:r>
      <w:proofErr w:type="spellEnd"/>
      <w:r>
        <w:rPr>
          <w:rFonts w:asciiTheme="minorHAnsi" w:hAnsiTheme="minorHAnsi" w:cstheme="minorHAnsi"/>
        </w:rPr>
        <w:t xml:space="preserve"> y </w:t>
      </w:r>
      <w:proofErr w:type="spellStart"/>
      <w:r>
        <w:rPr>
          <w:rFonts w:asciiTheme="minorHAnsi" w:hAnsiTheme="minorHAnsi" w:cstheme="minorHAnsi"/>
        </w:rPr>
        <w:t>Jordan</w:t>
      </w:r>
      <w:proofErr w:type="spellEnd"/>
      <w:r>
        <w:rPr>
          <w:rFonts w:asciiTheme="minorHAnsi" w:hAnsiTheme="minorHAnsi" w:cstheme="minorHAnsi"/>
        </w:rPr>
        <w:t xml:space="preserve">: “FUNDAMENTOS DE FINANZAS CORPORATIVAS”.  </w:t>
      </w:r>
      <w:proofErr w:type="gramStart"/>
      <w:r>
        <w:rPr>
          <w:rFonts w:asciiTheme="minorHAnsi" w:hAnsiTheme="minorHAnsi" w:cstheme="minorHAnsi"/>
        </w:rPr>
        <w:t xml:space="preserve">Editorial </w:t>
      </w:r>
      <w:r w:rsidRPr="003778E2">
        <w:rPr>
          <w:rFonts w:asciiTheme="minorHAnsi" w:hAnsiTheme="minorHAnsi" w:cstheme="minorHAnsi"/>
          <w:lang w:val="es-CL"/>
        </w:rPr>
        <w:t xml:space="preserve"> McGraw</w:t>
      </w:r>
      <w:proofErr w:type="gramEnd"/>
      <w:r w:rsidRPr="003778E2">
        <w:rPr>
          <w:rFonts w:asciiTheme="minorHAnsi" w:hAnsiTheme="minorHAnsi" w:cstheme="minorHAnsi"/>
          <w:lang w:val="es-CL"/>
        </w:rPr>
        <w:t>-Hill</w:t>
      </w:r>
      <w:r>
        <w:rPr>
          <w:rFonts w:asciiTheme="minorHAnsi" w:hAnsiTheme="minorHAnsi" w:cstheme="minorHAnsi"/>
          <w:lang w:val="es-CL"/>
        </w:rPr>
        <w:t xml:space="preserve">. </w:t>
      </w:r>
      <w:proofErr w:type="gramStart"/>
      <w:r>
        <w:rPr>
          <w:rFonts w:asciiTheme="minorHAnsi" w:hAnsiTheme="minorHAnsi" w:cstheme="minorHAnsi"/>
          <w:lang w:val="es-CL"/>
        </w:rPr>
        <w:t>Novena  edición</w:t>
      </w:r>
      <w:proofErr w:type="gramEnd"/>
      <w:r>
        <w:rPr>
          <w:rFonts w:asciiTheme="minorHAnsi" w:hAnsiTheme="minorHAnsi" w:cstheme="minorHAnsi"/>
          <w:lang w:val="es-CL"/>
        </w:rPr>
        <w:t xml:space="preserve">. </w:t>
      </w:r>
    </w:p>
    <w:p w14:paraId="1FB5736A" w14:textId="6253642F" w:rsidR="00D80A66" w:rsidRPr="00882B36" w:rsidRDefault="00D80A66" w:rsidP="00D80A66">
      <w:pPr>
        <w:pStyle w:val="Prrafodelista"/>
        <w:numPr>
          <w:ilvl w:val="0"/>
          <w:numId w:val="4"/>
        </w:numPr>
        <w:rPr>
          <w:rFonts w:asciiTheme="minorHAnsi" w:hAnsiTheme="minorHAnsi" w:cstheme="minorHAnsi"/>
          <w:lang w:val="es-CL"/>
        </w:rPr>
      </w:pPr>
      <w:r w:rsidRPr="003778E2">
        <w:rPr>
          <w:rFonts w:asciiTheme="minorHAnsi" w:hAnsiTheme="minorHAnsi" w:cstheme="minorHAnsi"/>
          <w:lang w:val="es-CL"/>
        </w:rPr>
        <w:t xml:space="preserve">James C. Van </w:t>
      </w:r>
      <w:proofErr w:type="spellStart"/>
      <w:r w:rsidRPr="003778E2">
        <w:rPr>
          <w:rFonts w:asciiTheme="minorHAnsi" w:hAnsiTheme="minorHAnsi" w:cstheme="minorHAnsi"/>
          <w:lang w:val="es-CL"/>
        </w:rPr>
        <w:t>Horne</w:t>
      </w:r>
      <w:proofErr w:type="spellEnd"/>
      <w:r w:rsidRPr="003778E2">
        <w:rPr>
          <w:rFonts w:asciiTheme="minorHAnsi" w:hAnsiTheme="minorHAnsi" w:cstheme="minorHAnsi"/>
          <w:lang w:val="es-CL"/>
        </w:rPr>
        <w:t xml:space="preserve"> / John M. </w:t>
      </w:r>
      <w:proofErr w:type="spellStart"/>
      <w:r w:rsidRPr="003778E2">
        <w:rPr>
          <w:rFonts w:asciiTheme="minorHAnsi" w:hAnsiTheme="minorHAnsi" w:cstheme="minorHAnsi"/>
          <w:lang w:val="es-CL"/>
        </w:rPr>
        <w:t>Wachowicz</w:t>
      </w:r>
      <w:proofErr w:type="spellEnd"/>
      <w:r w:rsidRPr="003778E2">
        <w:rPr>
          <w:rFonts w:asciiTheme="minorHAnsi" w:hAnsiTheme="minorHAnsi" w:cstheme="minorHAnsi"/>
          <w:lang w:val="es-CL"/>
        </w:rPr>
        <w:t>, Jr.: “</w:t>
      </w:r>
      <w:r w:rsidRPr="00A87C92">
        <w:rPr>
          <w:rFonts w:asciiTheme="minorHAnsi" w:hAnsiTheme="minorHAnsi" w:cstheme="minorHAnsi"/>
        </w:rPr>
        <w:t>FUNDAMENTOS DE ADMINISTRACIÓN FINANCIERA</w:t>
      </w:r>
      <w:r>
        <w:rPr>
          <w:rFonts w:asciiTheme="minorHAnsi" w:hAnsiTheme="minorHAnsi" w:cstheme="minorHAnsi"/>
        </w:rPr>
        <w:t xml:space="preserve">”. </w:t>
      </w:r>
      <w:proofErr w:type="gramStart"/>
      <w:r>
        <w:rPr>
          <w:rFonts w:asciiTheme="minorHAnsi" w:hAnsiTheme="minorHAnsi" w:cstheme="minorHAnsi"/>
        </w:rPr>
        <w:t xml:space="preserve">Editorial  </w:t>
      </w:r>
      <w:r w:rsidRPr="00A87C92">
        <w:rPr>
          <w:rFonts w:asciiTheme="minorHAnsi" w:hAnsiTheme="minorHAnsi" w:cstheme="minorHAnsi"/>
        </w:rPr>
        <w:t>Prentice</w:t>
      </w:r>
      <w:proofErr w:type="gramEnd"/>
      <w:r w:rsidRPr="00A87C92">
        <w:rPr>
          <w:rFonts w:asciiTheme="minorHAnsi" w:hAnsiTheme="minorHAnsi" w:cstheme="minorHAnsi"/>
        </w:rPr>
        <w:t xml:space="preserve"> Hall</w:t>
      </w:r>
      <w:r>
        <w:rPr>
          <w:rFonts w:asciiTheme="minorHAnsi" w:hAnsiTheme="minorHAnsi" w:cstheme="minorHAnsi"/>
        </w:rPr>
        <w:t>.</w:t>
      </w:r>
      <w:r w:rsidRPr="003778E2">
        <w:rPr>
          <w:rFonts w:asciiTheme="minorHAnsi" w:hAnsiTheme="minorHAnsi" w:cstheme="minorHAnsi"/>
        </w:rPr>
        <w:t xml:space="preserve"> </w:t>
      </w:r>
      <w:r w:rsidR="0044705C">
        <w:rPr>
          <w:rFonts w:asciiTheme="minorHAnsi" w:hAnsiTheme="minorHAnsi" w:cstheme="minorHAnsi"/>
        </w:rPr>
        <w:t>Décimo Tercera</w:t>
      </w:r>
      <w:r w:rsidRPr="00A87C92">
        <w:rPr>
          <w:rFonts w:asciiTheme="minorHAnsi" w:hAnsiTheme="minorHAnsi" w:cstheme="minorHAnsi"/>
        </w:rPr>
        <w:t xml:space="preserve"> edición</w:t>
      </w:r>
      <w:r>
        <w:rPr>
          <w:rFonts w:asciiTheme="minorHAnsi" w:hAnsiTheme="minorHAnsi" w:cstheme="minorHAnsi"/>
        </w:rPr>
        <w:t xml:space="preserve">. </w:t>
      </w:r>
    </w:p>
    <w:p w14:paraId="0F197F14" w14:textId="77777777" w:rsidR="00D80A66" w:rsidRPr="00882B36" w:rsidRDefault="00D80A66" w:rsidP="00D80A66">
      <w:pPr>
        <w:pStyle w:val="Prrafodelista"/>
        <w:numPr>
          <w:ilvl w:val="0"/>
          <w:numId w:val="4"/>
        </w:numPr>
        <w:rPr>
          <w:rFonts w:asciiTheme="minorHAnsi" w:hAnsiTheme="minorHAnsi" w:cstheme="minorHAnsi"/>
          <w:lang w:val="es-CL"/>
        </w:rPr>
      </w:pPr>
      <w:r w:rsidRPr="00882B36">
        <w:rPr>
          <w:rFonts w:asciiTheme="minorHAnsi" w:hAnsiTheme="minorHAnsi" w:cstheme="minorHAnsi"/>
        </w:rPr>
        <w:t>Amat, Oriol:</w:t>
      </w:r>
      <w:proofErr w:type="gramStart"/>
      <w:r w:rsidRPr="00882B36">
        <w:rPr>
          <w:rFonts w:asciiTheme="minorHAnsi" w:hAnsiTheme="minorHAnsi" w:cstheme="minorHAnsi"/>
        </w:rPr>
        <w:t xml:space="preserve"> </w:t>
      </w:r>
      <w:r>
        <w:rPr>
          <w:rFonts w:asciiTheme="minorHAnsi" w:hAnsiTheme="minorHAnsi" w:cstheme="minorHAnsi"/>
        </w:rPr>
        <w:t xml:space="preserve"> </w:t>
      </w:r>
      <w:r w:rsidRPr="00882B36">
        <w:rPr>
          <w:rFonts w:asciiTheme="minorHAnsi" w:hAnsiTheme="minorHAnsi" w:cstheme="minorHAnsi"/>
        </w:rPr>
        <w:t xml:space="preserve"> “</w:t>
      </w:r>
      <w:proofErr w:type="gramEnd"/>
      <w:r w:rsidRPr="00882B36">
        <w:rPr>
          <w:rFonts w:asciiTheme="minorHAnsi" w:hAnsiTheme="minorHAnsi" w:cstheme="minorHAnsi"/>
        </w:rPr>
        <w:t>Análisis de Estados Financieros:  Fundamentos y Aplicaciones”.</w:t>
      </w:r>
    </w:p>
    <w:p w14:paraId="602CE660" w14:textId="77777777" w:rsidR="00D80A66" w:rsidRPr="00882B36" w:rsidRDefault="00D80A66" w:rsidP="00D80A66">
      <w:pPr>
        <w:pStyle w:val="Prrafodelista"/>
        <w:rPr>
          <w:rFonts w:asciiTheme="minorHAnsi" w:hAnsiTheme="minorHAnsi" w:cstheme="minorHAnsi"/>
          <w:lang w:val="es-CL"/>
        </w:rPr>
      </w:pPr>
      <w:r>
        <w:rPr>
          <w:rFonts w:asciiTheme="minorHAnsi" w:hAnsiTheme="minorHAnsi" w:cstheme="minorHAnsi"/>
        </w:rPr>
        <w:t xml:space="preserve">Editorial </w:t>
      </w:r>
      <w:proofErr w:type="spellStart"/>
      <w:r>
        <w:rPr>
          <w:rFonts w:asciiTheme="minorHAnsi" w:hAnsiTheme="minorHAnsi" w:cstheme="minorHAnsi"/>
        </w:rPr>
        <w:t>Gestion</w:t>
      </w:r>
      <w:proofErr w:type="spellEnd"/>
      <w:r>
        <w:rPr>
          <w:rFonts w:asciiTheme="minorHAnsi" w:hAnsiTheme="minorHAnsi" w:cstheme="minorHAnsi"/>
        </w:rPr>
        <w:t xml:space="preserve"> 2.000.  Año 2008</w:t>
      </w:r>
      <w:r>
        <w:rPr>
          <w:rFonts w:asciiTheme="minorHAnsi" w:hAnsiTheme="minorHAnsi" w:cstheme="minorHAnsi"/>
          <w:b/>
        </w:rPr>
        <w:t>.</w:t>
      </w:r>
    </w:p>
    <w:p w14:paraId="358ECEFC" w14:textId="77777777" w:rsidR="001F0A1A" w:rsidRPr="00103B14" w:rsidRDefault="00D80A66" w:rsidP="00E53518">
      <w:pPr>
        <w:pStyle w:val="Prrafodelista"/>
        <w:numPr>
          <w:ilvl w:val="0"/>
          <w:numId w:val="4"/>
        </w:numPr>
      </w:pPr>
      <w:r w:rsidRPr="00882B36">
        <w:rPr>
          <w:rFonts w:asciiTheme="minorHAnsi" w:hAnsiTheme="minorHAnsi" w:cstheme="minorHAnsi"/>
          <w:lang w:val="es-CL"/>
        </w:rPr>
        <w:t>Gitman, Lawrenc</w:t>
      </w:r>
      <w:r>
        <w:rPr>
          <w:rFonts w:asciiTheme="minorHAnsi" w:hAnsiTheme="minorHAnsi" w:cstheme="minorHAnsi"/>
          <w:lang w:val="es-CL"/>
        </w:rPr>
        <w:t>e</w:t>
      </w:r>
      <w:r w:rsidRPr="00882B36">
        <w:rPr>
          <w:rFonts w:asciiTheme="minorHAnsi" w:hAnsiTheme="minorHAnsi" w:cstheme="minorHAnsi"/>
          <w:lang w:val="es-CL"/>
        </w:rPr>
        <w:t>: “</w:t>
      </w:r>
      <w:r w:rsidRPr="00882B36">
        <w:rPr>
          <w:rFonts w:asciiTheme="minorHAnsi" w:hAnsiTheme="minorHAnsi" w:cstheme="minorHAnsi"/>
        </w:rPr>
        <w:t xml:space="preserve">PRINCIPIOS DE ADMINISTRACIÓN FINANCIERA”. </w:t>
      </w:r>
      <w:r w:rsidRPr="00882B36">
        <w:rPr>
          <w:rFonts w:asciiTheme="minorHAnsi" w:hAnsiTheme="minorHAnsi" w:cstheme="minorHAnsi"/>
          <w:lang w:val="es-CL"/>
        </w:rPr>
        <w:t>Editori</w:t>
      </w:r>
      <w:r>
        <w:rPr>
          <w:rFonts w:asciiTheme="minorHAnsi" w:hAnsiTheme="minorHAnsi" w:cstheme="minorHAnsi"/>
          <w:lang w:val="es-CL"/>
        </w:rPr>
        <w:t>al McGraw Hill. D</w:t>
      </w:r>
      <w:r w:rsidR="00E53518">
        <w:rPr>
          <w:rFonts w:asciiTheme="minorHAnsi" w:hAnsiTheme="minorHAnsi" w:cstheme="minorHAnsi"/>
          <w:lang w:val="es-CL"/>
        </w:rPr>
        <w:t>oceava</w:t>
      </w:r>
      <w:r>
        <w:rPr>
          <w:rFonts w:asciiTheme="minorHAnsi" w:hAnsiTheme="minorHAnsi" w:cstheme="minorHAnsi"/>
          <w:lang w:val="es-CL"/>
        </w:rPr>
        <w:t xml:space="preserve"> Edición</w:t>
      </w:r>
      <w:r w:rsidRPr="00882B36">
        <w:rPr>
          <w:rFonts w:asciiTheme="minorHAnsi" w:hAnsiTheme="minorHAnsi" w:cstheme="minorHAnsi"/>
          <w:lang w:val="es-CL"/>
        </w:rPr>
        <w:t xml:space="preserve">. </w:t>
      </w:r>
      <w:r>
        <w:rPr>
          <w:rFonts w:asciiTheme="minorHAnsi" w:hAnsiTheme="minorHAnsi" w:cstheme="minorHAnsi"/>
          <w:lang w:val="es-CL"/>
        </w:rPr>
        <w:t xml:space="preserve"> </w:t>
      </w:r>
      <w:r w:rsidRPr="00882B36">
        <w:rPr>
          <w:rFonts w:asciiTheme="minorHAnsi" w:hAnsiTheme="minorHAnsi" w:cstheme="minorHAnsi"/>
          <w:lang w:val="es-CL"/>
        </w:rPr>
        <w:t>Novena Edición.</w:t>
      </w:r>
      <w:r w:rsidR="00E53518" w:rsidRPr="00103B14">
        <w:t xml:space="preserve"> </w:t>
      </w:r>
    </w:p>
    <w:sectPr w:rsidR="001F0A1A" w:rsidRPr="00103B14" w:rsidSect="0000352A">
      <w:headerReference w:type="default" r:id="rId7"/>
      <w:pgSz w:w="12240" w:h="15840"/>
      <w:pgMar w:top="1813"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871C6" w14:textId="77777777" w:rsidR="00A91C8D" w:rsidRDefault="00A91C8D" w:rsidP="0000352A">
      <w:pPr>
        <w:spacing w:after="0" w:line="240" w:lineRule="auto"/>
      </w:pPr>
      <w:r>
        <w:separator/>
      </w:r>
    </w:p>
  </w:endnote>
  <w:endnote w:type="continuationSeparator" w:id="0">
    <w:p w14:paraId="1BDE9736" w14:textId="77777777" w:rsidR="00A91C8D" w:rsidRDefault="00A91C8D" w:rsidP="0000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51693" w14:textId="77777777" w:rsidR="00A91C8D" w:rsidRDefault="00A91C8D" w:rsidP="0000352A">
      <w:pPr>
        <w:spacing w:after="0" w:line="240" w:lineRule="auto"/>
      </w:pPr>
      <w:r>
        <w:separator/>
      </w:r>
    </w:p>
  </w:footnote>
  <w:footnote w:type="continuationSeparator" w:id="0">
    <w:p w14:paraId="32607668" w14:textId="77777777" w:rsidR="00A91C8D" w:rsidRDefault="00A91C8D" w:rsidP="00003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5F01" w14:textId="77777777" w:rsidR="0000352A" w:rsidRDefault="0000352A" w:rsidP="0000352A">
    <w:pPr>
      <w:pStyle w:val="Encabezado"/>
      <w:jc w:val="center"/>
    </w:pPr>
    <w:r>
      <w:rPr>
        <w:rFonts w:ascii="Calibri" w:hAnsi="Calibri" w:cs="Calibri"/>
        <w:noProof/>
        <w:color w:val="1F497D"/>
        <w:lang w:val="es-ES" w:eastAsia="es-ES"/>
      </w:rPr>
      <w:drawing>
        <wp:inline distT="0" distB="0" distL="0" distR="0" wp14:anchorId="69D05FDF" wp14:editId="79FACCCB">
          <wp:extent cx="2383955" cy="923925"/>
          <wp:effectExtent l="0" t="0" r="0" b="0"/>
          <wp:docPr id="5" name="Imagen 5" descr="ESCUELA DE CONTROL DE GES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CONTROL DE GESTION-03"/>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83955" cy="923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bullet"/>
      <w:lvlText w:val=""/>
      <w:lvlJc w:val="left"/>
      <w:pPr>
        <w:tabs>
          <w:tab w:val="num" w:pos="1287"/>
        </w:tabs>
        <w:ind w:left="1287" w:hanging="360"/>
      </w:pPr>
      <w:rPr>
        <w:rFonts w:ascii="Wingdings" w:hAnsi="Wingdings" w:cs="Wingdings"/>
        <w:sz w:val="28"/>
        <w:szCs w:val="28"/>
      </w:rPr>
    </w:lvl>
  </w:abstractNum>
  <w:abstractNum w:abstractNumId="1" w15:restartNumberingAfterBreak="0">
    <w:nsid w:val="09BA4FAC"/>
    <w:multiLevelType w:val="hybridMultilevel"/>
    <w:tmpl w:val="7A44EC50"/>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482F82"/>
    <w:multiLevelType w:val="hybridMultilevel"/>
    <w:tmpl w:val="3364CD36"/>
    <w:lvl w:ilvl="0" w:tplc="0C0A0001">
      <w:start w:val="1"/>
      <w:numFmt w:val="bullet"/>
      <w:lvlText w:val=""/>
      <w:lvlJc w:val="left"/>
      <w:pPr>
        <w:ind w:left="720" w:hanging="360"/>
      </w:pPr>
      <w:rPr>
        <w:rFonts w:ascii="Symbol" w:hAnsi="Symbol" w:hint="default"/>
      </w:rPr>
    </w:lvl>
    <w:lvl w:ilvl="1" w:tplc="08700692">
      <w:numFmt w:val="bullet"/>
      <w:lvlText w:val="•"/>
      <w:lvlJc w:val="left"/>
      <w:pPr>
        <w:ind w:left="1785" w:hanging="705"/>
      </w:pPr>
      <w:rPr>
        <w:rFonts w:ascii="Calibri" w:eastAsia="Times New Roman"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32517"/>
    <w:multiLevelType w:val="hybridMultilevel"/>
    <w:tmpl w:val="3474A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DF4869"/>
    <w:multiLevelType w:val="hybridMultilevel"/>
    <w:tmpl w:val="2D6AA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3C600C"/>
    <w:multiLevelType w:val="hybridMultilevel"/>
    <w:tmpl w:val="E6922A62"/>
    <w:lvl w:ilvl="0" w:tplc="00000003">
      <w:start w:val="1"/>
      <w:numFmt w:val="bullet"/>
      <w:lvlText w:val=""/>
      <w:lvlJc w:val="left"/>
      <w:pPr>
        <w:tabs>
          <w:tab w:val="num" w:pos="1287"/>
        </w:tabs>
        <w:ind w:left="1287" w:hanging="360"/>
      </w:pPr>
      <w:rPr>
        <w:rFonts w:ascii="Wingdings" w:hAnsi="Wingdings" w:cs="Wingdings"/>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C67BD2"/>
    <w:multiLevelType w:val="hybridMultilevel"/>
    <w:tmpl w:val="14AED9F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52A"/>
    <w:rsid w:val="0000352A"/>
    <w:rsid w:val="00005F8B"/>
    <w:rsid w:val="000C0EE3"/>
    <w:rsid w:val="00103B14"/>
    <w:rsid w:val="001331F9"/>
    <w:rsid w:val="001933F0"/>
    <w:rsid w:val="001A3988"/>
    <w:rsid w:val="001A513C"/>
    <w:rsid w:val="001D30A9"/>
    <w:rsid w:val="001F0A1A"/>
    <w:rsid w:val="00272D3D"/>
    <w:rsid w:val="0027371E"/>
    <w:rsid w:val="003B0A7C"/>
    <w:rsid w:val="003E70B4"/>
    <w:rsid w:val="00406696"/>
    <w:rsid w:val="0044705C"/>
    <w:rsid w:val="005D0C3D"/>
    <w:rsid w:val="00835263"/>
    <w:rsid w:val="00954E15"/>
    <w:rsid w:val="009C201A"/>
    <w:rsid w:val="00A00454"/>
    <w:rsid w:val="00A73F8A"/>
    <w:rsid w:val="00A91C8D"/>
    <w:rsid w:val="00AC4207"/>
    <w:rsid w:val="00B04C3D"/>
    <w:rsid w:val="00CE69F6"/>
    <w:rsid w:val="00D80A66"/>
    <w:rsid w:val="00E36E12"/>
    <w:rsid w:val="00E53518"/>
    <w:rsid w:val="00F604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B5D3"/>
  <w15:docId w15:val="{26BB97DF-C3FE-49D6-A77E-E3E01BCD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3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52A"/>
  </w:style>
  <w:style w:type="paragraph" w:styleId="Piedepgina">
    <w:name w:val="footer"/>
    <w:basedOn w:val="Normal"/>
    <w:link w:val="PiedepginaCar"/>
    <w:uiPriority w:val="99"/>
    <w:unhideWhenUsed/>
    <w:rsid w:val="00003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52A"/>
  </w:style>
  <w:style w:type="paragraph" w:styleId="Textodeglobo">
    <w:name w:val="Balloon Text"/>
    <w:basedOn w:val="Normal"/>
    <w:link w:val="TextodegloboCar"/>
    <w:uiPriority w:val="99"/>
    <w:semiHidden/>
    <w:unhideWhenUsed/>
    <w:rsid w:val="000035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352A"/>
    <w:rPr>
      <w:rFonts w:ascii="Tahoma" w:hAnsi="Tahoma" w:cs="Tahoma"/>
      <w:sz w:val="16"/>
      <w:szCs w:val="16"/>
    </w:rPr>
  </w:style>
  <w:style w:type="paragraph" w:styleId="Prrafodelista">
    <w:name w:val="List Paragraph"/>
    <w:basedOn w:val="Normal"/>
    <w:uiPriority w:val="34"/>
    <w:qFormat/>
    <w:rsid w:val="00D80A66"/>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inespaciado">
    <w:name w:val="No Spacing"/>
    <w:uiPriority w:val="1"/>
    <w:qFormat/>
    <w:rsid w:val="00005F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80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EC982.CB9F9DD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Fuentes Acevedo</dc:creator>
  <cp:lastModifiedBy>Amparo Nuñez Sandoval</cp:lastModifiedBy>
  <cp:revision>2</cp:revision>
  <dcterms:created xsi:type="dcterms:W3CDTF">2020-03-09T14:56:00Z</dcterms:created>
  <dcterms:modified xsi:type="dcterms:W3CDTF">2020-03-09T14:56:00Z</dcterms:modified>
</cp:coreProperties>
</file>