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D1" w:rsidRDefault="002A2BD1" w:rsidP="002A2BD1">
      <w:pPr>
        <w:pStyle w:val="Titre"/>
      </w:pPr>
      <w:r>
        <w:t>Topologie:</w:t>
      </w:r>
    </w:p>
    <w:p w:rsidR="002A2BD1" w:rsidRPr="002A2BD1" w:rsidRDefault="002A2BD1" w:rsidP="002A2BD1">
      <w:pPr>
        <w:rPr>
          <w:rStyle w:val="lev"/>
        </w:rPr>
      </w:pPr>
      <w:r w:rsidRPr="002A2BD1">
        <w:rPr>
          <w:rStyle w:val="lev"/>
        </w:rPr>
        <w:t>La topologie définit l’architecture d’un réseau : on distinguera la topologie physique qui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définit</w:t>
      </w:r>
      <w:proofErr w:type="gramEnd"/>
      <w:r w:rsidRPr="002A2BD1">
        <w:rPr>
          <w:rStyle w:val="lev"/>
        </w:rPr>
        <w:t xml:space="preserve"> la manière dont les équipements sont interconnectés entre eux, de la topologie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logique</w:t>
      </w:r>
      <w:proofErr w:type="gramEnd"/>
      <w:r w:rsidRPr="002A2BD1">
        <w:rPr>
          <w:rStyle w:val="lev"/>
        </w:rPr>
        <w:t xml:space="preserve"> qui précise la manière dont les équipements communiquent entre eux.</w:t>
      </w:r>
    </w:p>
    <w:p w:rsidR="002A2BD1" w:rsidRDefault="002A2BD1" w:rsidP="002A2BD1"/>
    <w:p w:rsidR="002A2BD1" w:rsidRPr="002A2BD1" w:rsidRDefault="002A2BD1" w:rsidP="002A2BD1">
      <w:pPr>
        <w:pStyle w:val="Titre2"/>
        <w:rPr>
          <w:sz w:val="32"/>
          <w:szCs w:val="32"/>
        </w:rPr>
      </w:pPr>
      <w:proofErr w:type="gramStart"/>
      <w:r w:rsidRPr="002A2BD1">
        <w:rPr>
          <w:sz w:val="32"/>
          <w:szCs w:val="32"/>
        </w:rPr>
        <w:t>topologie</w:t>
      </w:r>
      <w:proofErr w:type="gramEnd"/>
      <w:r w:rsidRPr="002A2BD1">
        <w:rPr>
          <w:sz w:val="32"/>
          <w:szCs w:val="32"/>
        </w:rPr>
        <w:t xml:space="preserve"> en bus:</w:t>
      </w:r>
    </w:p>
    <w:p w:rsidR="002A2BD1" w:rsidRPr="002A2BD1" w:rsidRDefault="002A2BD1" w:rsidP="002A2BD1">
      <w:pPr>
        <w:rPr>
          <w:rStyle w:val="lev"/>
        </w:rPr>
      </w:pPr>
      <w:r w:rsidRPr="002A2BD1">
        <w:rPr>
          <w:rStyle w:val="lev"/>
        </w:rPr>
        <w:t>Une topologie en bus est l'organisation la plus simple d'un réseau. En effet, dans une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topologie</w:t>
      </w:r>
      <w:proofErr w:type="gramEnd"/>
      <w:r w:rsidRPr="002A2BD1">
        <w:rPr>
          <w:rStyle w:val="lev"/>
        </w:rPr>
        <w:t xml:space="preserve"> en bus tous les ordinateurs sont reliés à une même ligne de transmission par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l'intermédiaire</w:t>
      </w:r>
      <w:proofErr w:type="gramEnd"/>
      <w:r w:rsidRPr="002A2BD1">
        <w:rPr>
          <w:rStyle w:val="lev"/>
        </w:rPr>
        <w:t xml:space="preserve"> de câble. Cette topologie a pour avantage d'être facile à mettre en</w:t>
      </w:r>
    </w:p>
    <w:p w:rsidR="002A2BD1" w:rsidRPr="002A2BD1" w:rsidRDefault="002A2BD1" w:rsidP="002A2BD1">
      <w:pPr>
        <w:rPr>
          <w:rStyle w:val="lev"/>
        </w:rPr>
      </w:pPr>
      <w:proofErr w:type="spellStart"/>
      <w:proofErr w:type="gramStart"/>
      <w:r w:rsidRPr="002A2BD1">
        <w:rPr>
          <w:rStyle w:val="lev"/>
        </w:rPr>
        <w:t>oeuvre</w:t>
      </w:r>
      <w:proofErr w:type="spellEnd"/>
      <w:proofErr w:type="gramEnd"/>
      <w:r w:rsidRPr="002A2BD1">
        <w:rPr>
          <w:rStyle w:val="lev"/>
        </w:rPr>
        <w:t xml:space="preserve"> et de posséder un fonctionnement simple. </w:t>
      </w:r>
      <w:proofErr w:type="gramStart"/>
      <w:r w:rsidRPr="002A2BD1">
        <w:rPr>
          <w:rStyle w:val="lev"/>
        </w:rPr>
        <w:t>d'autre</w:t>
      </w:r>
      <w:proofErr w:type="gramEnd"/>
      <w:r w:rsidRPr="002A2BD1">
        <w:rPr>
          <w:rStyle w:val="lev"/>
        </w:rPr>
        <w:t xml:space="preserve"> part, elle est extrêmement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vulnérable</w:t>
      </w:r>
      <w:proofErr w:type="gramEnd"/>
      <w:r w:rsidRPr="002A2BD1">
        <w:rPr>
          <w:rStyle w:val="lev"/>
        </w:rPr>
        <w:t xml:space="preserve"> étant donné que si l'une des connexions est défectueuse, l'ensemble du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réseau</w:t>
      </w:r>
      <w:proofErr w:type="gramEnd"/>
      <w:r w:rsidRPr="002A2BD1">
        <w:rPr>
          <w:rStyle w:val="lev"/>
        </w:rPr>
        <w:t xml:space="preserve"> en est affecté.</w:t>
      </w:r>
      <w:r w:rsidRPr="002A2BD1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1120140" cy="377623"/>
            <wp:effectExtent l="0" t="0" r="3810" b="0"/>
            <wp:docPr id="2" name="Image 1" descr="initiation-images-b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tion-images-bu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37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BD1" w:rsidRPr="002A2BD1" w:rsidRDefault="002A2BD1" w:rsidP="002A2BD1">
      <w:pPr>
        <w:pStyle w:val="Titre2"/>
        <w:rPr>
          <w:sz w:val="32"/>
          <w:szCs w:val="32"/>
        </w:rPr>
      </w:pPr>
      <w:proofErr w:type="gramStart"/>
      <w:r w:rsidRPr="002A2BD1">
        <w:rPr>
          <w:sz w:val="32"/>
          <w:szCs w:val="32"/>
        </w:rPr>
        <w:t>topologie</w:t>
      </w:r>
      <w:proofErr w:type="gramEnd"/>
      <w:r w:rsidRPr="002A2BD1">
        <w:rPr>
          <w:sz w:val="32"/>
          <w:szCs w:val="32"/>
        </w:rPr>
        <w:t xml:space="preserve"> en étoile:</w:t>
      </w:r>
    </w:p>
    <w:p w:rsidR="002A2BD1" w:rsidRPr="002A2BD1" w:rsidRDefault="002A2BD1" w:rsidP="002A2BD1">
      <w:pPr>
        <w:rPr>
          <w:rStyle w:val="lev"/>
        </w:rPr>
      </w:pPr>
      <w:r w:rsidRPr="002A2BD1">
        <w:rPr>
          <w:rStyle w:val="lev"/>
        </w:rPr>
        <w:t>Dans une topologie en étoile, les ordinateurs du réseau sont reliés à un système</w:t>
      </w:r>
      <w:r>
        <w:rPr>
          <w:rStyle w:val="lev"/>
        </w:rPr>
        <w:t xml:space="preserve"> matériel central </w:t>
      </w:r>
      <w:r w:rsidRPr="002A2BD1">
        <w:rPr>
          <w:rStyle w:val="lev"/>
        </w:rPr>
        <w:t xml:space="preserve">appelé concentrateur (en anglais hub).Il s'agit d'une boîte </w:t>
      </w:r>
      <w:proofErr w:type="gramStart"/>
      <w:r w:rsidRPr="002A2BD1">
        <w:rPr>
          <w:rStyle w:val="lev"/>
        </w:rPr>
        <w:t>comprenant</w:t>
      </w:r>
      <w:r>
        <w:rPr>
          <w:rStyle w:val="lev"/>
        </w:rPr>
        <w:t xml:space="preserve"> ,</w:t>
      </w:r>
      <w:r w:rsidRPr="002A2BD1">
        <w:rPr>
          <w:rStyle w:val="lev"/>
        </w:rPr>
        <w:t>un</w:t>
      </w:r>
      <w:proofErr w:type="gramEnd"/>
      <w:r w:rsidRPr="002A2BD1">
        <w:rPr>
          <w:rStyle w:val="lev"/>
        </w:rPr>
        <w:t xml:space="preserve"> certain nombre de jonctions auxquelles il est possible de raccorder les câbles réseau</w:t>
      </w:r>
      <w:r>
        <w:rPr>
          <w:rStyle w:val="lev"/>
        </w:rPr>
        <w:t xml:space="preserve"> </w:t>
      </w:r>
      <w:r w:rsidRPr="002A2BD1">
        <w:rPr>
          <w:rStyle w:val="lev"/>
        </w:rPr>
        <w:t>en provenance des ordinateurs. Contrairement aux réseaux construits sur une topologie</w:t>
      </w:r>
      <w:r>
        <w:rPr>
          <w:rStyle w:val="lev"/>
        </w:rPr>
        <w:t xml:space="preserve"> </w:t>
      </w:r>
      <w:r w:rsidRPr="002A2BD1">
        <w:rPr>
          <w:rStyle w:val="lev"/>
        </w:rPr>
        <w:t>en bus, les réseaux suivant une topologie en étoile sont beaucoup moins vulnérables car</w:t>
      </w:r>
      <w:r>
        <w:rPr>
          <w:rStyle w:val="lev"/>
        </w:rPr>
        <w:t xml:space="preserve"> </w:t>
      </w:r>
      <w:r w:rsidRPr="002A2BD1">
        <w:rPr>
          <w:rStyle w:val="lev"/>
        </w:rPr>
        <w:t>une des connexions peut être débranchée sans paralyser le reste du réseau. Le point</w:t>
      </w:r>
      <w:r>
        <w:rPr>
          <w:rStyle w:val="lev"/>
        </w:rPr>
        <w:t xml:space="preserve"> </w:t>
      </w:r>
      <w:r w:rsidRPr="002A2BD1">
        <w:rPr>
          <w:rStyle w:val="lev"/>
        </w:rPr>
        <w:t>névralgique de ce réseau est le concentrateur, car sans lui plus aucune communication</w:t>
      </w:r>
      <w:r>
        <w:rPr>
          <w:rStyle w:val="lev"/>
        </w:rPr>
        <w:t xml:space="preserve"> </w:t>
      </w:r>
      <w:r w:rsidRPr="002A2BD1">
        <w:rPr>
          <w:rStyle w:val="lev"/>
        </w:rPr>
        <w:t xml:space="preserve">entre les ordinateurs du réseau n'est possible. </w:t>
      </w:r>
      <w:proofErr w:type="gramStart"/>
      <w:r w:rsidRPr="002A2BD1">
        <w:rPr>
          <w:rStyle w:val="lev"/>
        </w:rPr>
        <w:t>d'autre</w:t>
      </w:r>
      <w:proofErr w:type="gramEnd"/>
      <w:r w:rsidRPr="002A2BD1">
        <w:rPr>
          <w:rStyle w:val="lev"/>
        </w:rPr>
        <w:t xml:space="preserve"> part, un réseau à topologie en</w:t>
      </w:r>
      <w:r>
        <w:rPr>
          <w:rStyle w:val="lev"/>
        </w:rPr>
        <w:t xml:space="preserve"> </w:t>
      </w:r>
      <w:r w:rsidRPr="002A2BD1">
        <w:rPr>
          <w:rStyle w:val="lev"/>
        </w:rPr>
        <w:t>étoile est plus onéreux qu'un réseau à topologie en bus car un matériel supplémentaire</w:t>
      </w:r>
      <w:r>
        <w:rPr>
          <w:rStyle w:val="lev"/>
        </w:rPr>
        <w:t xml:space="preserve"> </w:t>
      </w:r>
      <w:r w:rsidRPr="002A2BD1">
        <w:rPr>
          <w:rStyle w:val="lev"/>
        </w:rPr>
        <w:t>est nécessaire (le hub).</w:t>
      </w:r>
      <w:r w:rsidRPr="002A2BD1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982980" cy="448832"/>
            <wp:effectExtent l="0" t="0" r="0" b="0"/>
            <wp:docPr id="3" name="Image 4" descr="C:\Users\DELL\Downloads\initiation-images-eto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initiation-images-etoil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44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BD1" w:rsidRPr="002A2BD1" w:rsidRDefault="002A2BD1" w:rsidP="002A2BD1">
      <w:pPr>
        <w:pStyle w:val="Titre2"/>
        <w:rPr>
          <w:sz w:val="32"/>
          <w:szCs w:val="32"/>
        </w:rPr>
      </w:pPr>
      <w:proofErr w:type="gramStart"/>
      <w:r w:rsidRPr="002A2BD1">
        <w:rPr>
          <w:sz w:val="32"/>
          <w:szCs w:val="32"/>
        </w:rPr>
        <w:t>topologie</w:t>
      </w:r>
      <w:proofErr w:type="gramEnd"/>
      <w:r w:rsidRPr="002A2BD1">
        <w:rPr>
          <w:sz w:val="32"/>
          <w:szCs w:val="32"/>
        </w:rPr>
        <w:t xml:space="preserve"> en anneau: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dans</w:t>
      </w:r>
      <w:proofErr w:type="gramEnd"/>
      <w:r w:rsidRPr="002A2BD1">
        <w:rPr>
          <w:rStyle w:val="lev"/>
        </w:rPr>
        <w:t xml:space="preserve"> une topologie anneau, les sont reliés à un répartiteur (appelé MAU, </w:t>
      </w:r>
      <w:proofErr w:type="spellStart"/>
      <w:r w:rsidRPr="002A2BD1">
        <w:rPr>
          <w:rStyle w:val="lev"/>
        </w:rPr>
        <w:t>Multistation</w:t>
      </w:r>
      <w:proofErr w:type="spellEnd"/>
      <w:r w:rsidRPr="002A2BD1">
        <w:rPr>
          <w:rStyle w:val="lev"/>
        </w:rPr>
        <w:t xml:space="preserve"> Access</w:t>
      </w:r>
      <w:r>
        <w:rPr>
          <w:rStyle w:val="lev"/>
        </w:rPr>
        <w:t xml:space="preserve"> </w:t>
      </w:r>
      <w:r w:rsidRPr="002A2BD1">
        <w:rPr>
          <w:rStyle w:val="lev"/>
        </w:rPr>
        <w:t>Unit) qui va gérer la communication entre les ordinateurs qui lui sont reliés en impartissant à</w:t>
      </w:r>
      <w:r>
        <w:rPr>
          <w:rStyle w:val="lev"/>
        </w:rPr>
        <w:t xml:space="preserve"> </w:t>
      </w:r>
      <w:r w:rsidRPr="002A2BD1">
        <w:rPr>
          <w:rStyle w:val="lev"/>
        </w:rPr>
        <w:t>chacun d'</w:t>
      </w:r>
      <w:proofErr w:type="spellStart"/>
      <w:r w:rsidRPr="002A2BD1">
        <w:rPr>
          <w:rStyle w:val="lev"/>
        </w:rPr>
        <w:t>entre-eux</w:t>
      </w:r>
      <w:proofErr w:type="spellEnd"/>
      <w:r w:rsidRPr="002A2BD1">
        <w:rPr>
          <w:rStyle w:val="lev"/>
        </w:rPr>
        <w:t xml:space="preserve"> un temps de parole. L'inconvénient est le nombre de câble nécessaire qui est</w:t>
      </w:r>
      <w:r>
        <w:rPr>
          <w:rStyle w:val="lev"/>
        </w:rPr>
        <w:t xml:space="preserve"> </w:t>
      </w:r>
      <w:r w:rsidRPr="002A2BD1">
        <w:rPr>
          <w:rStyle w:val="lev"/>
        </w:rPr>
        <w:t xml:space="preserve">minimale. </w:t>
      </w:r>
      <w:proofErr w:type="gramStart"/>
      <w:r w:rsidRPr="002A2BD1">
        <w:rPr>
          <w:rStyle w:val="lev"/>
        </w:rPr>
        <w:t>d'autre</w:t>
      </w:r>
      <w:proofErr w:type="gramEnd"/>
      <w:r w:rsidRPr="002A2BD1">
        <w:rPr>
          <w:rStyle w:val="lev"/>
        </w:rPr>
        <w:t xml:space="preserve"> part, le retrait ou la panne d'une entité active paralyse le trafic du réseau.</w:t>
      </w:r>
    </w:p>
    <w:p w:rsidR="002A2BD1" w:rsidRDefault="002A2BD1" w:rsidP="002A2BD1">
      <w:r>
        <w:rPr>
          <w:noProof/>
          <w:lang w:eastAsia="fr-FR"/>
        </w:rPr>
        <w:drawing>
          <wp:inline distT="0" distB="0" distL="0" distR="0">
            <wp:extent cx="1051371" cy="480060"/>
            <wp:effectExtent l="19050" t="0" r="0" b="0"/>
            <wp:docPr id="5" name="Image 7" descr="C:\Users\DELL\Downloads\initiation-images-repart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initiation-images-reparti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371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BD1" w:rsidRPr="002A2BD1" w:rsidRDefault="002A2BD1" w:rsidP="002A2BD1">
      <w:pPr>
        <w:pStyle w:val="Titre3"/>
        <w:rPr>
          <w:sz w:val="32"/>
          <w:szCs w:val="32"/>
        </w:rPr>
      </w:pPr>
      <w:r w:rsidRPr="002A2BD1">
        <w:rPr>
          <w:sz w:val="32"/>
          <w:szCs w:val="32"/>
        </w:rPr>
        <w:lastRenderedPageBreak/>
        <w:t>Topologie maillée:</w:t>
      </w:r>
      <w:r w:rsidRPr="002A2BD1">
        <w:t xml:space="preserve"> </w:t>
      </w:r>
    </w:p>
    <w:p w:rsidR="002A2BD1" w:rsidRDefault="002A2BD1" w:rsidP="002A2BD1"/>
    <w:p w:rsidR="002A2BD1" w:rsidRPr="002A2BD1" w:rsidRDefault="002A2BD1" w:rsidP="002A2BD1">
      <w:pPr>
        <w:rPr>
          <w:rStyle w:val="lev"/>
        </w:rPr>
      </w:pPr>
      <w:r w:rsidRPr="002A2BD1">
        <w:rPr>
          <w:rStyle w:val="lev"/>
        </w:rPr>
        <w:t>Une topologie maillée, est une évolution de la topologie en étoile, elle correspond à plusieurs</w:t>
      </w:r>
      <w:r>
        <w:rPr>
          <w:rStyle w:val="lev"/>
        </w:rPr>
        <w:t xml:space="preserve"> </w:t>
      </w:r>
      <w:r w:rsidRPr="002A2BD1">
        <w:rPr>
          <w:rStyle w:val="lev"/>
        </w:rPr>
        <w:t xml:space="preserve">liaisons </w:t>
      </w:r>
      <w:proofErr w:type="gramStart"/>
      <w:r w:rsidRPr="002A2BD1">
        <w:rPr>
          <w:rStyle w:val="lev"/>
        </w:rPr>
        <w:t>point</w:t>
      </w:r>
      <w:proofErr w:type="gramEnd"/>
      <w:r w:rsidRPr="002A2BD1">
        <w:rPr>
          <w:rStyle w:val="lev"/>
        </w:rPr>
        <w:t xml:space="preserve"> à point. Une unité réseau peut avoir connexions point à point vers plusieurs autres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unités</w:t>
      </w:r>
      <w:proofErr w:type="gramEnd"/>
      <w:r w:rsidRPr="002A2BD1">
        <w:rPr>
          <w:rStyle w:val="lev"/>
        </w:rPr>
        <w:t>. Chaque terminal est relié à tous les autres. L'inconvénient est le nombre de liaisons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nécessaires</w:t>
      </w:r>
      <w:proofErr w:type="gramEnd"/>
      <w:r w:rsidRPr="002A2BD1">
        <w:rPr>
          <w:rStyle w:val="lev"/>
        </w:rPr>
        <w:t xml:space="preserve"> qui devient très élevé. Cette topologie se rencontre dans les grands réseaux de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distribution</w:t>
      </w:r>
      <w:proofErr w:type="gramEnd"/>
      <w:r w:rsidRPr="002A2BD1">
        <w:rPr>
          <w:rStyle w:val="lev"/>
        </w:rPr>
        <w:t xml:space="preserve"> (Exemple : Internet).</w:t>
      </w:r>
      <w:r w:rsidRPr="002A2BD1">
        <w:t xml:space="preserve"> </w:t>
      </w:r>
      <w:r>
        <w:rPr>
          <w:noProof/>
          <w:lang w:eastAsia="fr-FR"/>
        </w:rPr>
        <w:drawing>
          <wp:inline distT="0" distB="0" distL="0" distR="0">
            <wp:extent cx="1260852" cy="1033198"/>
            <wp:effectExtent l="19050" t="0" r="0" b="0"/>
            <wp:docPr id="10" name="Image 10" descr="Topologie des réseaux - Comment Ça Mar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pologie des réseaux - Comment Ça March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45" cy="10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BD1" w:rsidRDefault="002A2BD1" w:rsidP="002A2BD1"/>
    <w:p w:rsidR="002A2BD1" w:rsidRPr="002A2BD1" w:rsidRDefault="002A2BD1" w:rsidP="002A2BD1">
      <w:pPr>
        <w:pStyle w:val="Titre3"/>
        <w:rPr>
          <w:sz w:val="32"/>
          <w:szCs w:val="32"/>
        </w:rPr>
      </w:pPr>
      <w:r w:rsidRPr="002A2BD1">
        <w:rPr>
          <w:sz w:val="32"/>
          <w:szCs w:val="32"/>
        </w:rPr>
        <w:t>Composants d’un réseau:</w:t>
      </w:r>
    </w:p>
    <w:p w:rsidR="002A2BD1" w:rsidRDefault="002A2BD1" w:rsidP="002A2BD1"/>
    <w:p w:rsidR="002A2BD1" w:rsidRPr="002A2BD1" w:rsidRDefault="002A2BD1" w:rsidP="002A2BD1">
      <w:pPr>
        <w:rPr>
          <w:rStyle w:val="lev"/>
        </w:rPr>
      </w:pPr>
      <w:r w:rsidRPr="002A2BD1">
        <w:rPr>
          <w:rStyle w:val="lev"/>
        </w:rPr>
        <w:t>Un réseau informatique est composé principalement :</w:t>
      </w:r>
    </w:p>
    <w:p w:rsidR="002A2BD1" w:rsidRPr="002A2BD1" w:rsidRDefault="002A2BD1" w:rsidP="002A2BD1">
      <w:pPr>
        <w:rPr>
          <w:rStyle w:val="lev"/>
        </w:rPr>
      </w:pPr>
      <w:r w:rsidRPr="002A2BD1">
        <w:rPr>
          <w:rStyle w:val="Emphaseple"/>
          <w:sz w:val="28"/>
          <w:szCs w:val="28"/>
        </w:rPr>
        <w:t>D’un serveur :</w:t>
      </w:r>
      <w:r w:rsidRPr="002A2BD1">
        <w:rPr>
          <w:rStyle w:val="lev"/>
        </w:rPr>
        <w:t xml:space="preserve"> c’est un ordinateur qui organise l’ensemble du réseau. Il gère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l’accès</w:t>
      </w:r>
      <w:proofErr w:type="gramEnd"/>
      <w:r w:rsidRPr="002A2BD1">
        <w:rPr>
          <w:rStyle w:val="lev"/>
        </w:rPr>
        <w:t xml:space="preserve"> aux ressources et aux périphériques et les connexions des différents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utilisateurs</w:t>
      </w:r>
      <w:proofErr w:type="gramEnd"/>
      <w:r w:rsidRPr="002A2BD1">
        <w:rPr>
          <w:rStyle w:val="lev"/>
        </w:rPr>
        <w:t>.</w:t>
      </w:r>
    </w:p>
    <w:p w:rsidR="002A2BD1" w:rsidRDefault="002A2BD1" w:rsidP="002A2BD1">
      <w:pPr>
        <w:rPr>
          <w:rStyle w:val="lev"/>
        </w:rPr>
      </w:pPr>
      <w:r w:rsidRPr="002A2BD1">
        <w:rPr>
          <w:rStyle w:val="Emphaseple"/>
          <w:sz w:val="28"/>
          <w:szCs w:val="28"/>
        </w:rPr>
        <w:t>De postes clients :</w:t>
      </w:r>
      <w:r w:rsidRPr="002A2BD1">
        <w:rPr>
          <w:rStyle w:val="lev"/>
        </w:rPr>
        <w:t xml:space="preserve"> ce sont des ordinateurs connectés au réseau par l’intermédiaire</w:t>
      </w:r>
      <w:r>
        <w:rPr>
          <w:rStyle w:val="lev"/>
        </w:rPr>
        <w:t xml:space="preserve"> </w:t>
      </w:r>
      <w:r w:rsidRPr="002A2BD1">
        <w:rPr>
          <w:rStyle w:val="lev"/>
        </w:rPr>
        <w:t>de cartes réseaux (avec ou sans fils) qui utilisent les moyens informatiques partagés</w:t>
      </w:r>
      <w:r>
        <w:rPr>
          <w:rStyle w:val="lev"/>
        </w:rPr>
        <w:t xml:space="preserve"> </w:t>
      </w:r>
    </w:p>
    <w:p w:rsidR="002A2BD1" w:rsidRDefault="002A2BD1" w:rsidP="002A2BD1">
      <w:pPr>
        <w:rPr>
          <w:rStyle w:val="lev"/>
        </w:rPr>
      </w:pPr>
      <w:r w:rsidRPr="002A2BD1">
        <w:rPr>
          <w:rStyle w:val="Emphaseple"/>
          <w:sz w:val="28"/>
          <w:szCs w:val="28"/>
        </w:rPr>
        <w:t xml:space="preserve">D’un commutateur ou </w:t>
      </w:r>
      <w:proofErr w:type="spellStart"/>
      <w:r w:rsidRPr="002A2BD1">
        <w:rPr>
          <w:rStyle w:val="Emphaseple"/>
          <w:sz w:val="28"/>
          <w:szCs w:val="28"/>
        </w:rPr>
        <w:t>switch</w:t>
      </w:r>
      <w:proofErr w:type="spellEnd"/>
      <w:r w:rsidRPr="002A2BD1">
        <w:rPr>
          <w:rStyle w:val="lev"/>
        </w:rPr>
        <w:t xml:space="preserve"> : Il permet l'interconnexion d'appareils communicants,</w:t>
      </w:r>
      <w:r>
        <w:rPr>
          <w:rStyle w:val="lev"/>
        </w:rPr>
        <w:t xml:space="preserve"> </w:t>
      </w:r>
      <w:r w:rsidRPr="002A2BD1">
        <w:rPr>
          <w:rStyle w:val="lev"/>
        </w:rPr>
        <w:t>d’ordinateurs, de serveurs, de périphériques reliés à un même réseau physique.</w:t>
      </w:r>
      <w:r>
        <w:rPr>
          <w:rStyle w:val="lev"/>
        </w:rPr>
        <w:t xml:space="preserve"> </w:t>
      </w:r>
    </w:p>
    <w:p w:rsidR="002A2BD1" w:rsidRPr="002A2BD1" w:rsidRDefault="002A2BD1" w:rsidP="002A2BD1">
      <w:pPr>
        <w:rPr>
          <w:rStyle w:val="lev"/>
        </w:rPr>
      </w:pPr>
      <w:r w:rsidRPr="002A2BD1">
        <w:rPr>
          <w:rStyle w:val="Emphaseple"/>
          <w:sz w:val="28"/>
          <w:szCs w:val="28"/>
        </w:rPr>
        <w:t>D’un routeur Internet WIFI</w:t>
      </w:r>
      <w:r w:rsidRPr="002A2BD1">
        <w:rPr>
          <w:rStyle w:val="lev"/>
        </w:rPr>
        <w:t xml:space="preserve"> : il est connecté au réseau internet et en distribue</w:t>
      </w:r>
      <w:r>
        <w:rPr>
          <w:rStyle w:val="lev"/>
        </w:rPr>
        <w:t xml:space="preserve"> </w:t>
      </w:r>
      <w:r w:rsidRPr="002A2BD1">
        <w:rPr>
          <w:rStyle w:val="lev"/>
        </w:rPr>
        <w:t>l’accès aux différents périphériques. Il est relié par des câbles ou sans fil (par WIFI).</w:t>
      </w:r>
    </w:p>
    <w:p w:rsidR="002A2BD1" w:rsidRPr="002A2BD1" w:rsidRDefault="002A2BD1" w:rsidP="002A2BD1">
      <w:pPr>
        <w:pStyle w:val="Titre2"/>
        <w:rPr>
          <w:rStyle w:val="lev"/>
          <w:sz w:val="32"/>
          <w:szCs w:val="32"/>
        </w:rPr>
      </w:pPr>
    </w:p>
    <w:p w:rsidR="002A2BD1" w:rsidRPr="002A2BD1" w:rsidRDefault="002A2BD1" w:rsidP="002A2BD1">
      <w:pPr>
        <w:pStyle w:val="Titre2"/>
        <w:rPr>
          <w:rStyle w:val="lev"/>
          <w:sz w:val="32"/>
          <w:szCs w:val="32"/>
        </w:rPr>
      </w:pPr>
      <w:proofErr w:type="gramStart"/>
      <w:r w:rsidRPr="002A2BD1">
        <w:rPr>
          <w:rStyle w:val="lev"/>
          <w:sz w:val="32"/>
          <w:szCs w:val="32"/>
        </w:rPr>
        <w:t>support</w:t>
      </w:r>
      <w:proofErr w:type="gramEnd"/>
      <w:r w:rsidRPr="002A2BD1">
        <w:rPr>
          <w:rStyle w:val="lev"/>
          <w:sz w:val="32"/>
          <w:szCs w:val="32"/>
        </w:rPr>
        <w:t xml:space="preserve"> de transmission:</w:t>
      </w:r>
    </w:p>
    <w:p w:rsidR="002A2BD1" w:rsidRPr="002A2BD1" w:rsidRDefault="002A2BD1" w:rsidP="002A2BD1">
      <w:pPr>
        <w:rPr>
          <w:rStyle w:val="lev"/>
        </w:rPr>
      </w:pPr>
      <w:r w:rsidRPr="002A2BD1">
        <w:rPr>
          <w:rStyle w:val="lev"/>
        </w:rPr>
        <w:t>Pour que deux ordinateurs ou équipements réseau communiquent entre eux, il faut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qu'ils</w:t>
      </w:r>
      <w:proofErr w:type="gramEnd"/>
      <w:r w:rsidRPr="002A2BD1">
        <w:rPr>
          <w:rStyle w:val="lev"/>
        </w:rPr>
        <w:t xml:space="preserve"> soient reliés par un support de transmission, qui leur permet de transmettre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de</w:t>
      </w:r>
      <w:proofErr w:type="gramEnd"/>
      <w:r w:rsidRPr="002A2BD1">
        <w:rPr>
          <w:rStyle w:val="lev"/>
        </w:rPr>
        <w:t xml:space="preserve"> l'information. qui est souvent un simple câble </w:t>
      </w:r>
      <w:proofErr w:type="gramStart"/>
      <w:r w:rsidRPr="002A2BD1">
        <w:rPr>
          <w:rStyle w:val="lev"/>
        </w:rPr>
        <w:t>réseau ,dans</w:t>
      </w:r>
      <w:proofErr w:type="gramEnd"/>
      <w:r w:rsidRPr="002A2BD1">
        <w:rPr>
          <w:rStyle w:val="lev"/>
        </w:rPr>
        <w:t xml:space="preserve"> d'autres cas, la</w:t>
      </w:r>
    </w:p>
    <w:p w:rsidR="002A2BD1" w:rsidRPr="002A2BD1" w:rsidRDefault="002A2BD1" w:rsidP="002A2BD1">
      <w:pPr>
        <w:rPr>
          <w:rStyle w:val="lev"/>
        </w:rPr>
      </w:pPr>
      <w:proofErr w:type="gramStart"/>
      <w:r w:rsidRPr="002A2BD1">
        <w:rPr>
          <w:rStyle w:val="lev"/>
        </w:rPr>
        <w:t>transmission</w:t>
      </w:r>
      <w:proofErr w:type="gramEnd"/>
      <w:r w:rsidRPr="002A2BD1">
        <w:rPr>
          <w:rStyle w:val="lev"/>
        </w:rPr>
        <w:t xml:space="preserve"> se fait sans fils.</w:t>
      </w:r>
    </w:p>
    <w:p w:rsidR="002A2BD1" w:rsidRDefault="002A2BD1" w:rsidP="002A2BD1"/>
    <w:p w:rsidR="002A2BD1" w:rsidRPr="002A2BD1" w:rsidRDefault="002A2BD1" w:rsidP="002A2BD1">
      <w:pPr>
        <w:pStyle w:val="Titre2"/>
        <w:rPr>
          <w:sz w:val="32"/>
          <w:szCs w:val="32"/>
        </w:rPr>
      </w:pPr>
      <w:proofErr w:type="gramStart"/>
      <w:r w:rsidRPr="002A2BD1">
        <w:rPr>
          <w:sz w:val="32"/>
          <w:szCs w:val="32"/>
        </w:rPr>
        <w:t>équipements</w:t>
      </w:r>
      <w:proofErr w:type="gramEnd"/>
      <w:r w:rsidRPr="002A2BD1">
        <w:rPr>
          <w:sz w:val="32"/>
          <w:szCs w:val="32"/>
        </w:rPr>
        <w:t xml:space="preserve"> d’interconnexion:</w:t>
      </w:r>
    </w:p>
    <w:p w:rsidR="002A2BD1" w:rsidRDefault="002A2BD1" w:rsidP="002A2BD1"/>
    <w:p w:rsidR="00867228" w:rsidRPr="002A2BD1" w:rsidRDefault="002A2BD1" w:rsidP="002A2BD1">
      <w:pPr>
        <w:rPr>
          <w:rStyle w:val="lev"/>
        </w:rPr>
      </w:pPr>
      <w:r w:rsidRPr="002A2BD1">
        <w:rPr>
          <w:rStyle w:val="lev"/>
        </w:rPr>
        <w:t>Les équipements d’interconnexion de réseaux permettent d’organiser au mieux le</w:t>
      </w:r>
      <w:r>
        <w:rPr>
          <w:rStyle w:val="lev"/>
        </w:rPr>
        <w:t xml:space="preserve"> </w:t>
      </w:r>
      <w:r w:rsidRPr="002A2BD1">
        <w:rPr>
          <w:rStyle w:val="lev"/>
        </w:rPr>
        <w:t>réseau pour une exploitation optimale, de contourner les limites techniques des</w:t>
      </w:r>
      <w:r>
        <w:rPr>
          <w:rStyle w:val="lev"/>
        </w:rPr>
        <w:t xml:space="preserve"> </w:t>
      </w:r>
      <w:r w:rsidRPr="002A2BD1">
        <w:rPr>
          <w:rStyle w:val="lev"/>
        </w:rPr>
        <w:t>architectures des réseaux (augmentation des distances des segments physiques,</w:t>
      </w:r>
      <w:r>
        <w:rPr>
          <w:rStyle w:val="lev"/>
        </w:rPr>
        <w:t xml:space="preserve"> </w:t>
      </w:r>
      <w:r w:rsidRPr="002A2BD1">
        <w:rPr>
          <w:rStyle w:val="lev"/>
        </w:rPr>
        <w:t>changement de support physique, ...</w:t>
      </w:r>
      <w:proofErr w:type="gramStart"/>
      <w:r w:rsidRPr="002A2BD1">
        <w:rPr>
          <w:rStyle w:val="lev"/>
        </w:rPr>
        <w:t>) ,d’offrir</w:t>
      </w:r>
      <w:proofErr w:type="gramEnd"/>
      <w:r w:rsidRPr="002A2BD1">
        <w:rPr>
          <w:rStyle w:val="lev"/>
        </w:rPr>
        <w:t xml:space="preserve"> une sécurité maximale par</w:t>
      </w:r>
      <w:r>
        <w:rPr>
          <w:rStyle w:val="lev"/>
        </w:rPr>
        <w:t xml:space="preserve"> </w:t>
      </w:r>
      <w:r w:rsidRPr="002A2BD1">
        <w:rPr>
          <w:rStyle w:val="lev"/>
        </w:rPr>
        <w:t>l’intermédiaire de périphériques spécifiques (récepteur, Concentrateur, pont,</w:t>
      </w:r>
      <w:r>
        <w:rPr>
          <w:rStyle w:val="lev"/>
        </w:rPr>
        <w:t xml:space="preserve"> </w:t>
      </w:r>
      <w:r w:rsidRPr="002A2BD1">
        <w:rPr>
          <w:rStyle w:val="lev"/>
        </w:rPr>
        <w:t>Routeur, Modem)</w:t>
      </w:r>
    </w:p>
    <w:p w:rsidR="002A2BD1" w:rsidRDefault="002A2BD1" w:rsidP="002A2BD1"/>
    <w:sectPr w:rsidR="002A2BD1" w:rsidSect="00867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D2C8B"/>
    <w:multiLevelType w:val="multilevel"/>
    <w:tmpl w:val="9502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2BD1"/>
    <w:rsid w:val="002A2BD1"/>
    <w:rsid w:val="00867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2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2B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B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2B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2A2BD1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2A2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centuation">
    <w:name w:val="Emphasis"/>
    <w:basedOn w:val="Policepardfaut"/>
    <w:uiPriority w:val="20"/>
    <w:qFormat/>
    <w:rsid w:val="002A2BD1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2A2B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A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eple">
    <w:name w:val="Subtle Emphasis"/>
    <w:basedOn w:val="Policepardfaut"/>
    <w:uiPriority w:val="19"/>
    <w:qFormat/>
    <w:rsid w:val="002A2BD1"/>
    <w:rPr>
      <w:i/>
      <w:iCs/>
      <w:color w:val="808080" w:themeColor="text1" w:themeTint="7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2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2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598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2021-11-17T10:14:00Z</dcterms:created>
  <dcterms:modified xsi:type="dcterms:W3CDTF">2021-11-17T10:23:00Z</dcterms:modified>
</cp:coreProperties>
</file>