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346" w:rsidRPr="00862041" w:rsidRDefault="007B6346">
      <w:pPr>
        <w:widowControl w:val="0"/>
        <w:pBdr>
          <w:top w:val="nil"/>
          <w:left w:val="nil"/>
          <w:bottom w:val="nil"/>
          <w:right w:val="nil"/>
          <w:between w:val="nil"/>
        </w:pBdr>
        <w:spacing w:line="276" w:lineRule="auto"/>
        <w:rPr>
          <w:rFonts w:eastAsia="Arial"/>
          <w:color w:val="000000"/>
        </w:rPr>
      </w:pPr>
    </w:p>
    <w:tbl>
      <w:tblPr>
        <w:tblStyle w:val="a"/>
        <w:tblW w:w="10815"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15"/>
        <w:gridCol w:w="6900"/>
      </w:tblGrid>
      <w:tr w:rsidR="007B6346" w:rsidRPr="00862041">
        <w:trPr>
          <w:trHeight w:val="1875"/>
        </w:trPr>
        <w:tc>
          <w:tcPr>
            <w:tcW w:w="3915" w:type="dxa"/>
          </w:tcPr>
          <w:p w:rsidR="007B6346" w:rsidRPr="00862041" w:rsidRDefault="007B6346">
            <w:pPr>
              <w:spacing w:before="3" w:line="276" w:lineRule="auto"/>
              <w:jc w:val="both"/>
            </w:pPr>
          </w:p>
          <w:p w:rsidR="007B6346" w:rsidRPr="00862041" w:rsidRDefault="00C748F3">
            <w:pPr>
              <w:spacing w:line="276" w:lineRule="auto"/>
              <w:ind w:left="383"/>
              <w:jc w:val="both"/>
            </w:pPr>
            <w:r w:rsidRPr="00862041">
              <w:rPr>
                <w:noProof/>
              </w:rPr>
              <w:drawing>
                <wp:inline distT="0" distB="0" distL="0" distR="0">
                  <wp:extent cx="1407666" cy="638013"/>
                  <wp:effectExtent l="0" t="0" r="0" b="0"/>
                  <wp:docPr id="6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l="-1" r="4668"/>
                          <a:stretch>
                            <a:fillRect/>
                          </a:stretch>
                        </pic:blipFill>
                        <pic:spPr>
                          <a:xfrm>
                            <a:off x="0" y="0"/>
                            <a:ext cx="1407666" cy="638013"/>
                          </a:xfrm>
                          <a:prstGeom prst="rect">
                            <a:avLst/>
                          </a:prstGeom>
                          <a:ln/>
                        </pic:spPr>
                      </pic:pic>
                    </a:graphicData>
                  </a:graphic>
                </wp:inline>
              </w:drawing>
            </w:r>
          </w:p>
        </w:tc>
        <w:tc>
          <w:tcPr>
            <w:tcW w:w="6900" w:type="dxa"/>
          </w:tcPr>
          <w:p w:rsidR="007B6346" w:rsidRPr="00862041" w:rsidRDefault="00C748F3">
            <w:pPr>
              <w:spacing w:before="115" w:line="276" w:lineRule="auto"/>
              <w:ind w:right="2331"/>
              <w:jc w:val="both"/>
              <w:rPr>
                <w:b/>
              </w:rPr>
            </w:pPr>
            <w:r w:rsidRPr="00862041">
              <w:rPr>
                <w:b/>
              </w:rPr>
              <w:t xml:space="preserve"> Administration et Sécurité Des SE (UNIX)</w:t>
            </w:r>
          </w:p>
          <w:p w:rsidR="007B6346" w:rsidRPr="00862041" w:rsidRDefault="00C748F3">
            <w:pPr>
              <w:spacing w:before="120" w:line="276" w:lineRule="auto"/>
              <w:ind w:left="91" w:right="82"/>
              <w:jc w:val="both"/>
              <w:rPr>
                <w:b/>
              </w:rPr>
            </w:pPr>
            <w:r w:rsidRPr="00862041">
              <w:rPr>
                <w:b/>
              </w:rPr>
              <w:t xml:space="preserve">TP : </w:t>
            </w:r>
            <w:r w:rsidRPr="00862041">
              <w:rPr>
                <w:i/>
              </w:rPr>
              <w:t xml:space="preserve">Chargeur de démarrage GRUB 2 </w:t>
            </w:r>
          </w:p>
          <w:p w:rsidR="007B6346" w:rsidRPr="00862041" w:rsidRDefault="00C748F3">
            <w:pPr>
              <w:spacing w:before="115" w:line="276" w:lineRule="auto"/>
              <w:ind w:left="91" w:right="2331"/>
              <w:jc w:val="both"/>
              <w:rPr>
                <w:i/>
              </w:rPr>
            </w:pPr>
            <w:r w:rsidRPr="00862041">
              <w:rPr>
                <w:b/>
                <w:i/>
              </w:rPr>
              <w:t xml:space="preserve">Niveau </w:t>
            </w:r>
            <w:r w:rsidRPr="00862041">
              <w:rPr>
                <w:i/>
              </w:rPr>
              <w:t>: 3A</w:t>
            </w:r>
          </w:p>
          <w:p w:rsidR="007B6346" w:rsidRPr="00862041" w:rsidRDefault="00C748F3">
            <w:pPr>
              <w:spacing w:before="115" w:line="276" w:lineRule="auto"/>
              <w:ind w:left="91" w:right="2331"/>
              <w:jc w:val="both"/>
              <w:rPr>
                <w:i/>
              </w:rPr>
            </w:pPr>
            <w:r w:rsidRPr="00862041">
              <w:rPr>
                <w:b/>
                <w:i/>
              </w:rPr>
              <w:t>AU</w:t>
            </w:r>
            <w:r w:rsidRPr="00862041">
              <w:rPr>
                <w:i/>
              </w:rPr>
              <w:t> : 2022-2023</w:t>
            </w:r>
          </w:p>
        </w:tc>
      </w:tr>
    </w:tbl>
    <w:p w:rsidR="007B6346" w:rsidRPr="00862041" w:rsidRDefault="007B6346">
      <w:pPr>
        <w:widowControl w:val="0"/>
        <w:spacing w:line="276" w:lineRule="auto"/>
        <w:jc w:val="both"/>
        <w:rPr>
          <w:rFonts w:eastAsia="Arial"/>
          <w:b/>
          <w:color w:val="365F92"/>
        </w:rPr>
      </w:pPr>
    </w:p>
    <w:p w:rsidR="007B6346" w:rsidRPr="00862041" w:rsidRDefault="00C748F3">
      <w:pPr>
        <w:widowControl w:val="0"/>
        <w:spacing w:line="276" w:lineRule="auto"/>
        <w:jc w:val="both"/>
        <w:rPr>
          <w:b/>
          <w:color w:val="365F92"/>
        </w:rPr>
      </w:pPr>
      <w:r w:rsidRPr="00862041">
        <w:rPr>
          <w:b/>
          <w:color w:val="365F92"/>
        </w:rPr>
        <w:t>Objectifs :</w:t>
      </w:r>
    </w:p>
    <w:p w:rsidR="007B6346" w:rsidRPr="00862041" w:rsidRDefault="007B6346">
      <w:pPr>
        <w:widowControl w:val="0"/>
        <w:spacing w:line="276" w:lineRule="auto"/>
        <w:ind w:left="836"/>
        <w:jc w:val="both"/>
      </w:pPr>
    </w:p>
    <w:p w:rsidR="007B6346" w:rsidRPr="00862041" w:rsidRDefault="00C748F3">
      <w:pPr>
        <w:widowControl w:val="0"/>
        <w:spacing w:line="276" w:lineRule="auto"/>
        <w:ind w:left="836"/>
        <w:jc w:val="both"/>
      </w:pPr>
      <w:r w:rsidRPr="00862041">
        <w:t>Le but de ce TP est de :</w:t>
      </w:r>
    </w:p>
    <w:p w:rsidR="007B6346" w:rsidRPr="00862041" w:rsidRDefault="00C748F3">
      <w:pPr>
        <w:widowControl w:val="0"/>
        <w:numPr>
          <w:ilvl w:val="0"/>
          <w:numId w:val="6"/>
        </w:numPr>
        <w:tabs>
          <w:tab w:val="left" w:pos="1557"/>
        </w:tabs>
        <w:spacing w:line="276" w:lineRule="auto"/>
        <w:jc w:val="both"/>
      </w:pPr>
      <w:r w:rsidRPr="00862041">
        <w:t xml:space="preserve">Manipuler le EFI Boot </w:t>
      </w:r>
      <w:proofErr w:type="gramStart"/>
      <w:r w:rsidRPr="00862041">
        <w:t>manager</w:t>
      </w:r>
      <w:proofErr w:type="gramEnd"/>
    </w:p>
    <w:p w:rsidR="007B6346" w:rsidRPr="00862041" w:rsidRDefault="00C748F3">
      <w:pPr>
        <w:widowControl w:val="0"/>
        <w:numPr>
          <w:ilvl w:val="0"/>
          <w:numId w:val="6"/>
        </w:numPr>
        <w:tabs>
          <w:tab w:val="left" w:pos="1557"/>
        </w:tabs>
        <w:spacing w:line="276" w:lineRule="auto"/>
        <w:jc w:val="both"/>
      </w:pPr>
      <w:r w:rsidRPr="00862041">
        <w:t>Manipuler les différents fichiers de configuration Grub2.</w:t>
      </w:r>
    </w:p>
    <w:p w:rsidR="007B6346" w:rsidRPr="00862041" w:rsidRDefault="00C748F3">
      <w:pPr>
        <w:widowControl w:val="0"/>
        <w:numPr>
          <w:ilvl w:val="0"/>
          <w:numId w:val="6"/>
        </w:numPr>
        <w:tabs>
          <w:tab w:val="left" w:pos="1557"/>
        </w:tabs>
        <w:spacing w:line="276" w:lineRule="auto"/>
        <w:jc w:val="both"/>
      </w:pPr>
      <w:r w:rsidRPr="00862041">
        <w:t>Personnaliser le menu de démarrage.</w:t>
      </w:r>
    </w:p>
    <w:p w:rsidR="007B6346" w:rsidRPr="00862041" w:rsidRDefault="00C748F3">
      <w:pPr>
        <w:widowControl w:val="0"/>
        <w:numPr>
          <w:ilvl w:val="0"/>
          <w:numId w:val="6"/>
        </w:numPr>
        <w:tabs>
          <w:tab w:val="left" w:pos="1557"/>
        </w:tabs>
        <w:spacing w:line="276" w:lineRule="auto"/>
        <w:jc w:val="both"/>
      </w:pPr>
      <w:r w:rsidRPr="00862041">
        <w:t>Protéger Grub2 par un mot de passe.</w:t>
      </w:r>
    </w:p>
    <w:p w:rsidR="007B6346" w:rsidRPr="00862041" w:rsidRDefault="007B6346">
      <w:pPr>
        <w:tabs>
          <w:tab w:val="left" w:pos="1557"/>
        </w:tabs>
        <w:spacing w:line="276" w:lineRule="auto"/>
        <w:rPr>
          <w:highlight w:val="yellow"/>
        </w:rPr>
      </w:pPr>
    </w:p>
    <w:p w:rsidR="007B6346" w:rsidRPr="00862041" w:rsidRDefault="00C748F3">
      <w:pPr>
        <w:widowControl w:val="0"/>
        <w:spacing w:line="276" w:lineRule="auto"/>
        <w:jc w:val="both"/>
        <w:rPr>
          <w:b/>
          <w:color w:val="365F92"/>
        </w:rPr>
      </w:pPr>
      <w:r w:rsidRPr="00862041">
        <w:rPr>
          <w:b/>
          <w:color w:val="365F92"/>
        </w:rPr>
        <w:t>Environnement de travail :</w:t>
      </w:r>
    </w:p>
    <w:p w:rsidR="007B6346" w:rsidRPr="00862041" w:rsidRDefault="00C748F3">
      <w:pPr>
        <w:widowControl w:val="0"/>
        <w:numPr>
          <w:ilvl w:val="0"/>
          <w:numId w:val="7"/>
        </w:numPr>
        <w:spacing w:line="276" w:lineRule="auto"/>
        <w:ind w:left="720"/>
        <w:jc w:val="both"/>
      </w:pPr>
      <w:r w:rsidRPr="00862041">
        <w:t xml:space="preserve">Machine virtuelle ou physique avec un système d’exploitation </w:t>
      </w:r>
      <w:proofErr w:type="spellStart"/>
      <w:r w:rsidRPr="00862041">
        <w:t>Ubuntu</w:t>
      </w:r>
      <w:proofErr w:type="spellEnd"/>
      <w:r w:rsidRPr="00862041">
        <w:t xml:space="preserve"> 22.</w:t>
      </w:r>
    </w:p>
    <w:p w:rsidR="007B6346" w:rsidRPr="00862041" w:rsidRDefault="007B6346">
      <w:pPr>
        <w:tabs>
          <w:tab w:val="left" w:pos="1557"/>
        </w:tabs>
        <w:spacing w:line="276" w:lineRule="auto"/>
        <w:jc w:val="both"/>
        <w:rPr>
          <w:highlight w:val="yellow"/>
        </w:rPr>
      </w:pPr>
    </w:p>
    <w:p w:rsidR="007B6346" w:rsidRPr="00862041" w:rsidRDefault="00C748F3">
      <w:pPr>
        <w:widowControl w:val="0"/>
        <w:spacing w:line="276" w:lineRule="auto"/>
        <w:jc w:val="both"/>
        <w:rPr>
          <w:b/>
          <w:color w:val="365F92"/>
        </w:rPr>
      </w:pPr>
      <w:r w:rsidRPr="00862041">
        <w:rPr>
          <w:b/>
          <w:color w:val="365F92"/>
        </w:rPr>
        <w:t>Travail demandé :</w:t>
      </w:r>
    </w:p>
    <w:p w:rsidR="007B6346" w:rsidRPr="00862041" w:rsidRDefault="00C748F3">
      <w:pPr>
        <w:widowControl w:val="0"/>
        <w:tabs>
          <w:tab w:val="left" w:pos="7050"/>
        </w:tabs>
        <w:spacing w:line="276" w:lineRule="auto"/>
        <w:jc w:val="both"/>
      </w:pPr>
      <w:bookmarkStart w:id="0" w:name="_heading=h.gjdgxs" w:colFirst="0" w:colLast="0"/>
      <w:bookmarkEnd w:id="0"/>
      <w:r w:rsidRPr="00862041">
        <w:t xml:space="preserve"> Créer un </w:t>
      </w:r>
      <w:proofErr w:type="spellStart"/>
      <w:r w:rsidRPr="00862041">
        <w:t>snapshot</w:t>
      </w:r>
      <w:proofErr w:type="spellEnd"/>
      <w:r w:rsidRPr="00862041">
        <w:t xml:space="preserve"> de la machine virtuelle pour sauvegarder l’état actuel de la machine.</w:t>
      </w:r>
      <w:r w:rsidRPr="00862041">
        <w:rPr>
          <w:noProof/>
        </w:rPr>
        <w:drawing>
          <wp:anchor distT="0" distB="0" distL="114300" distR="114300" simplePos="0" relativeHeight="251658240" behindDoc="0" locked="0" layoutInCell="1" hidden="0" allowOverlap="1">
            <wp:simplePos x="0" y="0"/>
            <wp:positionH relativeFrom="column">
              <wp:posOffset>-4444</wp:posOffset>
            </wp:positionH>
            <wp:positionV relativeFrom="paragraph">
              <wp:posOffset>-634</wp:posOffset>
            </wp:positionV>
            <wp:extent cx="560705" cy="414655"/>
            <wp:effectExtent l="0" t="0" r="0" b="0"/>
            <wp:wrapSquare wrapText="bothSides" distT="0" distB="0" distL="114300" distR="114300"/>
            <wp:docPr id="5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60705" cy="414655"/>
                    </a:xfrm>
                    <a:prstGeom prst="rect">
                      <a:avLst/>
                    </a:prstGeom>
                    <a:ln/>
                  </pic:spPr>
                </pic:pic>
              </a:graphicData>
            </a:graphic>
          </wp:anchor>
        </w:drawing>
      </w:r>
    </w:p>
    <w:p w:rsidR="007B6346" w:rsidRPr="00862041" w:rsidRDefault="007B6346">
      <w:pPr>
        <w:widowControl w:val="0"/>
        <w:tabs>
          <w:tab w:val="left" w:pos="7050"/>
        </w:tabs>
        <w:spacing w:line="276" w:lineRule="auto"/>
        <w:jc w:val="both"/>
      </w:pPr>
    </w:p>
    <w:p w:rsidR="007B6346" w:rsidRPr="00862041" w:rsidRDefault="007B6346">
      <w:pPr>
        <w:widowControl w:val="0"/>
        <w:tabs>
          <w:tab w:val="left" w:pos="7050"/>
        </w:tabs>
        <w:spacing w:line="276" w:lineRule="auto"/>
        <w:jc w:val="both"/>
      </w:pPr>
    </w:p>
    <w:p w:rsidR="007B6346" w:rsidRPr="00862041" w:rsidRDefault="00C748F3">
      <w:pPr>
        <w:widowControl w:val="0"/>
        <w:tabs>
          <w:tab w:val="left" w:pos="7050"/>
        </w:tabs>
        <w:spacing w:line="276" w:lineRule="auto"/>
        <w:jc w:val="center"/>
      </w:pPr>
      <w:r w:rsidRPr="00862041">
        <w:rPr>
          <w:noProof/>
        </w:rPr>
        <w:drawing>
          <wp:inline distT="0" distB="0" distL="0" distR="0">
            <wp:extent cx="3333750" cy="2533650"/>
            <wp:effectExtent l="0" t="0" r="0" b="0"/>
            <wp:docPr id="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333750" cy="2533650"/>
                    </a:xfrm>
                    <a:prstGeom prst="rect">
                      <a:avLst/>
                    </a:prstGeom>
                    <a:ln/>
                  </pic:spPr>
                </pic:pic>
              </a:graphicData>
            </a:graphic>
          </wp:inline>
        </w:drawing>
      </w:r>
    </w:p>
    <w:p w:rsidR="007B6346" w:rsidRPr="00862041" w:rsidRDefault="00C748F3">
      <w:pPr>
        <w:keepNext/>
        <w:keepLines/>
        <w:widowControl w:val="0"/>
        <w:numPr>
          <w:ilvl w:val="0"/>
          <w:numId w:val="4"/>
        </w:numPr>
        <w:pBdr>
          <w:top w:val="nil"/>
          <w:left w:val="nil"/>
          <w:bottom w:val="nil"/>
          <w:right w:val="nil"/>
          <w:between w:val="nil"/>
        </w:pBdr>
        <w:spacing w:before="300" w:after="150" w:line="276" w:lineRule="auto"/>
        <w:jc w:val="both"/>
        <w:rPr>
          <w:b/>
          <w:color w:val="365F92"/>
        </w:rPr>
      </w:pPr>
      <w:r w:rsidRPr="00862041">
        <w:rPr>
          <w:b/>
          <w:color w:val="365F92"/>
        </w:rPr>
        <w:lastRenderedPageBreak/>
        <w:t>UEFI BOOT MANAGER</w:t>
      </w:r>
    </w:p>
    <w:p w:rsidR="007B6346" w:rsidRPr="00862041" w:rsidRDefault="00C748F3">
      <w:pPr>
        <w:keepNext/>
        <w:keepLines/>
        <w:widowControl w:val="0"/>
        <w:numPr>
          <w:ilvl w:val="0"/>
          <w:numId w:val="5"/>
        </w:numPr>
        <w:pBdr>
          <w:top w:val="nil"/>
          <w:left w:val="nil"/>
          <w:bottom w:val="nil"/>
          <w:right w:val="nil"/>
          <w:between w:val="nil"/>
        </w:pBdr>
        <w:spacing w:before="300" w:after="150" w:line="276" w:lineRule="auto"/>
        <w:jc w:val="both"/>
        <w:rPr>
          <w:color w:val="000000"/>
        </w:rPr>
      </w:pPr>
      <w:r w:rsidRPr="00862041">
        <w:rPr>
          <w:color w:val="000000"/>
        </w:rPr>
        <w:t>Vérifier  que l’ordinateur</w:t>
      </w:r>
      <w:r w:rsidRPr="00862041">
        <w:t xml:space="preserve"> </w:t>
      </w:r>
      <w:r w:rsidRPr="00862041">
        <w:rPr>
          <w:color w:val="000000"/>
        </w:rPr>
        <w:t>démarre</w:t>
      </w:r>
      <w:r w:rsidRPr="00862041">
        <w:t xml:space="preserve"> </w:t>
      </w:r>
      <w:r w:rsidRPr="00862041">
        <w:rPr>
          <w:color w:val="000000"/>
        </w:rPr>
        <w:t xml:space="preserve">avec une session EFI </w:t>
      </w:r>
    </w:p>
    <w:p w:rsidR="007B6346" w:rsidRPr="00862041" w:rsidRDefault="00C748F3">
      <w:pPr>
        <w:keepNext/>
        <w:keepLines/>
        <w:widowControl w:val="0"/>
        <w:pBdr>
          <w:top w:val="nil"/>
          <w:left w:val="nil"/>
          <w:bottom w:val="nil"/>
          <w:right w:val="nil"/>
          <w:between w:val="nil"/>
        </w:pBdr>
        <w:spacing w:before="300" w:after="150" w:line="276" w:lineRule="auto"/>
        <w:jc w:val="both"/>
        <w:rPr>
          <w:color w:val="000000"/>
        </w:rPr>
      </w:pPr>
      <w:r w:rsidRPr="00862041">
        <w:rPr>
          <w:rFonts w:eastAsia="Arial"/>
          <w:b/>
          <w:noProof/>
          <w:color w:val="365F92"/>
        </w:rPr>
        <w:drawing>
          <wp:inline distT="0" distB="0" distL="0" distR="0">
            <wp:extent cx="5760720" cy="419100"/>
            <wp:effectExtent l="0" t="0" r="0" b="0"/>
            <wp:docPr id="7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b="10569"/>
                    <a:stretch>
                      <a:fillRect/>
                    </a:stretch>
                  </pic:blipFill>
                  <pic:spPr>
                    <a:xfrm>
                      <a:off x="0" y="0"/>
                      <a:ext cx="5760720" cy="419100"/>
                    </a:xfrm>
                    <a:prstGeom prst="rect">
                      <a:avLst/>
                    </a:prstGeom>
                    <a:ln/>
                  </pic:spPr>
                </pic:pic>
              </a:graphicData>
            </a:graphic>
          </wp:inline>
        </w:drawing>
      </w:r>
    </w:p>
    <w:p w:rsidR="007B6346" w:rsidRPr="00862041" w:rsidRDefault="00C748F3">
      <w:pPr>
        <w:keepNext/>
        <w:keepLines/>
        <w:widowControl w:val="0"/>
        <w:pBdr>
          <w:top w:val="nil"/>
          <w:left w:val="nil"/>
          <w:bottom w:val="nil"/>
          <w:right w:val="nil"/>
          <w:between w:val="nil"/>
        </w:pBdr>
        <w:spacing w:before="300" w:after="150" w:line="276" w:lineRule="auto"/>
        <w:jc w:val="both"/>
        <w:rPr>
          <w:b/>
          <w:color w:val="000000"/>
        </w:rPr>
      </w:pPr>
      <w:r w:rsidRPr="00862041">
        <w:rPr>
          <w:b/>
          <w:color w:val="000000"/>
          <w:u w:val="single"/>
        </w:rPr>
        <w:t>Remarque</w:t>
      </w:r>
      <w:r w:rsidRPr="00862041">
        <w:rPr>
          <w:b/>
          <w:color w:val="000000"/>
        </w:rPr>
        <w:t xml:space="preserve"> : </w:t>
      </w:r>
    </w:p>
    <w:p w:rsidR="007B6346" w:rsidRPr="00862041" w:rsidRDefault="00C748F3">
      <w:pPr>
        <w:keepNext/>
        <w:keepLines/>
        <w:widowControl w:val="0"/>
        <w:pBdr>
          <w:top w:val="nil"/>
          <w:left w:val="nil"/>
          <w:bottom w:val="nil"/>
          <w:right w:val="nil"/>
          <w:between w:val="nil"/>
        </w:pBdr>
        <w:spacing w:before="300" w:after="150" w:line="276" w:lineRule="auto"/>
        <w:jc w:val="both"/>
        <w:rPr>
          <w:color w:val="000000"/>
        </w:rPr>
      </w:pPr>
      <w:r w:rsidRPr="00862041">
        <w:rPr>
          <w:color w:val="000000"/>
        </w:rPr>
        <w:t xml:space="preserve">Si le démarrage est en mode classique (le résultat de la commande est "Session non-EFI"), soit le BIOS n'est pas de type UEFI, soit le BIOS est de type UEFI mais n'est pas réglé pour démarrer sur le disque dur en mode UEFI (ou bien qu'il n'y a pas de partition EFI pour démarrer).  </w:t>
      </w:r>
    </w:p>
    <w:p w:rsidR="007B6346" w:rsidRPr="00862041" w:rsidRDefault="00C748F3">
      <w:pPr>
        <w:keepNext/>
        <w:keepLines/>
        <w:widowControl w:val="0"/>
        <w:pBdr>
          <w:top w:val="nil"/>
          <w:left w:val="nil"/>
          <w:bottom w:val="nil"/>
          <w:right w:val="nil"/>
          <w:between w:val="nil"/>
        </w:pBdr>
        <w:spacing w:before="300" w:after="150" w:line="276" w:lineRule="auto"/>
        <w:jc w:val="both"/>
        <w:rPr>
          <w:color w:val="000000"/>
        </w:rPr>
      </w:pPr>
      <w:r w:rsidRPr="00862041">
        <w:rPr>
          <w:color w:val="000000"/>
        </w:rPr>
        <w:t>Si  la session est non EFI</w:t>
      </w:r>
      <w:r w:rsidRPr="00862041">
        <w:t xml:space="preserve">, </w:t>
      </w:r>
      <w:r w:rsidRPr="00862041">
        <w:rPr>
          <w:color w:val="000000"/>
        </w:rPr>
        <w:t>il faut changer les paramètres de la machine virtuelle comme indiqué dans la figure ci-dessous :</w:t>
      </w:r>
      <w:r w:rsidRPr="00862041">
        <w:rPr>
          <w:noProof/>
        </w:rPr>
        <w:drawing>
          <wp:anchor distT="0" distB="0" distL="114300" distR="114300" simplePos="0" relativeHeight="251659264" behindDoc="0" locked="0" layoutInCell="1" hidden="0" allowOverlap="1">
            <wp:simplePos x="0" y="0"/>
            <wp:positionH relativeFrom="column">
              <wp:posOffset>9526</wp:posOffset>
            </wp:positionH>
            <wp:positionV relativeFrom="paragraph">
              <wp:posOffset>760730</wp:posOffset>
            </wp:positionV>
            <wp:extent cx="5741670" cy="2381250"/>
            <wp:effectExtent l="0" t="0" r="0" b="0"/>
            <wp:wrapSquare wrapText="bothSides" distT="0" distB="0" distL="114300" distR="114300"/>
            <wp:docPr id="8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l="1157" t="1565" r="-826" b="2695"/>
                    <a:stretch>
                      <a:fillRect/>
                    </a:stretch>
                  </pic:blipFill>
                  <pic:spPr>
                    <a:xfrm>
                      <a:off x="0" y="0"/>
                      <a:ext cx="5741670" cy="2381250"/>
                    </a:xfrm>
                    <a:prstGeom prst="rect">
                      <a:avLst/>
                    </a:prstGeom>
                    <a:ln/>
                  </pic:spPr>
                </pic:pic>
              </a:graphicData>
            </a:graphic>
          </wp:anchor>
        </w:drawing>
      </w:r>
    </w:p>
    <w:p w:rsidR="007B6346" w:rsidRPr="00862041" w:rsidRDefault="00C748F3" w:rsidP="001E0357">
      <w:pPr>
        <w:keepNext/>
        <w:keepLines/>
        <w:widowControl w:val="0"/>
        <w:numPr>
          <w:ilvl w:val="0"/>
          <w:numId w:val="5"/>
        </w:numPr>
        <w:pBdr>
          <w:top w:val="nil"/>
          <w:left w:val="nil"/>
          <w:bottom w:val="nil"/>
          <w:right w:val="nil"/>
          <w:between w:val="nil"/>
        </w:pBdr>
        <w:spacing w:before="300" w:after="150" w:line="276" w:lineRule="auto"/>
        <w:jc w:val="both"/>
        <w:rPr>
          <w:color w:val="000000"/>
        </w:rPr>
      </w:pPr>
      <w:r w:rsidRPr="00862041">
        <w:t>L</w:t>
      </w:r>
      <w:r w:rsidRPr="00862041">
        <w:rPr>
          <w:color w:val="000000"/>
        </w:rPr>
        <w:t xml:space="preserve">ister les entrées de démarrage de la machine (boot </w:t>
      </w:r>
      <w:proofErr w:type="spellStart"/>
      <w:r w:rsidRPr="00862041">
        <w:rPr>
          <w:color w:val="000000"/>
        </w:rPr>
        <w:t>devices</w:t>
      </w:r>
      <w:proofErr w:type="spellEnd"/>
      <w:r w:rsidRPr="00862041">
        <w:rPr>
          <w:color w:val="000000"/>
        </w:rPr>
        <w:t>)</w:t>
      </w:r>
    </w:p>
    <w:p w:rsidR="007B6346" w:rsidRPr="00862041" w:rsidRDefault="00C748F3">
      <w:pPr>
        <w:keepNext/>
        <w:keepLines/>
        <w:widowControl w:val="0"/>
        <w:numPr>
          <w:ilvl w:val="0"/>
          <w:numId w:val="5"/>
        </w:numPr>
        <w:pBdr>
          <w:top w:val="nil"/>
          <w:left w:val="nil"/>
          <w:bottom w:val="nil"/>
          <w:right w:val="nil"/>
          <w:between w:val="nil"/>
        </w:pBdr>
        <w:spacing w:before="300" w:after="150" w:line="276" w:lineRule="auto"/>
        <w:jc w:val="both"/>
        <w:rPr>
          <w:color w:val="1F3863"/>
        </w:rPr>
      </w:pPr>
      <w:r w:rsidRPr="00862041">
        <w:t>Lister les entrées de démarrage avec leurs chemins</w:t>
      </w:r>
      <w:r w:rsidRPr="00862041">
        <w:rPr>
          <w:color w:val="1F3863"/>
        </w:rPr>
        <w:t xml:space="preserve"> </w:t>
      </w:r>
    </w:p>
    <w:p w:rsidR="001E0357" w:rsidRPr="00862041" w:rsidRDefault="00C748F3" w:rsidP="001E0357">
      <w:pPr>
        <w:keepNext/>
        <w:keepLines/>
        <w:widowControl w:val="0"/>
        <w:numPr>
          <w:ilvl w:val="0"/>
          <w:numId w:val="5"/>
        </w:numPr>
        <w:pBdr>
          <w:top w:val="nil"/>
          <w:left w:val="nil"/>
          <w:bottom w:val="nil"/>
          <w:right w:val="nil"/>
          <w:between w:val="nil"/>
        </w:pBdr>
        <w:spacing w:before="300" w:after="150" w:line="276" w:lineRule="auto"/>
        <w:jc w:val="both"/>
      </w:pPr>
      <w:r w:rsidRPr="00862041">
        <w:t>Changer l’ordre de démarrage</w:t>
      </w:r>
    </w:p>
    <w:p w:rsidR="007B6346" w:rsidRPr="00862041" w:rsidRDefault="00C748F3">
      <w:pPr>
        <w:keepNext/>
        <w:keepLines/>
        <w:widowControl w:val="0"/>
        <w:numPr>
          <w:ilvl w:val="0"/>
          <w:numId w:val="4"/>
        </w:numPr>
        <w:pBdr>
          <w:top w:val="nil"/>
          <w:left w:val="nil"/>
          <w:bottom w:val="nil"/>
          <w:right w:val="nil"/>
          <w:between w:val="nil"/>
        </w:pBdr>
        <w:spacing w:before="300" w:after="150" w:line="276" w:lineRule="auto"/>
        <w:jc w:val="both"/>
        <w:rPr>
          <w:b/>
          <w:color w:val="365F92"/>
        </w:rPr>
      </w:pPr>
      <w:r w:rsidRPr="00862041">
        <w:rPr>
          <w:b/>
          <w:color w:val="365F92"/>
        </w:rPr>
        <w:t>Affichage de menu</w:t>
      </w:r>
      <w:r w:rsidRPr="00862041">
        <w:rPr>
          <w:rFonts w:eastAsia="Arial"/>
          <w:b/>
          <w:color w:val="365F92"/>
        </w:rPr>
        <w:t xml:space="preserve"> </w:t>
      </w:r>
      <w:r w:rsidRPr="00862041">
        <w:rPr>
          <w:b/>
          <w:color w:val="365F92"/>
        </w:rPr>
        <w:t>GRUB</w:t>
      </w:r>
    </w:p>
    <w:p w:rsidR="007B6346" w:rsidRPr="00862041" w:rsidRDefault="00C748F3">
      <w:pPr>
        <w:widowControl w:val="0"/>
        <w:pBdr>
          <w:top w:val="nil"/>
          <w:left w:val="nil"/>
          <w:bottom w:val="nil"/>
          <w:right w:val="nil"/>
          <w:between w:val="nil"/>
        </w:pBdr>
        <w:spacing w:line="360" w:lineRule="auto"/>
        <w:ind w:firstLine="720"/>
      </w:pPr>
      <w:r w:rsidRPr="00862041">
        <w:rPr>
          <w:b/>
        </w:rPr>
        <w:t>1.</w:t>
      </w:r>
      <w:r w:rsidRPr="00862041">
        <w:t xml:space="preserve"> </w:t>
      </w:r>
      <w:r w:rsidR="001E0357" w:rsidRPr="00862041">
        <w:t xml:space="preserve">Lors du démarrage du système, </w:t>
      </w:r>
      <w:r w:rsidR="001E0357" w:rsidRPr="00862041">
        <w:rPr>
          <w:color w:val="000000"/>
        </w:rPr>
        <w:t>afficher  le menu de  Grub2 sans modifier les fichiers de configuration.</w:t>
      </w:r>
    </w:p>
    <w:p w:rsidR="007B6346" w:rsidRPr="00862041" w:rsidRDefault="00C748F3" w:rsidP="001E0357">
      <w:pPr>
        <w:widowControl w:val="0"/>
        <w:pBdr>
          <w:top w:val="nil"/>
          <w:left w:val="nil"/>
          <w:bottom w:val="nil"/>
          <w:right w:val="nil"/>
          <w:between w:val="nil"/>
        </w:pBdr>
        <w:spacing w:line="360" w:lineRule="auto"/>
        <w:ind w:firstLine="720"/>
        <w:rPr>
          <w:color w:val="FF0000"/>
        </w:rPr>
      </w:pPr>
      <w:r w:rsidRPr="00862041">
        <w:rPr>
          <w:b/>
        </w:rPr>
        <w:t>2.</w:t>
      </w:r>
      <w:r w:rsidRPr="00862041">
        <w:t xml:space="preserve"> </w:t>
      </w:r>
      <w:r w:rsidR="001E0357" w:rsidRPr="00862041">
        <w:rPr>
          <w:color w:val="000000"/>
        </w:rPr>
        <w:t>Faire  les modifications nécessaires pour   rendre   le menu grub2 visible par défaut  avec une durée de temporisation de 10 secondes.</w:t>
      </w:r>
    </w:p>
    <w:p w:rsidR="007B6346" w:rsidRPr="00862041" w:rsidRDefault="007B6346"/>
    <w:p w:rsidR="007B6346" w:rsidRPr="00862041" w:rsidRDefault="007B6346">
      <w:bookmarkStart w:id="1" w:name="_GoBack"/>
      <w:bookmarkEnd w:id="1"/>
    </w:p>
    <w:p w:rsidR="007B6346" w:rsidRPr="00862041" w:rsidRDefault="00C748F3" w:rsidP="001E0357">
      <w:pPr>
        <w:spacing w:line="360" w:lineRule="auto"/>
        <w:jc w:val="both"/>
      </w:pPr>
      <w:r w:rsidRPr="00862041">
        <w:rPr>
          <w:b/>
          <w:u w:val="single"/>
        </w:rPr>
        <w:lastRenderedPageBreak/>
        <w:t>Remarque</w:t>
      </w:r>
      <w:r w:rsidRPr="00862041">
        <w:t xml:space="preserve"> : Suite à chaque modification du fichier </w:t>
      </w:r>
      <w:r w:rsidRPr="00862041">
        <w:rPr>
          <w:b/>
        </w:rPr>
        <w:t>/</w:t>
      </w:r>
      <w:proofErr w:type="spellStart"/>
      <w:r w:rsidRPr="00862041">
        <w:rPr>
          <w:b/>
        </w:rPr>
        <w:t>etc</w:t>
      </w:r>
      <w:proofErr w:type="spellEnd"/>
      <w:r w:rsidRPr="00862041">
        <w:rPr>
          <w:b/>
        </w:rPr>
        <w:t>/default/</w:t>
      </w:r>
      <w:proofErr w:type="spellStart"/>
      <w:r w:rsidRPr="00862041">
        <w:rPr>
          <w:b/>
        </w:rPr>
        <w:t>grub</w:t>
      </w:r>
      <w:proofErr w:type="spellEnd"/>
      <w:r w:rsidRPr="00862041">
        <w:rPr>
          <w:b/>
        </w:rPr>
        <w:t xml:space="preserve">, </w:t>
      </w:r>
      <w:r w:rsidRPr="00862041">
        <w:t xml:space="preserve">on doit exécuter la commande </w:t>
      </w:r>
      <w:r w:rsidRPr="00862041">
        <w:rPr>
          <w:b/>
        </w:rPr>
        <w:t>update-</w:t>
      </w:r>
      <w:proofErr w:type="spellStart"/>
      <w:r w:rsidRPr="00862041">
        <w:rPr>
          <w:b/>
        </w:rPr>
        <w:t>grub</w:t>
      </w:r>
      <w:proofErr w:type="spellEnd"/>
      <w:r w:rsidRPr="00862041">
        <w:t xml:space="preserve"> pour mettre à jour le fichier de configuration  </w:t>
      </w:r>
      <w:r w:rsidRPr="00862041">
        <w:rPr>
          <w:b/>
        </w:rPr>
        <w:t>/boot/</w:t>
      </w:r>
      <w:proofErr w:type="spellStart"/>
      <w:r w:rsidRPr="00862041">
        <w:rPr>
          <w:b/>
        </w:rPr>
        <w:t>grub</w:t>
      </w:r>
      <w:proofErr w:type="spellEnd"/>
      <w:r w:rsidRPr="00862041">
        <w:rPr>
          <w:b/>
        </w:rPr>
        <w:t>/</w:t>
      </w:r>
      <w:proofErr w:type="spellStart"/>
      <w:r w:rsidRPr="00862041">
        <w:rPr>
          <w:b/>
        </w:rPr>
        <w:t>grub.cfg</w:t>
      </w:r>
      <w:proofErr w:type="spellEnd"/>
      <w:r w:rsidRPr="00862041">
        <w:rPr>
          <w:b/>
        </w:rPr>
        <w:t xml:space="preserve"> </w:t>
      </w:r>
      <w:r w:rsidRPr="00862041">
        <w:t>puis redémarrer.</w:t>
      </w:r>
    </w:p>
    <w:p w:rsidR="007B6346" w:rsidRPr="00862041" w:rsidRDefault="00C748F3">
      <w:pPr>
        <w:keepNext/>
        <w:keepLines/>
        <w:widowControl w:val="0"/>
        <w:numPr>
          <w:ilvl w:val="0"/>
          <w:numId w:val="4"/>
        </w:numPr>
        <w:pBdr>
          <w:top w:val="nil"/>
          <w:left w:val="nil"/>
          <w:bottom w:val="nil"/>
          <w:right w:val="nil"/>
          <w:between w:val="nil"/>
        </w:pBdr>
        <w:spacing w:before="300" w:after="150" w:line="276" w:lineRule="auto"/>
        <w:jc w:val="both"/>
        <w:rPr>
          <w:b/>
          <w:color w:val="365F92"/>
        </w:rPr>
      </w:pPr>
      <w:r w:rsidRPr="00862041">
        <w:rPr>
          <w:b/>
          <w:color w:val="365F92"/>
        </w:rPr>
        <w:t>Intitulé dans le menu</w:t>
      </w:r>
    </w:p>
    <w:p w:rsidR="007B6346" w:rsidRPr="00862041" w:rsidRDefault="00C748F3" w:rsidP="00E94DA2">
      <w:pPr>
        <w:widowControl w:val="0"/>
        <w:spacing w:line="360" w:lineRule="auto"/>
        <w:ind w:firstLine="360"/>
        <w:rPr>
          <w:color w:val="FF0000"/>
        </w:rPr>
      </w:pPr>
      <w:r w:rsidRPr="00862041">
        <w:rPr>
          <w:b/>
        </w:rPr>
        <w:t>1.</w:t>
      </w:r>
      <w:r w:rsidRPr="00862041">
        <w:t xml:space="preserve"> </w:t>
      </w:r>
      <w:r w:rsidR="001E0357" w:rsidRPr="00862041">
        <w:rPr>
          <w:color w:val="000000"/>
        </w:rPr>
        <w:t xml:space="preserve">Renommer l’intitulé  du système  d’exploitation  « </w:t>
      </w:r>
      <w:proofErr w:type="spellStart"/>
      <w:r w:rsidR="001E0357" w:rsidRPr="00862041">
        <w:rPr>
          <w:color w:val="000000"/>
        </w:rPr>
        <w:t>Old_Kernel</w:t>
      </w:r>
      <w:proofErr w:type="spellEnd"/>
      <w:r w:rsidR="001E0357" w:rsidRPr="00862041">
        <w:rPr>
          <w:color w:val="000000"/>
        </w:rPr>
        <w:t>»</w:t>
      </w:r>
    </w:p>
    <w:p w:rsidR="007B6346" w:rsidRPr="00862041" w:rsidRDefault="00C748F3" w:rsidP="00E94DA2">
      <w:pPr>
        <w:widowControl w:val="0"/>
        <w:pBdr>
          <w:top w:val="nil"/>
          <w:left w:val="nil"/>
          <w:bottom w:val="nil"/>
          <w:right w:val="nil"/>
          <w:between w:val="nil"/>
        </w:pBdr>
        <w:spacing w:line="360" w:lineRule="auto"/>
        <w:ind w:firstLine="360"/>
        <w:jc w:val="both"/>
        <w:rPr>
          <w:b/>
          <w:color w:val="000000"/>
        </w:rPr>
      </w:pPr>
      <w:r w:rsidRPr="00862041">
        <w:rPr>
          <w:b/>
        </w:rPr>
        <w:t xml:space="preserve">2. </w:t>
      </w:r>
      <w:r w:rsidRPr="00862041">
        <w:rPr>
          <w:color w:val="000000"/>
        </w:rPr>
        <w:t xml:space="preserve">Expliquer pourquoi  le nom personnalisé est toujours accompagné par </w:t>
      </w:r>
      <w:r w:rsidRPr="00862041">
        <w:rPr>
          <w:b/>
          <w:color w:val="000000"/>
        </w:rPr>
        <w:t>G</w:t>
      </w:r>
      <w:r w:rsidRPr="00862041">
        <w:rPr>
          <w:b/>
        </w:rPr>
        <w:t>NU</w:t>
      </w:r>
      <w:r w:rsidRPr="00862041">
        <w:rPr>
          <w:b/>
          <w:color w:val="000000"/>
        </w:rPr>
        <w:t xml:space="preserve">/Linux </w:t>
      </w:r>
    </w:p>
    <w:p w:rsidR="007B6346" w:rsidRPr="00862041" w:rsidRDefault="00C748F3" w:rsidP="00E94DA2">
      <w:pPr>
        <w:widowControl w:val="0"/>
        <w:pBdr>
          <w:top w:val="nil"/>
          <w:left w:val="nil"/>
          <w:bottom w:val="nil"/>
          <w:right w:val="nil"/>
          <w:between w:val="nil"/>
        </w:pBdr>
        <w:spacing w:line="360" w:lineRule="auto"/>
        <w:ind w:firstLine="360"/>
        <w:jc w:val="both"/>
      </w:pPr>
      <w:r w:rsidRPr="00862041">
        <w:rPr>
          <w:b/>
        </w:rPr>
        <w:t>3.</w:t>
      </w:r>
      <w:r w:rsidRPr="00862041">
        <w:t xml:space="preserve"> Ajouter deux nouvelles entrées dans le menu  GRUB2 : la première pour arrêter le système et la deuxième pour redémarrer le système</w:t>
      </w:r>
    </w:p>
    <w:p w:rsidR="007B6346" w:rsidRPr="00862041" w:rsidRDefault="00C748F3">
      <w:pPr>
        <w:keepNext/>
        <w:keepLines/>
        <w:widowControl w:val="0"/>
        <w:numPr>
          <w:ilvl w:val="0"/>
          <w:numId w:val="4"/>
        </w:numPr>
        <w:pBdr>
          <w:top w:val="nil"/>
          <w:left w:val="nil"/>
          <w:bottom w:val="nil"/>
          <w:right w:val="nil"/>
          <w:between w:val="nil"/>
        </w:pBdr>
        <w:spacing w:before="300" w:after="150" w:line="276" w:lineRule="auto"/>
        <w:jc w:val="both"/>
        <w:rPr>
          <w:b/>
          <w:color w:val="365F92"/>
        </w:rPr>
      </w:pPr>
      <w:r w:rsidRPr="00862041">
        <w:rPr>
          <w:b/>
          <w:color w:val="365F92"/>
        </w:rPr>
        <w:t xml:space="preserve">Ajout d’un  nouveau noyau  </w:t>
      </w:r>
    </w:p>
    <w:p w:rsidR="007B6346" w:rsidRPr="00862041" w:rsidRDefault="00C748F3">
      <w:pPr>
        <w:widowControl w:val="0"/>
        <w:numPr>
          <w:ilvl w:val="0"/>
          <w:numId w:val="1"/>
        </w:numPr>
        <w:pBdr>
          <w:top w:val="nil"/>
          <w:left w:val="nil"/>
          <w:bottom w:val="nil"/>
          <w:right w:val="nil"/>
          <w:between w:val="nil"/>
        </w:pBdr>
        <w:spacing w:line="276" w:lineRule="auto"/>
        <w:jc w:val="both"/>
      </w:pPr>
      <w:r w:rsidRPr="00862041">
        <w:rPr>
          <w:color w:val="000000"/>
        </w:rPr>
        <w:t>Afficher la version actuelle du noyau</w:t>
      </w:r>
    </w:p>
    <w:p w:rsidR="007B6346" w:rsidRPr="00862041" w:rsidRDefault="007B6346" w:rsidP="001E0357">
      <w:pPr>
        <w:widowControl w:val="0"/>
        <w:pBdr>
          <w:top w:val="nil"/>
          <w:left w:val="nil"/>
          <w:bottom w:val="nil"/>
          <w:right w:val="nil"/>
          <w:between w:val="nil"/>
        </w:pBdr>
        <w:spacing w:line="276" w:lineRule="auto"/>
        <w:jc w:val="both"/>
      </w:pPr>
    </w:p>
    <w:p w:rsidR="007B6346" w:rsidRPr="00862041" w:rsidRDefault="00C748F3">
      <w:pPr>
        <w:widowControl w:val="0"/>
        <w:pBdr>
          <w:top w:val="nil"/>
          <w:left w:val="nil"/>
          <w:bottom w:val="nil"/>
          <w:right w:val="nil"/>
          <w:between w:val="nil"/>
        </w:pBdr>
        <w:spacing w:line="276" w:lineRule="auto"/>
        <w:ind w:left="720"/>
        <w:jc w:val="both"/>
        <w:rPr>
          <w:color w:val="000000"/>
        </w:rPr>
      </w:pPr>
      <w:r w:rsidRPr="00862041">
        <w:rPr>
          <w:color w:val="000000"/>
        </w:rPr>
        <w:t xml:space="preserve"> </w:t>
      </w:r>
    </w:p>
    <w:p w:rsidR="007B6346" w:rsidRPr="00862041" w:rsidRDefault="00C748F3">
      <w:pPr>
        <w:widowControl w:val="0"/>
        <w:numPr>
          <w:ilvl w:val="0"/>
          <w:numId w:val="1"/>
        </w:numPr>
        <w:pBdr>
          <w:top w:val="nil"/>
          <w:left w:val="nil"/>
          <w:bottom w:val="nil"/>
          <w:right w:val="nil"/>
          <w:between w:val="nil"/>
        </w:pBdr>
        <w:spacing w:line="360" w:lineRule="auto"/>
        <w:jc w:val="both"/>
      </w:pPr>
      <w:r w:rsidRPr="00862041">
        <w:rPr>
          <w:color w:val="000000"/>
        </w:rPr>
        <w:t>Télécharger  à partir du lien ci-dessous</w:t>
      </w:r>
      <w:r w:rsidRPr="00862041">
        <w:t xml:space="preserve"> </w:t>
      </w:r>
      <w:r w:rsidRPr="00862041">
        <w:rPr>
          <w:color w:val="000000"/>
        </w:rPr>
        <w:t>le</w:t>
      </w:r>
      <w:r w:rsidRPr="00862041">
        <w:t xml:space="preserve"> </w:t>
      </w:r>
      <w:r w:rsidRPr="00862041">
        <w:rPr>
          <w:color w:val="000000"/>
        </w:rPr>
        <w:t xml:space="preserve">noyau  </w:t>
      </w:r>
      <w:proofErr w:type="spellStart"/>
      <w:r w:rsidRPr="00862041">
        <w:rPr>
          <w:color w:val="000000"/>
        </w:rPr>
        <w:t>mainline</w:t>
      </w:r>
      <w:proofErr w:type="spellEnd"/>
      <w:r w:rsidRPr="00862041">
        <w:rPr>
          <w:color w:val="000000"/>
        </w:rPr>
        <w:t xml:space="preserve">  </w:t>
      </w:r>
      <w:r w:rsidRPr="00862041">
        <w:rPr>
          <w:b/>
          <w:color w:val="000000"/>
        </w:rPr>
        <w:t>v5.19</w:t>
      </w:r>
      <w:r w:rsidRPr="00862041">
        <w:rPr>
          <w:color w:val="000000"/>
        </w:rPr>
        <w:t xml:space="preserve"> approprié</w:t>
      </w:r>
      <w:r w:rsidRPr="00862041">
        <w:t xml:space="preserve"> à l’</w:t>
      </w:r>
      <w:r w:rsidRPr="00862041">
        <w:rPr>
          <w:color w:val="000000"/>
        </w:rPr>
        <w:t>architecture</w:t>
      </w:r>
      <w:r w:rsidRPr="00862041">
        <w:t xml:space="preserve"> de votre machine.</w:t>
      </w:r>
    </w:p>
    <w:p w:rsidR="007B6346" w:rsidRPr="00862041" w:rsidRDefault="00C748F3">
      <w:pPr>
        <w:widowControl w:val="0"/>
        <w:pBdr>
          <w:top w:val="nil"/>
          <w:left w:val="nil"/>
          <w:bottom w:val="nil"/>
          <w:right w:val="nil"/>
          <w:between w:val="nil"/>
        </w:pBdr>
        <w:spacing w:line="276" w:lineRule="auto"/>
        <w:ind w:left="720"/>
        <w:jc w:val="both"/>
        <w:rPr>
          <w:color w:val="000000"/>
        </w:rPr>
      </w:pPr>
      <w:r w:rsidRPr="00862041">
        <w:rPr>
          <w:color w:val="000000"/>
        </w:rPr>
        <w:t xml:space="preserve"> </w:t>
      </w:r>
    </w:p>
    <w:p w:rsidR="007B6346" w:rsidRPr="00862041" w:rsidRDefault="00023BCA">
      <w:pPr>
        <w:widowControl w:val="0"/>
        <w:spacing w:line="276" w:lineRule="auto"/>
        <w:ind w:left="720"/>
        <w:jc w:val="both"/>
      </w:pPr>
      <w:hyperlink r:id="rId13">
        <w:r w:rsidR="00C748F3" w:rsidRPr="00862041">
          <w:rPr>
            <w:color w:val="0000FF"/>
            <w:u w:val="single"/>
          </w:rPr>
          <w:t xml:space="preserve"> </w:t>
        </w:r>
      </w:hyperlink>
      <w:hyperlink r:id="rId14">
        <w:r w:rsidR="00C748F3" w:rsidRPr="00862041">
          <w:rPr>
            <w:color w:val="0000FF"/>
            <w:u w:val="single"/>
          </w:rPr>
          <w:t>https://kernel.ubuntu.com/~kernel-ppa/mainline/?C=N;O=D</w:t>
        </w:r>
      </w:hyperlink>
    </w:p>
    <w:p w:rsidR="007B6346" w:rsidRPr="00862041" w:rsidRDefault="007B6346">
      <w:pPr>
        <w:widowControl w:val="0"/>
        <w:spacing w:line="276" w:lineRule="auto"/>
        <w:ind w:left="720"/>
        <w:jc w:val="both"/>
      </w:pPr>
    </w:p>
    <w:p w:rsidR="007B6346" w:rsidRPr="00862041" w:rsidRDefault="00C748F3">
      <w:pPr>
        <w:widowControl w:val="0"/>
        <w:spacing w:line="276" w:lineRule="auto"/>
        <w:ind w:left="720"/>
        <w:jc w:val="both"/>
      </w:pPr>
      <w:r w:rsidRPr="00862041">
        <w:t xml:space="preserve">Installer les packages correspondants comme indiqué </w:t>
      </w:r>
      <w:r w:rsidR="00E94DA2" w:rsidRPr="00862041">
        <w:t>ci-dessous</w:t>
      </w:r>
      <w:r w:rsidRPr="00862041">
        <w:t>:</w:t>
      </w:r>
    </w:p>
    <w:p w:rsidR="007B6346" w:rsidRPr="00862041" w:rsidRDefault="007B6346">
      <w:pPr>
        <w:widowControl w:val="0"/>
        <w:spacing w:line="276" w:lineRule="auto"/>
        <w:ind w:left="720"/>
        <w:jc w:val="both"/>
      </w:pPr>
    </w:p>
    <w:p w:rsidR="007B6346" w:rsidRPr="00862041" w:rsidRDefault="00C748F3">
      <w:pPr>
        <w:widowControl w:val="0"/>
        <w:spacing w:line="276" w:lineRule="auto"/>
        <w:ind w:left="720"/>
        <w:jc w:val="both"/>
        <w:rPr>
          <w:color w:val="000000"/>
        </w:rPr>
      </w:pPr>
      <w:r w:rsidRPr="00862041">
        <w:rPr>
          <w:noProof/>
        </w:rPr>
        <w:drawing>
          <wp:inline distT="114300" distB="114300" distL="114300" distR="114300">
            <wp:extent cx="5760410" cy="609600"/>
            <wp:effectExtent l="0" t="0" r="0" b="0"/>
            <wp:docPr id="6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760410" cy="609600"/>
                    </a:xfrm>
                    <a:prstGeom prst="rect">
                      <a:avLst/>
                    </a:prstGeom>
                    <a:ln/>
                  </pic:spPr>
                </pic:pic>
              </a:graphicData>
            </a:graphic>
          </wp:inline>
        </w:drawing>
      </w:r>
    </w:p>
    <w:p w:rsidR="007B6346" w:rsidRPr="00862041" w:rsidRDefault="00C748F3">
      <w:pPr>
        <w:widowControl w:val="0"/>
        <w:pBdr>
          <w:top w:val="nil"/>
          <w:left w:val="nil"/>
          <w:bottom w:val="nil"/>
          <w:right w:val="nil"/>
          <w:between w:val="nil"/>
        </w:pBdr>
        <w:spacing w:line="276" w:lineRule="auto"/>
        <w:ind w:left="720"/>
        <w:jc w:val="both"/>
        <w:rPr>
          <w:color w:val="000000"/>
        </w:rPr>
      </w:pPr>
      <w:r w:rsidRPr="00862041">
        <w:rPr>
          <w:b/>
          <w:color w:val="000000"/>
          <w:u w:val="single"/>
        </w:rPr>
        <w:t>Remarque</w:t>
      </w:r>
      <w:r w:rsidRPr="00862041">
        <w:rPr>
          <w:color w:val="000000"/>
        </w:rPr>
        <w:t xml:space="preserve"> : Installer  le noyau stable au lieu de </w:t>
      </w:r>
      <w:proofErr w:type="spellStart"/>
      <w:r w:rsidRPr="00862041">
        <w:rPr>
          <w:color w:val="000000"/>
        </w:rPr>
        <w:t>rc</w:t>
      </w:r>
      <w:proofErr w:type="spellEnd"/>
      <w:r w:rsidRPr="00862041">
        <w:rPr>
          <w:color w:val="000000"/>
        </w:rPr>
        <w:t xml:space="preserve"> (release candidate).</w:t>
      </w:r>
    </w:p>
    <w:p w:rsidR="007B6346" w:rsidRPr="00862041" w:rsidRDefault="007B6346">
      <w:pPr>
        <w:widowControl w:val="0"/>
        <w:pBdr>
          <w:top w:val="nil"/>
          <w:left w:val="nil"/>
          <w:bottom w:val="nil"/>
          <w:right w:val="nil"/>
          <w:between w:val="nil"/>
        </w:pBdr>
        <w:spacing w:line="276" w:lineRule="auto"/>
        <w:ind w:left="720"/>
        <w:rPr>
          <w:color w:val="000000"/>
        </w:rPr>
      </w:pPr>
    </w:p>
    <w:p w:rsidR="007B6346" w:rsidRPr="00862041" w:rsidRDefault="00C748F3" w:rsidP="00E94DA2">
      <w:pPr>
        <w:widowControl w:val="0"/>
        <w:numPr>
          <w:ilvl w:val="0"/>
          <w:numId w:val="1"/>
        </w:numPr>
        <w:pBdr>
          <w:top w:val="nil"/>
          <w:left w:val="nil"/>
          <w:bottom w:val="nil"/>
          <w:right w:val="nil"/>
          <w:between w:val="nil"/>
        </w:pBdr>
        <w:spacing w:line="360" w:lineRule="auto"/>
        <w:jc w:val="both"/>
      </w:pPr>
      <w:r w:rsidRPr="00862041">
        <w:rPr>
          <w:color w:val="000000"/>
        </w:rPr>
        <w:t>Install</w:t>
      </w:r>
      <w:r w:rsidRPr="00862041">
        <w:t xml:space="preserve">er </w:t>
      </w:r>
      <w:r w:rsidRPr="00862041">
        <w:rPr>
          <w:color w:val="000000"/>
        </w:rPr>
        <w:t>le noyau déjà téléchargé</w:t>
      </w:r>
    </w:p>
    <w:p w:rsidR="007B6346" w:rsidRPr="00862041" w:rsidRDefault="00C748F3">
      <w:pPr>
        <w:widowControl w:val="0"/>
        <w:numPr>
          <w:ilvl w:val="0"/>
          <w:numId w:val="1"/>
        </w:numPr>
        <w:pBdr>
          <w:top w:val="nil"/>
          <w:left w:val="nil"/>
          <w:bottom w:val="nil"/>
          <w:right w:val="nil"/>
          <w:between w:val="nil"/>
        </w:pBdr>
        <w:spacing w:line="360" w:lineRule="auto"/>
        <w:jc w:val="both"/>
      </w:pPr>
      <w:r w:rsidRPr="00862041">
        <w:rPr>
          <w:color w:val="000000"/>
        </w:rPr>
        <w:t xml:space="preserve">Redémarrer le système </w:t>
      </w:r>
    </w:p>
    <w:p w:rsidR="007B6346" w:rsidRPr="00862041" w:rsidRDefault="00C748F3" w:rsidP="00E94DA2">
      <w:pPr>
        <w:widowControl w:val="0"/>
        <w:numPr>
          <w:ilvl w:val="0"/>
          <w:numId w:val="1"/>
        </w:numPr>
        <w:pBdr>
          <w:top w:val="nil"/>
          <w:left w:val="nil"/>
          <w:bottom w:val="nil"/>
          <w:right w:val="nil"/>
          <w:between w:val="nil"/>
        </w:pBdr>
        <w:spacing w:line="360" w:lineRule="auto"/>
        <w:jc w:val="both"/>
      </w:pPr>
      <w:r w:rsidRPr="00862041">
        <w:rPr>
          <w:color w:val="000000"/>
        </w:rPr>
        <w:t xml:space="preserve">Ajouter  une nouvelle entrée </w:t>
      </w:r>
      <w:r w:rsidRPr="00862041">
        <w:t>nommée</w:t>
      </w:r>
      <w:r w:rsidRPr="00862041">
        <w:rPr>
          <w:color w:val="000000"/>
        </w:rPr>
        <w:t xml:space="preserve"> « </w:t>
      </w:r>
      <w:r w:rsidRPr="00862041">
        <w:rPr>
          <w:b/>
          <w:color w:val="000000"/>
        </w:rPr>
        <w:t xml:space="preserve">New </w:t>
      </w:r>
      <w:proofErr w:type="spellStart"/>
      <w:r w:rsidRPr="00862041">
        <w:rPr>
          <w:b/>
          <w:color w:val="000000"/>
        </w:rPr>
        <w:t>Kernel</w:t>
      </w:r>
      <w:proofErr w:type="spellEnd"/>
      <w:r w:rsidRPr="00862041">
        <w:rPr>
          <w:color w:val="000000"/>
        </w:rPr>
        <w:t xml:space="preserve"> » qui  fait référence au noyau récemment installé.</w:t>
      </w:r>
    </w:p>
    <w:p w:rsidR="007B6346" w:rsidRPr="00862041" w:rsidRDefault="007B6346">
      <w:pPr>
        <w:widowControl w:val="0"/>
        <w:pBdr>
          <w:top w:val="nil"/>
          <w:left w:val="nil"/>
          <w:bottom w:val="nil"/>
          <w:right w:val="nil"/>
          <w:between w:val="nil"/>
        </w:pBdr>
        <w:spacing w:line="276" w:lineRule="auto"/>
        <w:ind w:left="720"/>
        <w:jc w:val="both"/>
        <w:rPr>
          <w:color w:val="000000"/>
        </w:rPr>
      </w:pPr>
    </w:p>
    <w:p w:rsidR="007B6346" w:rsidRPr="00862041" w:rsidRDefault="00C748F3" w:rsidP="00E94DA2">
      <w:pPr>
        <w:widowControl w:val="0"/>
        <w:numPr>
          <w:ilvl w:val="0"/>
          <w:numId w:val="1"/>
        </w:numPr>
        <w:pBdr>
          <w:top w:val="nil"/>
          <w:left w:val="nil"/>
          <w:bottom w:val="nil"/>
          <w:right w:val="nil"/>
          <w:between w:val="nil"/>
        </w:pBdr>
        <w:spacing w:line="276" w:lineRule="auto"/>
        <w:jc w:val="both"/>
        <w:rPr>
          <w:b/>
          <w:color w:val="000000"/>
        </w:rPr>
      </w:pPr>
      <w:r w:rsidRPr="00862041">
        <w:rPr>
          <w:color w:val="000000"/>
        </w:rPr>
        <w:t>Définir</w:t>
      </w:r>
      <w:r w:rsidRPr="00862041">
        <w:t xml:space="preserve"> « </w:t>
      </w:r>
      <w:r w:rsidRPr="00862041">
        <w:rPr>
          <w:b/>
        </w:rPr>
        <w:t xml:space="preserve">New </w:t>
      </w:r>
      <w:proofErr w:type="spellStart"/>
      <w:r w:rsidRPr="00862041">
        <w:rPr>
          <w:b/>
        </w:rPr>
        <w:t>Kernel</w:t>
      </w:r>
      <w:proofErr w:type="spellEnd"/>
      <w:r w:rsidRPr="00862041">
        <w:t xml:space="preserve"> » </w:t>
      </w:r>
      <w:r w:rsidRPr="00862041">
        <w:rPr>
          <w:color w:val="000000"/>
        </w:rPr>
        <w:t>en tant que système d’exploitation par défaut</w:t>
      </w:r>
    </w:p>
    <w:p w:rsidR="007B6346" w:rsidRPr="00862041" w:rsidRDefault="00C748F3">
      <w:pPr>
        <w:keepNext/>
        <w:keepLines/>
        <w:widowControl w:val="0"/>
        <w:numPr>
          <w:ilvl w:val="0"/>
          <w:numId w:val="4"/>
        </w:numPr>
        <w:pBdr>
          <w:top w:val="nil"/>
          <w:left w:val="nil"/>
          <w:bottom w:val="nil"/>
          <w:right w:val="nil"/>
          <w:between w:val="nil"/>
        </w:pBdr>
        <w:spacing w:before="300" w:after="150" w:line="276" w:lineRule="auto"/>
        <w:jc w:val="both"/>
        <w:rPr>
          <w:b/>
          <w:color w:val="365F92"/>
        </w:rPr>
      </w:pPr>
      <w:r w:rsidRPr="00862041">
        <w:rPr>
          <w:b/>
          <w:color w:val="365F92"/>
        </w:rPr>
        <w:t>Démarrage en mode « </w:t>
      </w:r>
      <w:proofErr w:type="spellStart"/>
      <w:r w:rsidRPr="00862041">
        <w:rPr>
          <w:b/>
          <w:color w:val="365F92"/>
        </w:rPr>
        <w:t>Recovery</w:t>
      </w:r>
      <w:proofErr w:type="spellEnd"/>
      <w:r w:rsidRPr="00862041">
        <w:rPr>
          <w:b/>
          <w:color w:val="365F92"/>
        </w:rPr>
        <w:t xml:space="preserve"> » </w:t>
      </w:r>
    </w:p>
    <w:p w:rsidR="007B6346" w:rsidRPr="00862041" w:rsidRDefault="00E94DA2">
      <w:pPr>
        <w:spacing w:line="360" w:lineRule="auto"/>
        <w:jc w:val="both"/>
      </w:pPr>
      <w:r w:rsidRPr="00862041">
        <w:t xml:space="preserve">Le mode </w:t>
      </w:r>
      <w:proofErr w:type="spellStart"/>
      <w:r w:rsidRPr="00862041">
        <w:t>recovery</w:t>
      </w:r>
      <w:proofErr w:type="spellEnd"/>
      <w:r w:rsidRPr="00862041">
        <w:t xml:space="preserve"> </w:t>
      </w:r>
      <w:r w:rsidR="00C748F3" w:rsidRPr="00862041">
        <w:t>est un outil qui permet de démarrer sur un système d’exploitation temporaire afin de diagnostiquer et de résoudre les problèmes. Pour accéder à ce mode, on suit les étapes suivantes:</w:t>
      </w:r>
    </w:p>
    <w:p w:rsidR="007B6346" w:rsidRPr="00862041" w:rsidRDefault="00C748F3">
      <w:pPr>
        <w:widowControl w:val="0"/>
        <w:numPr>
          <w:ilvl w:val="0"/>
          <w:numId w:val="2"/>
        </w:numPr>
        <w:pBdr>
          <w:top w:val="nil"/>
          <w:left w:val="nil"/>
          <w:bottom w:val="nil"/>
          <w:right w:val="nil"/>
          <w:between w:val="nil"/>
        </w:pBdr>
        <w:spacing w:line="360" w:lineRule="auto"/>
        <w:jc w:val="both"/>
      </w:pPr>
      <w:r w:rsidRPr="00862041">
        <w:rPr>
          <w:color w:val="000000"/>
        </w:rPr>
        <w:lastRenderedPageBreak/>
        <w:t>Pendant le démarrage, lorsque le menu GRUB apparaît, Sélectionner « </w:t>
      </w:r>
      <w:r w:rsidRPr="00862041">
        <w:rPr>
          <w:b/>
          <w:color w:val="000000"/>
        </w:rPr>
        <w:t>Advanced options</w:t>
      </w:r>
      <w:r w:rsidRPr="00862041">
        <w:rPr>
          <w:color w:val="000000"/>
        </w:rPr>
        <w:t xml:space="preserve"> ». </w:t>
      </w:r>
    </w:p>
    <w:p w:rsidR="007B6346" w:rsidRPr="00862041" w:rsidRDefault="00C748F3">
      <w:pPr>
        <w:widowControl w:val="0"/>
        <w:numPr>
          <w:ilvl w:val="0"/>
          <w:numId w:val="2"/>
        </w:numPr>
        <w:pBdr>
          <w:top w:val="nil"/>
          <w:left w:val="nil"/>
          <w:bottom w:val="nil"/>
          <w:right w:val="nil"/>
          <w:between w:val="nil"/>
        </w:pBdr>
        <w:spacing w:line="360" w:lineRule="auto"/>
        <w:jc w:val="both"/>
      </w:pPr>
      <w:r w:rsidRPr="00862041">
        <w:t>Sélectionner « </w:t>
      </w:r>
      <w:proofErr w:type="spellStart"/>
      <w:r w:rsidRPr="00862041">
        <w:rPr>
          <w:b/>
        </w:rPr>
        <w:t>Recovery</w:t>
      </w:r>
      <w:proofErr w:type="spellEnd"/>
      <w:r w:rsidRPr="00862041">
        <w:rPr>
          <w:b/>
        </w:rPr>
        <w:t xml:space="preserve"> Mode</w:t>
      </w:r>
      <w:r w:rsidRPr="00862041">
        <w:t> ».</w:t>
      </w:r>
    </w:p>
    <w:p w:rsidR="007B6346" w:rsidRPr="00862041" w:rsidRDefault="00C748F3">
      <w:pPr>
        <w:widowControl w:val="0"/>
        <w:numPr>
          <w:ilvl w:val="0"/>
          <w:numId w:val="2"/>
        </w:numPr>
        <w:pBdr>
          <w:top w:val="nil"/>
          <w:left w:val="nil"/>
          <w:bottom w:val="nil"/>
          <w:right w:val="nil"/>
          <w:between w:val="nil"/>
        </w:pBdr>
        <w:spacing w:line="360" w:lineRule="auto"/>
        <w:jc w:val="both"/>
      </w:pPr>
      <w:r w:rsidRPr="00862041">
        <w:rPr>
          <w:color w:val="000000"/>
        </w:rPr>
        <w:t xml:space="preserve">Choisir l’option </w:t>
      </w:r>
      <w:proofErr w:type="spellStart"/>
      <w:r w:rsidRPr="00862041">
        <w:rPr>
          <w:b/>
          <w:color w:val="000000"/>
        </w:rPr>
        <w:t>root</w:t>
      </w:r>
      <w:proofErr w:type="spellEnd"/>
      <w:r w:rsidRPr="00862041">
        <w:rPr>
          <w:color w:val="000000"/>
        </w:rPr>
        <w:t xml:space="preserve"> pour ouvrir une session super-utilisateur en console.</w:t>
      </w:r>
    </w:p>
    <w:p w:rsidR="007B6346" w:rsidRPr="00862041" w:rsidRDefault="00C748F3">
      <w:pPr>
        <w:widowControl w:val="0"/>
        <w:numPr>
          <w:ilvl w:val="0"/>
          <w:numId w:val="2"/>
        </w:numPr>
        <w:pBdr>
          <w:top w:val="nil"/>
          <w:left w:val="nil"/>
          <w:bottom w:val="nil"/>
          <w:right w:val="nil"/>
          <w:between w:val="nil"/>
        </w:pBdr>
        <w:spacing w:line="360" w:lineRule="auto"/>
        <w:jc w:val="both"/>
      </w:pPr>
      <w:r w:rsidRPr="00862041">
        <w:rPr>
          <w:color w:val="000000"/>
        </w:rPr>
        <w:t>Changer le mot de passe du compte administrateur, qu’est-ce que vous remarquez</w:t>
      </w:r>
      <w:r w:rsidRPr="00862041">
        <w:t>?</w:t>
      </w:r>
      <w:r w:rsidRPr="00862041">
        <w:rPr>
          <w:color w:val="000000"/>
        </w:rPr>
        <w:t xml:space="preserve"> </w:t>
      </w:r>
    </w:p>
    <w:p w:rsidR="007B6346" w:rsidRPr="00862041" w:rsidRDefault="00C748F3">
      <w:pPr>
        <w:spacing w:line="480" w:lineRule="auto"/>
        <w:jc w:val="both"/>
      </w:pPr>
      <w:r w:rsidRPr="00862041">
        <w:rPr>
          <w:noProof/>
        </w:rPr>
        <w:drawing>
          <wp:inline distT="0" distB="0" distL="0" distR="0">
            <wp:extent cx="5114925" cy="2476500"/>
            <wp:effectExtent l="0" t="0" r="0" b="0"/>
            <wp:docPr id="6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l="2213" t="6453" r="6463" b="9676"/>
                    <a:stretch>
                      <a:fillRect/>
                    </a:stretch>
                  </pic:blipFill>
                  <pic:spPr>
                    <a:xfrm>
                      <a:off x="0" y="0"/>
                      <a:ext cx="5114925" cy="2476500"/>
                    </a:xfrm>
                    <a:prstGeom prst="rect">
                      <a:avLst/>
                    </a:prstGeom>
                    <a:ln/>
                  </pic:spPr>
                </pic:pic>
              </a:graphicData>
            </a:graphic>
          </wp:inline>
        </w:drawing>
      </w:r>
    </w:p>
    <w:p w:rsidR="007B6346" w:rsidRPr="00862041" w:rsidRDefault="00C748F3">
      <w:pPr>
        <w:keepNext/>
        <w:keepLines/>
        <w:widowControl w:val="0"/>
        <w:numPr>
          <w:ilvl w:val="0"/>
          <w:numId w:val="4"/>
        </w:numPr>
        <w:pBdr>
          <w:top w:val="nil"/>
          <w:left w:val="nil"/>
          <w:bottom w:val="nil"/>
          <w:right w:val="nil"/>
          <w:between w:val="nil"/>
        </w:pBdr>
        <w:spacing w:before="300" w:after="150" w:line="276" w:lineRule="auto"/>
        <w:jc w:val="both"/>
        <w:rPr>
          <w:b/>
          <w:color w:val="365F92"/>
        </w:rPr>
      </w:pPr>
      <w:r w:rsidRPr="00862041">
        <w:rPr>
          <w:b/>
          <w:color w:val="365F92"/>
        </w:rPr>
        <w:t>Protection de grub2 par un mot de passe</w:t>
      </w:r>
    </w:p>
    <w:p w:rsidR="007B6346" w:rsidRPr="00862041" w:rsidRDefault="00C748F3" w:rsidP="00862041">
      <w:pPr>
        <w:widowControl w:val="0"/>
        <w:pBdr>
          <w:top w:val="nil"/>
          <w:left w:val="nil"/>
          <w:bottom w:val="nil"/>
          <w:right w:val="nil"/>
          <w:between w:val="nil"/>
        </w:pBdr>
        <w:spacing w:line="276" w:lineRule="auto"/>
        <w:ind w:firstLine="360"/>
        <w:jc w:val="both"/>
        <w:rPr>
          <w:color w:val="000000"/>
        </w:rPr>
      </w:pPr>
      <w:r w:rsidRPr="00862041">
        <w:rPr>
          <w:b/>
        </w:rPr>
        <w:t>1.</w:t>
      </w:r>
      <w:r w:rsidRPr="00862041">
        <w:t xml:space="preserve"> </w:t>
      </w:r>
      <w:r w:rsidRPr="00862041">
        <w:rPr>
          <w:color w:val="000000"/>
        </w:rPr>
        <w:t xml:space="preserve">Faire le nécessaire pour protéger le </w:t>
      </w:r>
      <w:proofErr w:type="spellStart"/>
      <w:r w:rsidRPr="00862041">
        <w:rPr>
          <w:color w:val="000000"/>
        </w:rPr>
        <w:t>grub</w:t>
      </w:r>
      <w:proofErr w:type="spellEnd"/>
      <w:r w:rsidRPr="00862041">
        <w:rPr>
          <w:color w:val="000000"/>
        </w:rPr>
        <w:t xml:space="preserve"> 2</w:t>
      </w:r>
      <w:r w:rsidRPr="00862041">
        <w:t xml:space="preserve">: </w:t>
      </w:r>
      <w:r w:rsidRPr="00862041">
        <w:rPr>
          <w:color w:val="000000"/>
        </w:rPr>
        <w:t>Créer un mot de passe chiffré en SHA1 </w:t>
      </w:r>
    </w:p>
    <w:p w:rsidR="007B6346" w:rsidRPr="00862041" w:rsidRDefault="00C748F3" w:rsidP="00862041">
      <w:pPr>
        <w:widowControl w:val="0"/>
        <w:pBdr>
          <w:top w:val="nil"/>
          <w:left w:val="nil"/>
          <w:bottom w:val="nil"/>
          <w:right w:val="nil"/>
          <w:between w:val="nil"/>
        </w:pBdr>
        <w:shd w:val="clear" w:color="auto" w:fill="FFFFFF"/>
        <w:spacing w:before="280" w:after="280" w:line="276" w:lineRule="auto"/>
        <w:ind w:firstLine="360"/>
        <w:rPr>
          <w:color w:val="000000"/>
        </w:rPr>
      </w:pPr>
      <w:r w:rsidRPr="00862041">
        <w:rPr>
          <w:b/>
        </w:rPr>
        <w:t>2.</w:t>
      </w:r>
      <w:r w:rsidRPr="00862041">
        <w:t xml:space="preserve"> </w:t>
      </w:r>
      <w:r w:rsidRPr="00862041">
        <w:rPr>
          <w:color w:val="000000"/>
        </w:rPr>
        <w:t>Ajouter à la fin du fichier /</w:t>
      </w:r>
      <w:proofErr w:type="spellStart"/>
      <w:r w:rsidRPr="00862041">
        <w:rPr>
          <w:color w:val="000000"/>
        </w:rPr>
        <w:t>etc</w:t>
      </w:r>
      <w:proofErr w:type="spellEnd"/>
      <w:r w:rsidRPr="00862041">
        <w:rPr>
          <w:color w:val="000000"/>
        </w:rPr>
        <w:t>/</w:t>
      </w:r>
      <w:proofErr w:type="spellStart"/>
      <w:r w:rsidRPr="00862041">
        <w:rPr>
          <w:color w:val="000000"/>
        </w:rPr>
        <w:t>grub.d</w:t>
      </w:r>
      <w:proofErr w:type="spellEnd"/>
      <w:r w:rsidRPr="00862041">
        <w:rPr>
          <w:color w:val="000000"/>
        </w:rPr>
        <w:t>/00_header</w:t>
      </w:r>
      <w:r w:rsidRPr="00862041">
        <w:t xml:space="preserve"> </w:t>
      </w:r>
      <w:r w:rsidRPr="00862041">
        <w:rPr>
          <w:color w:val="000000"/>
        </w:rPr>
        <w:t>le mot de passe</w:t>
      </w:r>
      <w:r w:rsidRPr="00862041">
        <w:t xml:space="preserve"> </w:t>
      </w:r>
      <w:r w:rsidRPr="00862041">
        <w:rPr>
          <w:color w:val="000000"/>
        </w:rPr>
        <w:t xml:space="preserve">crypté </w:t>
      </w:r>
    </w:p>
    <w:p w:rsidR="007B6346" w:rsidRPr="00862041" w:rsidRDefault="00C748F3">
      <w:pPr>
        <w:keepNext/>
        <w:keepLines/>
        <w:widowControl w:val="0"/>
        <w:numPr>
          <w:ilvl w:val="0"/>
          <w:numId w:val="4"/>
        </w:numPr>
        <w:pBdr>
          <w:top w:val="nil"/>
          <w:left w:val="nil"/>
          <w:bottom w:val="nil"/>
          <w:right w:val="nil"/>
          <w:between w:val="nil"/>
        </w:pBdr>
        <w:spacing w:before="300" w:after="150" w:line="276" w:lineRule="auto"/>
        <w:jc w:val="both"/>
        <w:rPr>
          <w:b/>
          <w:color w:val="365F92"/>
        </w:rPr>
      </w:pPr>
      <w:r w:rsidRPr="00862041">
        <w:rPr>
          <w:b/>
          <w:color w:val="365F92"/>
        </w:rPr>
        <w:t>Modifier les paramètres de démarrage de noyau</w:t>
      </w:r>
    </w:p>
    <w:p w:rsidR="00862041" w:rsidRPr="00862041" w:rsidRDefault="00C748F3" w:rsidP="00862041">
      <w:pPr>
        <w:pStyle w:val="NormalWeb"/>
        <w:shd w:val="clear" w:color="auto" w:fill="FFFFFF"/>
        <w:spacing w:before="0" w:beforeAutospacing="0" w:after="0" w:afterAutospacing="0" w:line="360" w:lineRule="auto"/>
        <w:ind w:firstLine="360"/>
        <w:jc w:val="both"/>
        <w:textAlignment w:val="baseline"/>
        <w:rPr>
          <w:color w:val="000000"/>
        </w:rPr>
      </w:pPr>
      <w:r w:rsidRPr="00862041">
        <w:rPr>
          <w:b/>
        </w:rPr>
        <w:t xml:space="preserve">1. </w:t>
      </w:r>
      <w:r w:rsidRPr="00862041">
        <w:t xml:space="preserve">     </w:t>
      </w:r>
      <w:r w:rsidR="00862041" w:rsidRPr="00862041">
        <w:rPr>
          <w:color w:val="000000"/>
        </w:rPr>
        <w:t xml:space="preserve">Redémarrer le système en forçant la quantité de mémoire vive à 256 Mo et vérifier le résultat une fois connecté en tant que </w:t>
      </w:r>
      <w:proofErr w:type="spellStart"/>
      <w:r w:rsidR="00862041" w:rsidRPr="00862041">
        <w:rPr>
          <w:color w:val="000000"/>
        </w:rPr>
        <w:t>root</w:t>
      </w:r>
      <w:proofErr w:type="spellEnd"/>
      <w:r w:rsidR="00862041" w:rsidRPr="00862041">
        <w:rPr>
          <w:color w:val="000000"/>
        </w:rPr>
        <w:t>.  (</w:t>
      </w:r>
      <w:proofErr w:type="gramStart"/>
      <w:r w:rsidR="00862041" w:rsidRPr="00862041">
        <w:rPr>
          <w:color w:val="000000"/>
        </w:rPr>
        <w:t>édition</w:t>
      </w:r>
      <w:proofErr w:type="gramEnd"/>
      <w:r w:rsidR="00862041" w:rsidRPr="00862041">
        <w:rPr>
          <w:color w:val="000000"/>
        </w:rPr>
        <w:t xml:space="preserve"> du grub</w:t>
      </w:r>
      <w:r w:rsidR="00862041" w:rsidRPr="00862041">
        <w:rPr>
          <w:color w:val="000000"/>
        </w:rPr>
        <w:t>2</w:t>
      </w:r>
      <w:r w:rsidR="00862041" w:rsidRPr="00862041">
        <w:rPr>
          <w:color w:val="000000"/>
        </w:rPr>
        <w:t>).</w:t>
      </w:r>
    </w:p>
    <w:p w:rsidR="00862041" w:rsidRPr="00862041" w:rsidRDefault="00862041" w:rsidP="00862041">
      <w:pPr>
        <w:pStyle w:val="NormalWeb"/>
        <w:shd w:val="clear" w:color="auto" w:fill="FFFFFF"/>
        <w:spacing w:before="0" w:beforeAutospacing="0" w:after="0" w:afterAutospacing="0" w:line="360" w:lineRule="auto"/>
        <w:ind w:firstLine="360"/>
        <w:jc w:val="both"/>
        <w:textAlignment w:val="baseline"/>
        <w:rPr>
          <w:color w:val="000000"/>
        </w:rPr>
      </w:pPr>
      <w:r w:rsidRPr="00862041">
        <w:rPr>
          <w:b/>
          <w:color w:val="000000"/>
        </w:rPr>
        <w:t>2.</w:t>
      </w:r>
      <w:r w:rsidRPr="00862041">
        <w:rPr>
          <w:color w:val="000000"/>
        </w:rPr>
        <w:t xml:space="preserve">    </w:t>
      </w:r>
      <w:r w:rsidRPr="00862041">
        <w:rPr>
          <w:color w:val="000000"/>
        </w:rPr>
        <w:t>Faire le nécessaire pour que la modification persiste pour chaque démarrage.</w:t>
      </w:r>
    </w:p>
    <w:p w:rsidR="007B6346" w:rsidRPr="00862041" w:rsidRDefault="007B6346" w:rsidP="00862041">
      <w:pPr>
        <w:shd w:val="clear" w:color="auto" w:fill="FFFFFF"/>
        <w:spacing w:before="300" w:after="300" w:line="360" w:lineRule="auto"/>
        <w:ind w:firstLine="360"/>
        <w:jc w:val="both"/>
      </w:pPr>
    </w:p>
    <w:p w:rsidR="007B6346" w:rsidRPr="00862041" w:rsidRDefault="00C748F3">
      <w:pPr>
        <w:shd w:val="clear" w:color="auto" w:fill="FFFFFF"/>
        <w:spacing w:before="300" w:after="300"/>
        <w:jc w:val="both"/>
        <w:rPr>
          <w:rFonts w:eastAsia="Arial"/>
          <w:b/>
          <w:color w:val="666666"/>
        </w:rPr>
      </w:pPr>
      <w:r w:rsidRPr="00862041">
        <w:t xml:space="preserve"> </w:t>
      </w:r>
    </w:p>
    <w:sectPr w:rsidR="007B6346" w:rsidRPr="00862041">
      <w:headerReference w:type="default" r:id="rId17"/>
      <w:footerReference w:type="default" r:id="rId1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BCA" w:rsidRDefault="00023BCA">
      <w:r>
        <w:separator/>
      </w:r>
    </w:p>
  </w:endnote>
  <w:endnote w:type="continuationSeparator" w:id="0">
    <w:p w:rsidR="00023BCA" w:rsidRDefault="00023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346" w:rsidRDefault="007B63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BCA" w:rsidRDefault="00023BCA">
      <w:r>
        <w:separator/>
      </w:r>
    </w:p>
  </w:footnote>
  <w:footnote w:type="continuationSeparator" w:id="0">
    <w:p w:rsidR="00023BCA" w:rsidRDefault="00023B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346" w:rsidRDefault="007B634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883"/>
    <w:multiLevelType w:val="multilevel"/>
    <w:tmpl w:val="01927B3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E14C40"/>
    <w:multiLevelType w:val="multilevel"/>
    <w:tmpl w:val="FDD0C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266B1"/>
    <w:multiLevelType w:val="multilevel"/>
    <w:tmpl w:val="9CCA903C"/>
    <w:lvl w:ilvl="0">
      <w:numFmt w:val="bullet"/>
      <w:lvlText w:val="✔"/>
      <w:lvlJc w:val="left"/>
      <w:pPr>
        <w:ind w:left="1777" w:hanging="360"/>
      </w:pPr>
      <w:rPr>
        <w:rFonts w:ascii="Noto Sans Symbols" w:eastAsia="Noto Sans Symbols" w:hAnsi="Noto Sans Symbols" w:cs="Noto Sans Symbols"/>
        <w:sz w:val="24"/>
        <w:szCs w:val="24"/>
      </w:rPr>
    </w:lvl>
    <w:lvl w:ilvl="1">
      <w:numFmt w:val="bullet"/>
      <w:lvlText w:val="•"/>
      <w:lvlJc w:val="left"/>
      <w:pPr>
        <w:ind w:left="2478" w:hanging="360"/>
      </w:pPr>
    </w:lvl>
    <w:lvl w:ilvl="2">
      <w:numFmt w:val="bullet"/>
      <w:lvlText w:val="•"/>
      <w:lvlJc w:val="left"/>
      <w:pPr>
        <w:ind w:left="3397" w:hanging="360"/>
      </w:pPr>
    </w:lvl>
    <w:lvl w:ilvl="3">
      <w:numFmt w:val="bullet"/>
      <w:lvlText w:val="•"/>
      <w:lvlJc w:val="left"/>
      <w:pPr>
        <w:ind w:left="4315" w:hanging="360"/>
      </w:pPr>
    </w:lvl>
    <w:lvl w:ilvl="4">
      <w:numFmt w:val="bullet"/>
      <w:lvlText w:val="•"/>
      <w:lvlJc w:val="left"/>
      <w:pPr>
        <w:ind w:left="5234" w:hanging="360"/>
      </w:pPr>
    </w:lvl>
    <w:lvl w:ilvl="5">
      <w:numFmt w:val="bullet"/>
      <w:lvlText w:val="•"/>
      <w:lvlJc w:val="left"/>
      <w:pPr>
        <w:ind w:left="6153" w:hanging="360"/>
      </w:pPr>
    </w:lvl>
    <w:lvl w:ilvl="6">
      <w:numFmt w:val="bullet"/>
      <w:lvlText w:val="•"/>
      <w:lvlJc w:val="left"/>
      <w:pPr>
        <w:ind w:left="7071" w:hanging="360"/>
      </w:pPr>
    </w:lvl>
    <w:lvl w:ilvl="7">
      <w:numFmt w:val="bullet"/>
      <w:lvlText w:val="•"/>
      <w:lvlJc w:val="left"/>
      <w:pPr>
        <w:ind w:left="7990" w:hanging="360"/>
      </w:pPr>
    </w:lvl>
    <w:lvl w:ilvl="8">
      <w:numFmt w:val="bullet"/>
      <w:lvlText w:val="•"/>
      <w:lvlJc w:val="left"/>
      <w:pPr>
        <w:ind w:left="8909" w:hanging="360"/>
      </w:pPr>
    </w:lvl>
  </w:abstractNum>
  <w:abstractNum w:abstractNumId="3">
    <w:nsid w:val="10430A8A"/>
    <w:multiLevelType w:val="multilevel"/>
    <w:tmpl w:val="1918F3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45A287F"/>
    <w:multiLevelType w:val="multilevel"/>
    <w:tmpl w:val="B476B1F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F36BE0"/>
    <w:multiLevelType w:val="multilevel"/>
    <w:tmpl w:val="74EE2C2E"/>
    <w:lvl w:ilvl="0">
      <w:start w:val="1"/>
      <w:numFmt w:val="decimal"/>
      <w:lvlText w:val="%1."/>
      <w:lvlJc w:val="left"/>
      <w:pPr>
        <w:ind w:left="1215" w:hanging="360"/>
      </w:pPr>
      <w:rPr>
        <w:rFonts w:ascii="Arial" w:eastAsia="Arial" w:hAnsi="Arial" w:cs="Arial"/>
        <w:b/>
        <w:color w:val="000000" w:themeColor="text1"/>
      </w:rPr>
    </w:lvl>
    <w:lvl w:ilvl="1">
      <w:start w:val="1"/>
      <w:numFmt w:val="lowerLetter"/>
      <w:lvlText w:val="%2."/>
      <w:lvlJc w:val="left"/>
      <w:pPr>
        <w:ind w:left="1935" w:hanging="360"/>
      </w:pPr>
    </w:lvl>
    <w:lvl w:ilvl="2">
      <w:start w:val="1"/>
      <w:numFmt w:val="lowerRoman"/>
      <w:lvlText w:val="%3."/>
      <w:lvlJc w:val="right"/>
      <w:pPr>
        <w:ind w:left="2655" w:hanging="180"/>
      </w:pPr>
    </w:lvl>
    <w:lvl w:ilvl="3">
      <w:start w:val="1"/>
      <w:numFmt w:val="decimal"/>
      <w:lvlText w:val="%4."/>
      <w:lvlJc w:val="left"/>
      <w:pPr>
        <w:ind w:left="3375" w:hanging="360"/>
      </w:pPr>
    </w:lvl>
    <w:lvl w:ilvl="4">
      <w:start w:val="1"/>
      <w:numFmt w:val="lowerLetter"/>
      <w:lvlText w:val="%5."/>
      <w:lvlJc w:val="left"/>
      <w:pPr>
        <w:ind w:left="4095" w:hanging="360"/>
      </w:pPr>
    </w:lvl>
    <w:lvl w:ilvl="5">
      <w:start w:val="1"/>
      <w:numFmt w:val="lowerRoman"/>
      <w:lvlText w:val="%6."/>
      <w:lvlJc w:val="right"/>
      <w:pPr>
        <w:ind w:left="4815" w:hanging="180"/>
      </w:pPr>
    </w:lvl>
    <w:lvl w:ilvl="6">
      <w:start w:val="1"/>
      <w:numFmt w:val="decimal"/>
      <w:lvlText w:val="%7."/>
      <w:lvlJc w:val="left"/>
      <w:pPr>
        <w:ind w:left="5535" w:hanging="360"/>
      </w:pPr>
    </w:lvl>
    <w:lvl w:ilvl="7">
      <w:start w:val="1"/>
      <w:numFmt w:val="lowerLetter"/>
      <w:lvlText w:val="%8."/>
      <w:lvlJc w:val="left"/>
      <w:pPr>
        <w:ind w:left="6255" w:hanging="360"/>
      </w:pPr>
    </w:lvl>
    <w:lvl w:ilvl="8">
      <w:start w:val="1"/>
      <w:numFmt w:val="lowerRoman"/>
      <w:lvlText w:val="%9."/>
      <w:lvlJc w:val="right"/>
      <w:pPr>
        <w:ind w:left="6975" w:hanging="180"/>
      </w:pPr>
    </w:lvl>
  </w:abstractNum>
  <w:abstractNum w:abstractNumId="6">
    <w:nsid w:val="4D161AB9"/>
    <w:multiLevelType w:val="multilevel"/>
    <w:tmpl w:val="E16C7C90"/>
    <w:lvl w:ilvl="0">
      <w:start w:val="1"/>
      <w:numFmt w:val="lowerLetter"/>
      <w:lvlText w:val="%1."/>
      <w:lvlJc w:val="left"/>
      <w:pPr>
        <w:ind w:left="360" w:hanging="360"/>
      </w:pPr>
    </w:lvl>
    <w:lvl w:ilvl="1">
      <w:start w:val="1"/>
      <w:numFmt w:val="bullet"/>
      <w:lvlText w:val="○"/>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52181C93"/>
    <w:multiLevelType w:val="multilevel"/>
    <w:tmpl w:val="DFC88AB2"/>
    <w:lvl w:ilvl="0">
      <w:numFmt w:val="bullet"/>
      <w:lvlText w:val="✔"/>
      <w:lvlJc w:val="left"/>
      <w:pPr>
        <w:ind w:left="1556" w:hanging="360"/>
      </w:pPr>
      <w:rPr>
        <w:rFonts w:ascii="Noto Sans Symbols" w:eastAsia="Noto Sans Symbols" w:hAnsi="Noto Sans Symbols" w:cs="Noto Sans Symbols"/>
        <w:sz w:val="24"/>
        <w:szCs w:val="24"/>
      </w:rPr>
    </w:lvl>
    <w:lvl w:ilvl="1">
      <w:start w:val="1"/>
      <w:numFmt w:val="lowerRoman"/>
      <w:lvlText w:val="%2."/>
      <w:lvlJc w:val="left"/>
      <w:pPr>
        <w:ind w:left="1800" w:hanging="72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AC046A7"/>
    <w:multiLevelType w:val="multilevel"/>
    <w:tmpl w:val="4A74A328"/>
    <w:lvl w:ilvl="0">
      <w:numFmt w:val="bullet"/>
      <w:lvlText w:val="✔"/>
      <w:lvlJc w:val="left"/>
      <w:pPr>
        <w:ind w:left="643" w:hanging="360"/>
      </w:pPr>
      <w:rPr>
        <w:rFonts w:ascii="Noto Sans Symbols" w:eastAsia="Noto Sans Symbols" w:hAnsi="Noto Sans Symbols" w:cs="Noto Sans Symbols"/>
        <w:sz w:val="24"/>
        <w:szCs w:val="24"/>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8"/>
  </w:num>
  <w:num w:numId="8">
    <w:abstractNumId w:val="7"/>
  </w:num>
  <w:num w:numId="9">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346"/>
    <w:rsid w:val="00023BCA"/>
    <w:rsid w:val="00064B6E"/>
    <w:rsid w:val="001E0357"/>
    <w:rsid w:val="007B6346"/>
    <w:rsid w:val="00862041"/>
    <w:rsid w:val="00C748F3"/>
    <w:rsid w:val="00E94D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52FADE-59BB-4F01-BD81-BEB8ADD6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843D8"/>
  </w:style>
  <w:style w:type="paragraph" w:styleId="Titre1">
    <w:name w:val="heading 1"/>
    <w:basedOn w:val="Normal"/>
    <w:link w:val="Titre1Car"/>
    <w:uiPriority w:val="1"/>
    <w:qFormat/>
    <w:rsid w:val="00012D87"/>
    <w:pPr>
      <w:widowControl w:val="0"/>
      <w:autoSpaceDE w:val="0"/>
      <w:autoSpaceDN w:val="0"/>
      <w:ind w:left="836"/>
      <w:outlineLvl w:val="0"/>
    </w:pPr>
    <w:rPr>
      <w:b/>
      <w:bCs/>
      <w:sz w:val="28"/>
      <w:szCs w:val="28"/>
      <w:lang w:eastAsia="en-US"/>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link w:val="Titre3Car"/>
    <w:uiPriority w:val="9"/>
    <w:unhideWhenUsed/>
    <w:qFormat/>
    <w:rsid w:val="00012D87"/>
    <w:pPr>
      <w:keepNext/>
      <w:keepLines/>
      <w:widowControl w:val="0"/>
      <w:autoSpaceDE w:val="0"/>
      <w:autoSpaceDN w:val="0"/>
      <w:spacing w:before="40"/>
      <w:outlineLvl w:val="2"/>
    </w:pPr>
    <w:rPr>
      <w:rFonts w:asciiTheme="majorHAnsi" w:eastAsiaTheme="majorEastAsia" w:hAnsiTheme="majorHAnsi" w:cstheme="majorBidi"/>
      <w:color w:val="1F3763" w:themeColor="accent1" w:themeShade="7F"/>
      <w:lang w:eastAsia="en-US"/>
    </w:rPr>
  </w:style>
  <w:style w:type="paragraph" w:styleId="Titre4">
    <w:name w:val="heading 4"/>
    <w:basedOn w:val="Normal"/>
    <w:next w:val="Normal"/>
    <w:link w:val="Titre4Car"/>
    <w:uiPriority w:val="9"/>
    <w:unhideWhenUsed/>
    <w:qFormat/>
    <w:rsid w:val="0024686C"/>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1Car">
    <w:name w:val="Titre 1 Car"/>
    <w:basedOn w:val="Policepardfaut"/>
    <w:link w:val="Titre1"/>
    <w:uiPriority w:val="1"/>
    <w:rsid w:val="00012D87"/>
    <w:rPr>
      <w:rFonts w:ascii="Times New Roman" w:eastAsia="Times New Roman" w:hAnsi="Times New Roman" w:cs="Times New Roman"/>
      <w:b/>
      <w:bCs/>
      <w:sz w:val="28"/>
      <w:szCs w:val="28"/>
    </w:rPr>
  </w:style>
  <w:style w:type="character" w:customStyle="1" w:styleId="Titre3Car">
    <w:name w:val="Titre 3 Car"/>
    <w:basedOn w:val="Policepardfaut"/>
    <w:link w:val="Titre3"/>
    <w:uiPriority w:val="9"/>
    <w:rsid w:val="00012D87"/>
    <w:rPr>
      <w:rFonts w:asciiTheme="majorHAnsi" w:eastAsiaTheme="majorEastAsia" w:hAnsiTheme="majorHAnsi" w:cstheme="majorBidi"/>
      <w:color w:val="1F3763" w:themeColor="accent1" w:themeShade="7F"/>
    </w:rPr>
  </w:style>
  <w:style w:type="table" w:customStyle="1" w:styleId="TableNormal0">
    <w:name w:val="Table Normal"/>
    <w:uiPriority w:val="2"/>
    <w:semiHidden/>
    <w:unhideWhenUsed/>
    <w:qFormat/>
    <w:rsid w:val="00012D8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012D87"/>
    <w:pPr>
      <w:widowControl w:val="0"/>
      <w:autoSpaceDE w:val="0"/>
      <w:autoSpaceDN w:val="0"/>
      <w:ind w:left="1556"/>
    </w:pPr>
    <w:rPr>
      <w:lang w:eastAsia="en-US"/>
    </w:rPr>
  </w:style>
  <w:style w:type="character" w:customStyle="1" w:styleId="CorpsdetexteCar">
    <w:name w:val="Corps de texte Car"/>
    <w:basedOn w:val="Policepardfaut"/>
    <w:link w:val="Corpsdetexte"/>
    <w:uiPriority w:val="1"/>
    <w:rsid w:val="00012D87"/>
    <w:rPr>
      <w:rFonts w:ascii="Times New Roman" w:eastAsia="Times New Roman" w:hAnsi="Times New Roman" w:cs="Times New Roman"/>
    </w:rPr>
  </w:style>
  <w:style w:type="paragraph" w:styleId="Paragraphedeliste">
    <w:name w:val="List Paragraph"/>
    <w:basedOn w:val="Normal"/>
    <w:uiPriority w:val="1"/>
    <w:qFormat/>
    <w:rsid w:val="00012D87"/>
    <w:pPr>
      <w:widowControl w:val="0"/>
      <w:autoSpaceDE w:val="0"/>
      <w:autoSpaceDN w:val="0"/>
      <w:ind w:left="1556" w:hanging="360"/>
    </w:pPr>
    <w:rPr>
      <w:sz w:val="22"/>
      <w:szCs w:val="22"/>
      <w:lang w:eastAsia="en-US"/>
    </w:rPr>
  </w:style>
  <w:style w:type="paragraph" w:customStyle="1" w:styleId="TableParagraph">
    <w:name w:val="Table Paragraph"/>
    <w:basedOn w:val="Normal"/>
    <w:uiPriority w:val="1"/>
    <w:qFormat/>
    <w:rsid w:val="00012D87"/>
    <w:pPr>
      <w:widowControl w:val="0"/>
      <w:autoSpaceDE w:val="0"/>
      <w:autoSpaceDN w:val="0"/>
      <w:ind w:left="91"/>
      <w:jc w:val="center"/>
    </w:pPr>
    <w:rPr>
      <w:sz w:val="22"/>
      <w:szCs w:val="22"/>
      <w:lang w:eastAsia="en-US"/>
    </w:rPr>
  </w:style>
  <w:style w:type="paragraph" w:styleId="NormalWeb">
    <w:name w:val="Normal (Web)"/>
    <w:basedOn w:val="Normal"/>
    <w:uiPriority w:val="99"/>
    <w:semiHidden/>
    <w:unhideWhenUsed/>
    <w:rsid w:val="00012D87"/>
    <w:pPr>
      <w:spacing w:before="100" w:beforeAutospacing="1" w:after="100" w:afterAutospacing="1"/>
    </w:pPr>
  </w:style>
  <w:style w:type="paragraph" w:styleId="PrformatHTML">
    <w:name w:val="HTML Preformatted"/>
    <w:basedOn w:val="Normal"/>
    <w:link w:val="PrformatHTMLCar"/>
    <w:uiPriority w:val="99"/>
    <w:unhideWhenUsed/>
    <w:rsid w:val="00012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012D87"/>
    <w:rPr>
      <w:rFonts w:ascii="Courier New" w:eastAsia="Times New Roman" w:hAnsi="Courier New" w:cs="Courier New"/>
      <w:sz w:val="20"/>
      <w:szCs w:val="20"/>
      <w:lang w:eastAsia="fr-FR"/>
    </w:rPr>
  </w:style>
  <w:style w:type="character" w:customStyle="1" w:styleId="Titre4Car">
    <w:name w:val="Titre 4 Car"/>
    <w:basedOn w:val="Policepardfaut"/>
    <w:link w:val="Titre4"/>
    <w:uiPriority w:val="9"/>
    <w:rsid w:val="0024686C"/>
    <w:rPr>
      <w:rFonts w:asciiTheme="majorHAnsi" w:eastAsiaTheme="majorEastAsia" w:hAnsiTheme="majorHAnsi" w:cstheme="majorBidi"/>
      <w:i/>
      <w:iCs/>
      <w:color w:val="2F5496" w:themeColor="accent1" w:themeShade="BF"/>
      <w:lang w:eastAsia="fr-FR"/>
    </w:rPr>
  </w:style>
  <w:style w:type="character" w:styleId="CodeHTML">
    <w:name w:val="HTML Code"/>
    <w:basedOn w:val="Policepardfaut"/>
    <w:uiPriority w:val="99"/>
    <w:semiHidden/>
    <w:unhideWhenUsed/>
    <w:rsid w:val="002843D8"/>
    <w:rPr>
      <w:rFonts w:ascii="Courier New" w:eastAsia="Times New Roman" w:hAnsi="Courier New" w:cs="Courier New"/>
      <w:sz w:val="20"/>
      <w:szCs w:val="20"/>
    </w:rPr>
  </w:style>
  <w:style w:type="character" w:customStyle="1" w:styleId="widont">
    <w:name w:val="widont"/>
    <w:basedOn w:val="Policepardfaut"/>
    <w:rsid w:val="00272721"/>
  </w:style>
  <w:style w:type="character" w:styleId="Accentuation">
    <w:name w:val="Emphasis"/>
    <w:basedOn w:val="Policepardfaut"/>
    <w:uiPriority w:val="20"/>
    <w:qFormat/>
    <w:rsid w:val="00C7196E"/>
    <w:rPr>
      <w:i/>
      <w:iCs/>
    </w:rPr>
  </w:style>
  <w:style w:type="character" w:styleId="Lienhypertexte">
    <w:name w:val="Hyperlink"/>
    <w:basedOn w:val="Policepardfaut"/>
    <w:uiPriority w:val="99"/>
    <w:unhideWhenUsed/>
    <w:rsid w:val="00C7196E"/>
    <w:rPr>
      <w:color w:val="0000FF"/>
      <w:u w:val="single"/>
    </w:rPr>
  </w:style>
  <w:style w:type="character" w:styleId="Lienhypertextesuivivisit">
    <w:name w:val="FollowedHyperlink"/>
    <w:basedOn w:val="Policepardfaut"/>
    <w:uiPriority w:val="99"/>
    <w:semiHidden/>
    <w:unhideWhenUsed/>
    <w:rsid w:val="00C7196E"/>
    <w:rPr>
      <w:color w:val="954F72" w:themeColor="followedHyperlink"/>
      <w:u w:val="single"/>
    </w:rPr>
  </w:style>
  <w:style w:type="character" w:styleId="lev">
    <w:name w:val="Strong"/>
    <w:basedOn w:val="Policepardfaut"/>
    <w:uiPriority w:val="22"/>
    <w:qFormat/>
    <w:rsid w:val="00B4192B"/>
    <w:rPr>
      <w:b/>
      <w:bCs/>
    </w:rPr>
  </w:style>
  <w:style w:type="table" w:styleId="Grilledutableau">
    <w:name w:val="Table Grid"/>
    <w:basedOn w:val="TableauNormal"/>
    <w:uiPriority w:val="39"/>
    <w:rsid w:val="009D3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Titre3"/>
    <w:link w:val="Style1Car"/>
    <w:uiPriority w:val="1"/>
    <w:qFormat/>
    <w:rsid w:val="001D008E"/>
    <w:pPr>
      <w:spacing w:before="300" w:after="150" w:line="276" w:lineRule="auto"/>
      <w:jc w:val="both"/>
    </w:pPr>
    <w:rPr>
      <w:rFonts w:ascii="Arial" w:eastAsia="Times New Roman" w:hAnsi="Times New Roman" w:cs="Times New Roman"/>
      <w:b/>
      <w:bCs/>
      <w:color w:val="365F92"/>
      <w:sz w:val="28"/>
      <w:szCs w:val="28"/>
    </w:rPr>
  </w:style>
  <w:style w:type="paragraph" w:styleId="En-tte">
    <w:name w:val="header"/>
    <w:basedOn w:val="Normal"/>
    <w:link w:val="En-tteCar"/>
    <w:uiPriority w:val="99"/>
    <w:unhideWhenUsed/>
    <w:rsid w:val="001D008E"/>
    <w:pPr>
      <w:tabs>
        <w:tab w:val="center" w:pos="4536"/>
        <w:tab w:val="right" w:pos="9072"/>
      </w:tabs>
    </w:pPr>
  </w:style>
  <w:style w:type="character" w:customStyle="1" w:styleId="Style1Car">
    <w:name w:val="Style1 Car"/>
    <w:basedOn w:val="Titre3Car"/>
    <w:link w:val="Style1"/>
    <w:uiPriority w:val="1"/>
    <w:rsid w:val="001D008E"/>
    <w:rPr>
      <w:rFonts w:ascii="Arial" w:eastAsia="Times New Roman" w:hAnsi="Times New Roman" w:cs="Times New Roman"/>
      <w:b/>
      <w:bCs/>
      <w:color w:val="365F92"/>
      <w:sz w:val="28"/>
      <w:szCs w:val="28"/>
    </w:rPr>
  </w:style>
  <w:style w:type="character" w:customStyle="1" w:styleId="En-tteCar">
    <w:name w:val="En-tête Car"/>
    <w:basedOn w:val="Policepardfaut"/>
    <w:link w:val="En-tte"/>
    <w:uiPriority w:val="99"/>
    <w:rsid w:val="001D008E"/>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1D008E"/>
    <w:pPr>
      <w:tabs>
        <w:tab w:val="center" w:pos="4536"/>
        <w:tab w:val="right" w:pos="9072"/>
      </w:tabs>
    </w:pPr>
  </w:style>
  <w:style w:type="character" w:customStyle="1" w:styleId="PieddepageCar">
    <w:name w:val="Pied de page Car"/>
    <w:basedOn w:val="Policepardfaut"/>
    <w:link w:val="Pieddepage"/>
    <w:uiPriority w:val="99"/>
    <w:rsid w:val="001D008E"/>
    <w:rPr>
      <w:rFonts w:ascii="Times New Roman" w:eastAsia="Times New Roman" w:hAnsi="Times New Roman" w:cs="Times New Roman"/>
      <w:lang w:eastAsia="fr-FR"/>
    </w:rPr>
  </w:style>
  <w:style w:type="table" w:customStyle="1" w:styleId="TableNormal1">
    <w:name w:val="Table Normal1"/>
    <w:uiPriority w:val="2"/>
    <w:semiHidden/>
    <w:unhideWhenUsed/>
    <w:qFormat/>
    <w:rsid w:val="008B39AE"/>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186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about:blank"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ernel.ubuntu.com/~kernel-ppa/mainline/?C=N;O=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6cEagaLBlQZjCtCPRDkm4FRmbg==">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561</Words>
  <Characters>3091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Compte Microsoft</cp:lastModifiedBy>
  <cp:revision>4</cp:revision>
  <dcterms:created xsi:type="dcterms:W3CDTF">2022-09-15T09:13:00Z</dcterms:created>
  <dcterms:modified xsi:type="dcterms:W3CDTF">2022-10-02T07:19:00Z</dcterms:modified>
</cp:coreProperties>
</file>