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
        <w:tblW w:w="10815.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15"/>
        <w:gridCol w:w="6900"/>
        <w:tblGridChange w:id="0">
          <w:tblGrid>
            <w:gridCol w:w="3915"/>
            <w:gridCol w:w="6900"/>
          </w:tblGrid>
        </w:tblGridChange>
      </w:tblGrid>
      <w:tr>
        <w:trPr>
          <w:cantSplit w:val="0"/>
          <w:trHeight w:val="1875" w:hRule="atLeast"/>
          <w:tblHeader w:val="0"/>
        </w:trPr>
        <w:tc>
          <w:tcPr/>
          <w:p w:rsidR="00000000" w:rsidDel="00000000" w:rsidP="00000000" w:rsidRDefault="00000000" w:rsidRPr="00000000" w14:paraId="00000002">
            <w:pPr>
              <w:spacing w:before="3" w:line="276" w:lineRule="auto"/>
              <w:jc w:val="both"/>
              <w:rPr/>
            </w:pPr>
            <w:r w:rsidDel="00000000" w:rsidR="00000000" w:rsidRPr="00000000">
              <w:rPr>
                <w:rtl w:val="0"/>
              </w:rPr>
            </w:r>
          </w:p>
          <w:p w:rsidR="00000000" w:rsidDel="00000000" w:rsidP="00000000" w:rsidRDefault="00000000" w:rsidRPr="00000000" w14:paraId="00000003">
            <w:pPr>
              <w:spacing w:line="276" w:lineRule="auto"/>
              <w:ind w:left="383" w:firstLine="0"/>
              <w:jc w:val="both"/>
              <w:rPr/>
            </w:pPr>
            <w:r w:rsidDel="00000000" w:rsidR="00000000" w:rsidRPr="00000000">
              <w:rPr/>
              <w:drawing>
                <wp:inline distB="0" distT="0" distL="0" distR="0">
                  <wp:extent cx="1407666" cy="638013"/>
                  <wp:effectExtent b="0" l="0" r="0" t="0"/>
                  <wp:docPr id="11" name="image25.png"/>
                  <a:graphic>
                    <a:graphicData uri="http://schemas.openxmlformats.org/drawingml/2006/picture">
                      <pic:pic>
                        <pic:nvPicPr>
                          <pic:cNvPr id="0" name="image25.png"/>
                          <pic:cNvPicPr preferRelativeResize="0"/>
                        </pic:nvPicPr>
                        <pic:blipFill>
                          <a:blip r:embed="rId7"/>
                          <a:srcRect b="0" l="0" r="4668" t="0"/>
                          <a:stretch>
                            <a:fillRect/>
                          </a:stretch>
                        </pic:blipFill>
                        <pic:spPr>
                          <a:xfrm>
                            <a:off x="0" y="0"/>
                            <a:ext cx="1407666" cy="6380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spacing w:before="115" w:line="276" w:lineRule="auto"/>
              <w:ind w:right="2331"/>
              <w:jc w:val="both"/>
              <w:rPr>
                <w:b w:val="1"/>
              </w:rPr>
            </w:pPr>
            <w:r w:rsidDel="00000000" w:rsidR="00000000" w:rsidRPr="00000000">
              <w:rPr>
                <w:b w:val="1"/>
                <w:rtl w:val="0"/>
              </w:rPr>
              <w:t xml:space="preserve"> Administration et Sécurité Des SE (UNIX)</w:t>
            </w:r>
          </w:p>
          <w:p w:rsidR="00000000" w:rsidDel="00000000" w:rsidP="00000000" w:rsidRDefault="00000000" w:rsidRPr="00000000" w14:paraId="00000005">
            <w:pPr>
              <w:spacing w:before="120" w:line="276" w:lineRule="auto"/>
              <w:ind w:left="91" w:right="82" w:firstLine="0"/>
              <w:jc w:val="both"/>
              <w:rPr>
                <w:b w:val="1"/>
              </w:rPr>
            </w:pPr>
            <w:r w:rsidDel="00000000" w:rsidR="00000000" w:rsidRPr="00000000">
              <w:rPr>
                <w:b w:val="1"/>
                <w:rtl w:val="0"/>
              </w:rPr>
              <w:t xml:space="preserve">TP : </w:t>
            </w:r>
            <w:r w:rsidDel="00000000" w:rsidR="00000000" w:rsidRPr="00000000">
              <w:rPr>
                <w:i w:val="1"/>
                <w:rtl w:val="0"/>
              </w:rPr>
              <w:t xml:space="preserve">Chargeur de démarrage GRUB 2 </w:t>
            </w:r>
            <w:r w:rsidDel="00000000" w:rsidR="00000000" w:rsidRPr="00000000">
              <w:rPr>
                <w:rtl w:val="0"/>
              </w:rPr>
            </w:r>
          </w:p>
          <w:p w:rsidR="00000000" w:rsidDel="00000000" w:rsidP="00000000" w:rsidRDefault="00000000" w:rsidRPr="00000000" w14:paraId="00000006">
            <w:pPr>
              <w:spacing w:before="115" w:line="276" w:lineRule="auto"/>
              <w:ind w:left="91" w:right="2331" w:firstLine="0"/>
              <w:jc w:val="both"/>
              <w:rPr>
                <w:i w:val="1"/>
              </w:rPr>
            </w:pPr>
            <w:r w:rsidDel="00000000" w:rsidR="00000000" w:rsidRPr="00000000">
              <w:rPr>
                <w:b w:val="1"/>
                <w:i w:val="1"/>
                <w:rtl w:val="0"/>
              </w:rPr>
              <w:t xml:space="preserve">Niveau </w:t>
            </w:r>
            <w:r w:rsidDel="00000000" w:rsidR="00000000" w:rsidRPr="00000000">
              <w:rPr>
                <w:i w:val="1"/>
                <w:rtl w:val="0"/>
              </w:rPr>
              <w:t xml:space="preserve">: 3A</w:t>
            </w:r>
          </w:p>
          <w:p w:rsidR="00000000" w:rsidDel="00000000" w:rsidP="00000000" w:rsidRDefault="00000000" w:rsidRPr="00000000" w14:paraId="00000007">
            <w:pPr>
              <w:spacing w:before="115" w:line="276" w:lineRule="auto"/>
              <w:ind w:left="91" w:right="2331" w:firstLine="0"/>
              <w:jc w:val="both"/>
              <w:rPr>
                <w:i w:val="1"/>
              </w:rPr>
            </w:pPr>
            <w:r w:rsidDel="00000000" w:rsidR="00000000" w:rsidRPr="00000000">
              <w:rPr>
                <w:b w:val="1"/>
                <w:i w:val="1"/>
                <w:rtl w:val="0"/>
              </w:rPr>
              <w:t xml:space="preserve">AU</w:t>
            </w:r>
            <w:r w:rsidDel="00000000" w:rsidR="00000000" w:rsidRPr="00000000">
              <w:rPr>
                <w:i w:val="1"/>
                <w:rtl w:val="0"/>
              </w:rPr>
              <w:t xml:space="preserve"> : 2022-2023</w:t>
            </w:r>
          </w:p>
        </w:tc>
      </w:tr>
    </w:tbl>
    <w:p w:rsidR="00000000" w:rsidDel="00000000" w:rsidP="00000000" w:rsidRDefault="00000000" w:rsidRPr="00000000" w14:paraId="00000008">
      <w:pPr>
        <w:widowControl w:val="0"/>
        <w:spacing w:line="276" w:lineRule="auto"/>
        <w:jc w:val="both"/>
        <w:rPr>
          <w:b w:val="1"/>
          <w:color w:val="365f92"/>
        </w:rPr>
      </w:pPr>
      <w:r w:rsidDel="00000000" w:rsidR="00000000" w:rsidRPr="00000000">
        <w:rPr>
          <w:rtl w:val="0"/>
        </w:rPr>
      </w:r>
    </w:p>
    <w:p w:rsidR="00000000" w:rsidDel="00000000" w:rsidP="00000000" w:rsidRDefault="00000000" w:rsidRPr="00000000" w14:paraId="00000009">
      <w:pPr>
        <w:widowControl w:val="0"/>
        <w:spacing w:line="276" w:lineRule="auto"/>
        <w:jc w:val="both"/>
        <w:rPr>
          <w:b w:val="1"/>
          <w:color w:val="365f92"/>
        </w:rPr>
      </w:pPr>
      <w:r w:rsidDel="00000000" w:rsidR="00000000" w:rsidRPr="00000000">
        <w:rPr>
          <w:b w:val="1"/>
          <w:color w:val="365f92"/>
          <w:rtl w:val="0"/>
        </w:rPr>
        <w:t xml:space="preserve">Objectifs :</w:t>
      </w:r>
    </w:p>
    <w:p w:rsidR="00000000" w:rsidDel="00000000" w:rsidP="00000000" w:rsidRDefault="00000000" w:rsidRPr="00000000" w14:paraId="0000000A">
      <w:pPr>
        <w:widowControl w:val="0"/>
        <w:spacing w:line="276" w:lineRule="auto"/>
        <w:ind w:left="836" w:firstLine="0"/>
        <w:jc w:val="both"/>
        <w:rPr/>
      </w:pPr>
      <w:r w:rsidDel="00000000" w:rsidR="00000000" w:rsidRPr="00000000">
        <w:rPr>
          <w:rtl w:val="0"/>
        </w:rPr>
      </w:r>
    </w:p>
    <w:p w:rsidR="00000000" w:rsidDel="00000000" w:rsidP="00000000" w:rsidRDefault="00000000" w:rsidRPr="00000000" w14:paraId="0000000B">
      <w:pPr>
        <w:widowControl w:val="0"/>
        <w:spacing w:line="276" w:lineRule="auto"/>
        <w:ind w:left="836" w:firstLine="0"/>
        <w:jc w:val="both"/>
        <w:rPr/>
      </w:pPr>
      <w:r w:rsidDel="00000000" w:rsidR="00000000" w:rsidRPr="00000000">
        <w:rPr>
          <w:rtl w:val="0"/>
        </w:rPr>
        <w:t xml:space="preserve">Le but de ce TP est de :</w:t>
      </w:r>
    </w:p>
    <w:p w:rsidR="00000000" w:rsidDel="00000000" w:rsidP="00000000" w:rsidRDefault="00000000" w:rsidRPr="00000000" w14:paraId="0000000C">
      <w:pPr>
        <w:widowControl w:val="0"/>
        <w:numPr>
          <w:ilvl w:val="0"/>
          <w:numId w:val="3"/>
        </w:numPr>
        <w:tabs>
          <w:tab w:val="left" w:leader="none" w:pos="1557"/>
        </w:tabs>
        <w:spacing w:line="276" w:lineRule="auto"/>
        <w:ind w:left="1777" w:hanging="360"/>
        <w:jc w:val="both"/>
        <w:rPr/>
      </w:pPr>
      <w:r w:rsidDel="00000000" w:rsidR="00000000" w:rsidRPr="00000000">
        <w:rPr>
          <w:rtl w:val="0"/>
        </w:rPr>
        <w:t xml:space="preserve">Manipuler le EFI Boot manager</w:t>
      </w:r>
    </w:p>
    <w:p w:rsidR="00000000" w:rsidDel="00000000" w:rsidP="00000000" w:rsidRDefault="00000000" w:rsidRPr="00000000" w14:paraId="0000000D">
      <w:pPr>
        <w:widowControl w:val="0"/>
        <w:numPr>
          <w:ilvl w:val="0"/>
          <w:numId w:val="3"/>
        </w:numPr>
        <w:tabs>
          <w:tab w:val="left" w:leader="none" w:pos="1557"/>
        </w:tabs>
        <w:spacing w:line="276" w:lineRule="auto"/>
        <w:ind w:left="1777" w:hanging="360"/>
        <w:jc w:val="both"/>
        <w:rPr/>
      </w:pPr>
      <w:r w:rsidDel="00000000" w:rsidR="00000000" w:rsidRPr="00000000">
        <w:rPr>
          <w:rtl w:val="0"/>
        </w:rPr>
        <w:t xml:space="preserve">Manipuler les différents fichiers de configuration Grub2.</w:t>
      </w:r>
    </w:p>
    <w:p w:rsidR="00000000" w:rsidDel="00000000" w:rsidP="00000000" w:rsidRDefault="00000000" w:rsidRPr="00000000" w14:paraId="0000000E">
      <w:pPr>
        <w:widowControl w:val="0"/>
        <w:numPr>
          <w:ilvl w:val="0"/>
          <w:numId w:val="3"/>
        </w:numPr>
        <w:tabs>
          <w:tab w:val="left" w:leader="none" w:pos="1557"/>
        </w:tabs>
        <w:spacing w:line="276" w:lineRule="auto"/>
        <w:ind w:left="1777" w:hanging="360"/>
        <w:jc w:val="both"/>
        <w:rPr/>
      </w:pPr>
      <w:r w:rsidDel="00000000" w:rsidR="00000000" w:rsidRPr="00000000">
        <w:rPr>
          <w:rtl w:val="0"/>
        </w:rPr>
        <w:t xml:space="preserve">Personnaliser le menu de démarrage.</w:t>
      </w:r>
    </w:p>
    <w:p w:rsidR="00000000" w:rsidDel="00000000" w:rsidP="00000000" w:rsidRDefault="00000000" w:rsidRPr="00000000" w14:paraId="0000000F">
      <w:pPr>
        <w:widowControl w:val="0"/>
        <w:numPr>
          <w:ilvl w:val="0"/>
          <w:numId w:val="3"/>
        </w:numPr>
        <w:tabs>
          <w:tab w:val="left" w:leader="none" w:pos="1557"/>
        </w:tabs>
        <w:spacing w:line="276" w:lineRule="auto"/>
        <w:ind w:left="1777" w:hanging="360"/>
        <w:jc w:val="both"/>
        <w:rPr/>
      </w:pPr>
      <w:r w:rsidDel="00000000" w:rsidR="00000000" w:rsidRPr="00000000">
        <w:rPr>
          <w:rtl w:val="0"/>
        </w:rPr>
        <w:t xml:space="preserve">Protéger Grub2 par un mot de passe.</w:t>
      </w:r>
    </w:p>
    <w:p w:rsidR="00000000" w:rsidDel="00000000" w:rsidP="00000000" w:rsidRDefault="00000000" w:rsidRPr="00000000" w14:paraId="00000010">
      <w:pPr>
        <w:tabs>
          <w:tab w:val="left" w:leader="none" w:pos="1557"/>
        </w:tabs>
        <w:spacing w:line="276" w:lineRule="auto"/>
        <w:rPr>
          <w:highlight w:val="yellow"/>
        </w:rPr>
      </w:pPr>
      <w:r w:rsidDel="00000000" w:rsidR="00000000" w:rsidRPr="00000000">
        <w:rPr>
          <w:rtl w:val="0"/>
        </w:rPr>
      </w:r>
    </w:p>
    <w:p w:rsidR="00000000" w:rsidDel="00000000" w:rsidP="00000000" w:rsidRDefault="00000000" w:rsidRPr="00000000" w14:paraId="00000011">
      <w:pPr>
        <w:widowControl w:val="0"/>
        <w:spacing w:line="276" w:lineRule="auto"/>
        <w:jc w:val="both"/>
        <w:rPr>
          <w:b w:val="1"/>
          <w:color w:val="365f92"/>
        </w:rPr>
      </w:pPr>
      <w:r w:rsidDel="00000000" w:rsidR="00000000" w:rsidRPr="00000000">
        <w:rPr>
          <w:b w:val="1"/>
          <w:color w:val="365f92"/>
          <w:rtl w:val="0"/>
        </w:rPr>
        <w:t xml:space="preserve">Environnement de travail :</w:t>
      </w:r>
    </w:p>
    <w:p w:rsidR="00000000" w:rsidDel="00000000" w:rsidP="00000000" w:rsidRDefault="00000000" w:rsidRPr="00000000" w14:paraId="00000012">
      <w:pPr>
        <w:widowControl w:val="0"/>
        <w:numPr>
          <w:ilvl w:val="0"/>
          <w:numId w:val="4"/>
        </w:numPr>
        <w:spacing w:line="276" w:lineRule="auto"/>
        <w:ind w:left="720" w:hanging="360"/>
        <w:jc w:val="both"/>
        <w:rPr/>
      </w:pPr>
      <w:r w:rsidDel="00000000" w:rsidR="00000000" w:rsidRPr="00000000">
        <w:rPr>
          <w:rtl w:val="0"/>
        </w:rPr>
        <w:t xml:space="preserve">Machine virtuelle ou physique avec un système d’exploitation Ubuntu 22.</w:t>
      </w:r>
    </w:p>
    <w:p w:rsidR="00000000" w:rsidDel="00000000" w:rsidP="00000000" w:rsidRDefault="00000000" w:rsidRPr="00000000" w14:paraId="00000013">
      <w:pPr>
        <w:tabs>
          <w:tab w:val="left" w:leader="none" w:pos="1557"/>
        </w:tabs>
        <w:spacing w:line="276" w:lineRule="auto"/>
        <w:jc w:val="both"/>
        <w:rPr>
          <w:highlight w:val="yellow"/>
        </w:rPr>
      </w:pPr>
      <w:r w:rsidDel="00000000" w:rsidR="00000000" w:rsidRPr="00000000">
        <w:rPr>
          <w:rtl w:val="0"/>
        </w:rPr>
      </w:r>
    </w:p>
    <w:p w:rsidR="00000000" w:rsidDel="00000000" w:rsidP="00000000" w:rsidRDefault="00000000" w:rsidRPr="00000000" w14:paraId="00000014">
      <w:pPr>
        <w:widowControl w:val="0"/>
        <w:spacing w:line="276" w:lineRule="auto"/>
        <w:jc w:val="both"/>
        <w:rPr>
          <w:b w:val="1"/>
          <w:color w:val="365f92"/>
        </w:rPr>
      </w:pPr>
      <w:r w:rsidDel="00000000" w:rsidR="00000000" w:rsidRPr="00000000">
        <w:rPr>
          <w:b w:val="1"/>
          <w:color w:val="365f92"/>
          <w:rtl w:val="0"/>
        </w:rPr>
        <w:t xml:space="preserve">Travail demandé :</w:t>
      </w:r>
    </w:p>
    <w:p w:rsidR="00000000" w:rsidDel="00000000" w:rsidP="00000000" w:rsidRDefault="00000000" w:rsidRPr="00000000" w14:paraId="00000015">
      <w:pPr>
        <w:widowControl w:val="0"/>
        <w:tabs>
          <w:tab w:val="left" w:leader="none" w:pos="7050"/>
        </w:tabs>
        <w:spacing w:line="276" w:lineRule="auto"/>
        <w:jc w:val="both"/>
        <w:rPr/>
      </w:pPr>
      <w:bookmarkStart w:colFirst="0" w:colLast="0" w:name="_heading=h.gjdgxs" w:id="0"/>
      <w:bookmarkEnd w:id="0"/>
      <w:r w:rsidDel="00000000" w:rsidR="00000000" w:rsidRPr="00000000">
        <w:rPr>
          <w:rtl w:val="0"/>
        </w:rPr>
        <w:t xml:space="preserve"> Créer un snapshot de la machine virtuelle pour sauvegarder l’état actuel de la machine.</w:t>
      </w:r>
      <w:r w:rsidDel="00000000" w:rsidR="00000000" w:rsidRPr="00000000">
        <w:drawing>
          <wp:anchor allowOverlap="1" behindDoc="0" distB="0" distT="0" distL="114300" distR="114300" hidden="0" layoutInCell="1" locked="0" relativeHeight="0" simplePos="0">
            <wp:simplePos x="0" y="0"/>
            <wp:positionH relativeFrom="column">
              <wp:posOffset>-4443</wp:posOffset>
            </wp:positionH>
            <wp:positionV relativeFrom="paragraph">
              <wp:posOffset>-633</wp:posOffset>
            </wp:positionV>
            <wp:extent cx="560705" cy="414655"/>
            <wp:effectExtent b="0" l="0" r="0" t="0"/>
            <wp:wrapSquare wrapText="bothSides" distB="0" distT="0" distL="114300" distR="11430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0705" cy="414655"/>
                    </a:xfrm>
                    <a:prstGeom prst="rect"/>
                    <a:ln/>
                  </pic:spPr>
                </pic:pic>
              </a:graphicData>
            </a:graphic>
          </wp:anchor>
        </w:drawing>
      </w:r>
    </w:p>
    <w:p w:rsidR="00000000" w:rsidDel="00000000" w:rsidP="00000000" w:rsidRDefault="00000000" w:rsidRPr="00000000" w14:paraId="00000016">
      <w:pPr>
        <w:widowControl w:val="0"/>
        <w:tabs>
          <w:tab w:val="left" w:leader="none" w:pos="7050"/>
        </w:tabs>
        <w:spacing w:line="276" w:lineRule="auto"/>
        <w:jc w:val="both"/>
        <w:rPr/>
      </w:pPr>
      <w:r w:rsidDel="00000000" w:rsidR="00000000" w:rsidRPr="00000000">
        <w:rPr>
          <w:rtl w:val="0"/>
        </w:rPr>
      </w:r>
    </w:p>
    <w:p w:rsidR="00000000" w:rsidDel="00000000" w:rsidP="00000000" w:rsidRDefault="00000000" w:rsidRPr="00000000" w14:paraId="00000017">
      <w:pPr>
        <w:widowControl w:val="0"/>
        <w:tabs>
          <w:tab w:val="left" w:leader="none" w:pos="7050"/>
        </w:tabs>
        <w:spacing w:line="276" w:lineRule="auto"/>
        <w:jc w:val="both"/>
        <w:rPr/>
      </w:pPr>
      <w:r w:rsidDel="00000000" w:rsidR="00000000" w:rsidRPr="00000000">
        <w:rPr>
          <w:rtl w:val="0"/>
        </w:rPr>
      </w:r>
    </w:p>
    <w:p w:rsidR="00000000" w:rsidDel="00000000" w:rsidP="00000000" w:rsidRDefault="00000000" w:rsidRPr="00000000" w14:paraId="00000018">
      <w:pPr>
        <w:widowControl w:val="0"/>
        <w:tabs>
          <w:tab w:val="left" w:leader="none" w:pos="7050"/>
        </w:tabs>
        <w:spacing w:line="276" w:lineRule="auto"/>
        <w:jc w:val="center"/>
        <w:rPr/>
      </w:pPr>
      <w:r w:rsidDel="00000000" w:rsidR="00000000" w:rsidRPr="00000000">
        <w:rPr/>
        <w:drawing>
          <wp:inline distB="0" distT="0" distL="0" distR="0">
            <wp:extent cx="3333750" cy="253365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337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1"/>
        <w:keepLines w:val="1"/>
        <w:widowControl w:val="0"/>
        <w:numPr>
          <w:ilvl w:val="0"/>
          <w:numId w:val="1"/>
        </w:numPr>
        <w:pBdr>
          <w:top w:space="0" w:sz="0" w:val="nil"/>
          <w:left w:space="0" w:sz="0" w:val="nil"/>
          <w:bottom w:space="0" w:sz="0" w:val="nil"/>
          <w:right w:space="0" w:sz="0" w:val="nil"/>
          <w:between w:space="0" w:sz="0" w:val="nil"/>
        </w:pBdr>
        <w:spacing w:after="150" w:before="300" w:line="276" w:lineRule="auto"/>
        <w:ind w:left="360" w:hanging="360"/>
        <w:jc w:val="both"/>
        <w:rPr>
          <w:b w:val="1"/>
          <w:color w:val="365f92"/>
        </w:rPr>
      </w:pPr>
      <w:r w:rsidDel="00000000" w:rsidR="00000000" w:rsidRPr="00000000">
        <w:rPr>
          <w:b w:val="1"/>
          <w:color w:val="365f92"/>
          <w:rtl w:val="0"/>
        </w:rPr>
        <w:t xml:space="preserve">UEFI BOOT MANAGER</w:t>
      </w:r>
    </w:p>
    <w:p w:rsidR="00000000" w:rsidDel="00000000" w:rsidP="00000000" w:rsidRDefault="00000000" w:rsidRPr="00000000" w14:paraId="0000001A">
      <w:pPr>
        <w:keepNext w:val="1"/>
        <w:keepLines w:val="1"/>
        <w:widowControl w:val="0"/>
        <w:numPr>
          <w:ilvl w:val="0"/>
          <w:numId w:val="2"/>
        </w:numPr>
        <w:pBdr>
          <w:top w:space="0" w:sz="0" w:val="nil"/>
          <w:left w:space="0" w:sz="0" w:val="nil"/>
          <w:bottom w:space="0" w:sz="0" w:val="nil"/>
          <w:right w:space="0" w:sz="0" w:val="nil"/>
          <w:between w:space="0" w:sz="0" w:val="nil"/>
        </w:pBdr>
        <w:spacing w:after="150" w:before="300" w:line="276" w:lineRule="auto"/>
        <w:ind w:left="1215" w:hanging="360"/>
        <w:jc w:val="both"/>
        <w:rPr>
          <w:color w:val="000000"/>
        </w:rPr>
      </w:pPr>
      <w:r w:rsidDel="00000000" w:rsidR="00000000" w:rsidRPr="00000000">
        <w:rPr>
          <w:color w:val="000000"/>
          <w:rtl w:val="0"/>
        </w:rPr>
        <w:t xml:space="preserve">Vérifier  que l’ordinateur</w:t>
      </w:r>
      <w:r w:rsidDel="00000000" w:rsidR="00000000" w:rsidRPr="00000000">
        <w:rPr>
          <w:rtl w:val="0"/>
        </w:rPr>
        <w:t xml:space="preserve"> </w:t>
      </w:r>
      <w:r w:rsidDel="00000000" w:rsidR="00000000" w:rsidRPr="00000000">
        <w:rPr>
          <w:color w:val="000000"/>
          <w:rtl w:val="0"/>
        </w:rPr>
        <w:t xml:space="preserve">démarre</w:t>
      </w:r>
      <w:r w:rsidDel="00000000" w:rsidR="00000000" w:rsidRPr="00000000">
        <w:rPr>
          <w:rtl w:val="0"/>
        </w:rPr>
        <w:t xml:space="preserve"> </w:t>
      </w:r>
      <w:r w:rsidDel="00000000" w:rsidR="00000000" w:rsidRPr="00000000">
        <w:rPr>
          <w:color w:val="000000"/>
          <w:rtl w:val="0"/>
        </w:rPr>
        <w:t xml:space="preserve">avec une session EFI </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pacing w:after="150" w:before="300" w:line="276" w:lineRule="auto"/>
        <w:jc w:val="both"/>
        <w:rPr>
          <w:color w:val="000000"/>
        </w:rPr>
      </w:pPr>
      <w:r w:rsidDel="00000000" w:rsidR="00000000" w:rsidRPr="00000000">
        <w:rPr>
          <w:b w:val="1"/>
          <w:color w:val="365f92"/>
        </w:rPr>
        <w:drawing>
          <wp:inline distB="0" distT="0" distL="0" distR="0">
            <wp:extent cx="5760720" cy="419100"/>
            <wp:effectExtent b="0" l="0" r="0" t="0"/>
            <wp:docPr id="14" name="image3.png"/>
            <a:graphic>
              <a:graphicData uri="http://schemas.openxmlformats.org/drawingml/2006/picture">
                <pic:pic>
                  <pic:nvPicPr>
                    <pic:cNvPr id="0" name="image3.png"/>
                    <pic:cNvPicPr preferRelativeResize="0"/>
                  </pic:nvPicPr>
                  <pic:blipFill>
                    <a:blip r:embed="rId10"/>
                    <a:srcRect b="10569" l="0" r="0" t="0"/>
                    <a:stretch>
                      <a:fillRect/>
                    </a:stretch>
                  </pic:blipFill>
                  <pic:spPr>
                    <a:xfrm>
                      <a:off x="0" y="0"/>
                      <a:ext cx="576072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pacing w:after="150" w:before="300" w:line="276" w:lineRule="auto"/>
        <w:jc w:val="both"/>
        <w:rPr>
          <w:b w:val="1"/>
          <w:color w:val="000000"/>
        </w:rPr>
      </w:pPr>
      <w:r w:rsidDel="00000000" w:rsidR="00000000" w:rsidRPr="00000000">
        <w:rPr>
          <w:b w:val="1"/>
          <w:color w:val="000000"/>
          <w:u w:val="single"/>
          <w:rtl w:val="0"/>
        </w:rPr>
        <w:t xml:space="preserve">Remarque</w:t>
      </w:r>
      <w:r w:rsidDel="00000000" w:rsidR="00000000" w:rsidRPr="00000000">
        <w:rPr>
          <w:b w:val="1"/>
          <w:color w:val="000000"/>
          <w:rtl w:val="0"/>
        </w:rPr>
        <w:t xml:space="preserve"> : </w:t>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pacing w:after="150" w:before="300" w:line="276" w:lineRule="auto"/>
        <w:jc w:val="both"/>
        <w:rPr>
          <w:color w:val="000000"/>
        </w:rPr>
      </w:pPr>
      <w:r w:rsidDel="00000000" w:rsidR="00000000" w:rsidRPr="00000000">
        <w:rPr>
          <w:color w:val="000000"/>
          <w:rtl w:val="0"/>
        </w:rPr>
        <w:t xml:space="preserve">Si le démarrage est en mode classique (le résultat de la commande est "Session non-EFI"), soit le BIOS n'est pas de type UEFI, soit le BIOS est de type UEFI mais n'est pas réglé pour démarrer sur le disque dur en mode UEFI (ou bien qu'il n'y a pas de partition EFI pour démarrer).  </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pacing w:after="150" w:before="300" w:line="276" w:lineRule="auto"/>
        <w:jc w:val="both"/>
        <w:rPr>
          <w:color w:val="000000"/>
        </w:rPr>
      </w:pPr>
      <w:r w:rsidDel="00000000" w:rsidR="00000000" w:rsidRPr="00000000">
        <w:rPr>
          <w:color w:val="000000"/>
          <w:rtl w:val="0"/>
        </w:rPr>
        <w:t xml:space="preserve">Si  la session est non EFI</w:t>
      </w:r>
      <w:r w:rsidDel="00000000" w:rsidR="00000000" w:rsidRPr="00000000">
        <w:rPr>
          <w:rtl w:val="0"/>
        </w:rPr>
        <w:t xml:space="preserve">, </w:t>
      </w:r>
      <w:r w:rsidDel="00000000" w:rsidR="00000000" w:rsidRPr="00000000">
        <w:rPr>
          <w:color w:val="000000"/>
          <w:rtl w:val="0"/>
        </w:rPr>
        <w:t xml:space="preserve">il faut changer les paramètres de la machine virtuelle comme indiqué dans la figure ci-dessous :</w:t>
      </w:r>
      <w:r w:rsidDel="00000000" w:rsidR="00000000" w:rsidRPr="00000000">
        <w:drawing>
          <wp:anchor allowOverlap="1" behindDoc="0" distB="0" distT="0" distL="114300" distR="114300" hidden="0" layoutInCell="1" locked="0" relativeHeight="0" simplePos="0">
            <wp:simplePos x="0" y="0"/>
            <wp:positionH relativeFrom="column">
              <wp:posOffset>9528</wp:posOffset>
            </wp:positionH>
            <wp:positionV relativeFrom="paragraph">
              <wp:posOffset>760730</wp:posOffset>
            </wp:positionV>
            <wp:extent cx="5741670" cy="2381250"/>
            <wp:effectExtent b="0" l="0" r="0" t="0"/>
            <wp:wrapSquare wrapText="bothSides" distB="0" distT="0" distL="114300" distR="114300"/>
            <wp:docPr id="8" name="image16.png"/>
            <a:graphic>
              <a:graphicData uri="http://schemas.openxmlformats.org/drawingml/2006/picture">
                <pic:pic>
                  <pic:nvPicPr>
                    <pic:cNvPr id="0" name="image16.png"/>
                    <pic:cNvPicPr preferRelativeResize="0"/>
                  </pic:nvPicPr>
                  <pic:blipFill>
                    <a:blip r:embed="rId11"/>
                    <a:srcRect b="2694" l="1157" r="-826" t="1565"/>
                    <a:stretch>
                      <a:fillRect/>
                    </a:stretch>
                  </pic:blipFill>
                  <pic:spPr>
                    <a:xfrm>
                      <a:off x="0" y="0"/>
                      <a:ext cx="5741670" cy="2381250"/>
                    </a:xfrm>
                    <a:prstGeom prst="rect"/>
                    <a:ln/>
                  </pic:spPr>
                </pic:pic>
              </a:graphicData>
            </a:graphic>
          </wp:anchor>
        </w:drawing>
      </w:r>
    </w:p>
    <w:p w:rsidR="00000000" w:rsidDel="00000000" w:rsidP="00000000" w:rsidRDefault="00000000" w:rsidRPr="00000000" w14:paraId="0000001F">
      <w:pPr>
        <w:keepNext w:val="1"/>
        <w:keepLines w:val="1"/>
        <w:widowControl w:val="0"/>
        <w:numPr>
          <w:ilvl w:val="0"/>
          <w:numId w:val="2"/>
        </w:numPr>
        <w:pBdr>
          <w:top w:space="0" w:sz="0" w:val="nil"/>
          <w:left w:space="0" w:sz="0" w:val="nil"/>
          <w:bottom w:space="0" w:sz="0" w:val="nil"/>
          <w:right w:space="0" w:sz="0" w:val="nil"/>
          <w:between w:space="0" w:sz="0" w:val="nil"/>
        </w:pBdr>
        <w:spacing w:after="150" w:before="300" w:line="276" w:lineRule="auto"/>
        <w:ind w:left="1215" w:hanging="360"/>
        <w:jc w:val="both"/>
        <w:rPr>
          <w:color w:val="000000"/>
        </w:rPr>
      </w:pPr>
      <w:r w:rsidDel="00000000" w:rsidR="00000000" w:rsidRPr="00000000">
        <w:rPr>
          <w:rtl w:val="0"/>
        </w:rPr>
        <w:t xml:space="preserve">L</w:t>
      </w:r>
      <w:r w:rsidDel="00000000" w:rsidR="00000000" w:rsidRPr="00000000">
        <w:rPr>
          <w:color w:val="000000"/>
          <w:rtl w:val="0"/>
        </w:rPr>
        <w:t xml:space="preserve">ister les entrées de démarrage de la machine (boot devices)</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pacing w:after="150" w:before="300" w:line="276" w:lineRule="auto"/>
        <w:jc w:val="both"/>
        <w:rPr>
          <w:color w:val="000000"/>
        </w:rPr>
      </w:pPr>
      <w:r w:rsidDel="00000000" w:rsidR="00000000" w:rsidRPr="00000000">
        <w:rPr>
          <w:b w:val="1"/>
          <w:color w:val="365f92"/>
        </w:rPr>
        <w:drawing>
          <wp:inline distB="0" distT="0" distL="0" distR="0">
            <wp:extent cx="5760720" cy="1283335"/>
            <wp:effectExtent b="0" l="0" r="0" t="0"/>
            <wp:docPr id="17" name="image18.png"/>
            <a:graphic>
              <a:graphicData uri="http://schemas.openxmlformats.org/drawingml/2006/picture">
                <pic:pic>
                  <pic:nvPicPr>
                    <pic:cNvPr id="0" name="image18.png"/>
                    <pic:cNvPicPr preferRelativeResize="0"/>
                  </pic:nvPicPr>
                  <pic:blipFill>
                    <a:blip r:embed="rId12"/>
                    <a:srcRect b="0" l="0" r="0" t="34828"/>
                    <a:stretch>
                      <a:fillRect/>
                    </a:stretch>
                  </pic:blipFill>
                  <pic:spPr>
                    <a:xfrm>
                      <a:off x="0" y="0"/>
                      <a:ext cx="5760720" cy="128333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1"/>
        <w:keepLines w:val="1"/>
        <w:widowControl w:val="0"/>
        <w:numPr>
          <w:ilvl w:val="0"/>
          <w:numId w:val="2"/>
        </w:numPr>
        <w:pBdr>
          <w:top w:space="0" w:sz="0" w:val="nil"/>
          <w:left w:space="0" w:sz="0" w:val="nil"/>
          <w:bottom w:space="0" w:sz="0" w:val="nil"/>
          <w:right w:space="0" w:sz="0" w:val="nil"/>
          <w:between w:space="0" w:sz="0" w:val="nil"/>
        </w:pBdr>
        <w:spacing w:after="150" w:before="300" w:line="276" w:lineRule="auto"/>
        <w:ind w:left="1215" w:hanging="360"/>
        <w:jc w:val="both"/>
        <w:rPr>
          <w:color w:val="1f3863"/>
        </w:rPr>
      </w:pPr>
      <w:r w:rsidDel="00000000" w:rsidR="00000000" w:rsidRPr="00000000">
        <w:rPr>
          <w:rtl w:val="0"/>
        </w:rPr>
        <w:t xml:space="preserve">Lister les entrées de démarrage avec leurs chemins</w:t>
      </w:r>
      <w:r w:rsidDel="00000000" w:rsidR="00000000" w:rsidRPr="00000000">
        <w:rPr>
          <w:color w:val="1f3863"/>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424815</wp:posOffset>
            </wp:positionV>
            <wp:extent cx="5760720" cy="1885950"/>
            <wp:effectExtent b="0" l="0" r="0" t="0"/>
            <wp:wrapSquare wrapText="bothSides" distB="0" distT="0" distL="114300" distR="114300"/>
            <wp:docPr id="24"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760720" cy="1885950"/>
                    </a:xfrm>
                    <a:prstGeom prst="rect"/>
                    <a:ln/>
                  </pic:spPr>
                </pic:pic>
              </a:graphicData>
            </a:graphic>
          </wp:anchor>
        </w:drawing>
      </w:r>
    </w:p>
    <w:p w:rsidR="00000000" w:rsidDel="00000000" w:rsidP="00000000" w:rsidRDefault="00000000" w:rsidRPr="00000000" w14:paraId="00000022">
      <w:pPr>
        <w:keepNext w:val="1"/>
        <w:keepLines w:val="1"/>
        <w:widowControl w:val="0"/>
        <w:numPr>
          <w:ilvl w:val="0"/>
          <w:numId w:val="2"/>
        </w:numPr>
        <w:pBdr>
          <w:top w:space="0" w:sz="0" w:val="nil"/>
          <w:left w:space="0" w:sz="0" w:val="nil"/>
          <w:bottom w:space="0" w:sz="0" w:val="nil"/>
          <w:right w:space="0" w:sz="0" w:val="nil"/>
          <w:between w:space="0" w:sz="0" w:val="nil"/>
        </w:pBdr>
        <w:spacing w:after="150" w:before="300" w:line="276" w:lineRule="auto"/>
        <w:ind w:left="1215" w:hanging="360"/>
        <w:jc w:val="both"/>
        <w:rPr/>
      </w:pPr>
      <w:r w:rsidDel="00000000" w:rsidR="00000000" w:rsidRPr="00000000">
        <w:rPr>
          <w:rtl w:val="0"/>
        </w:rPr>
        <w:t xml:space="preserve">Changer l’ordre de démarrage</w:t>
      </w:r>
      <w:r w:rsidDel="00000000" w:rsidR="00000000" w:rsidRPr="00000000">
        <w:drawing>
          <wp:anchor allowOverlap="1" behindDoc="0" distB="0" distT="0" distL="114300" distR="114300" hidden="0" layoutInCell="1" locked="0" relativeHeight="0" simplePos="0">
            <wp:simplePos x="0" y="0"/>
            <wp:positionH relativeFrom="column">
              <wp:posOffset>-1105</wp:posOffset>
            </wp:positionH>
            <wp:positionV relativeFrom="paragraph">
              <wp:posOffset>230034</wp:posOffset>
            </wp:positionV>
            <wp:extent cx="5760720" cy="259080"/>
            <wp:effectExtent b="0" l="0" r="0" t="0"/>
            <wp:wrapSquare wrapText="bothSides" distB="0" distT="0" distL="114300" distR="114300"/>
            <wp:docPr id="1"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60720" cy="259080"/>
                    </a:xfrm>
                    <a:prstGeom prst="rect"/>
                    <a:ln/>
                  </pic:spPr>
                </pic:pic>
              </a:graphicData>
            </a:graphic>
          </wp:anchor>
        </w:drawing>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pacing w:after="150" w:before="300" w:line="276"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-1105</wp:posOffset>
            </wp:positionH>
            <wp:positionV relativeFrom="paragraph">
              <wp:posOffset>416232</wp:posOffset>
            </wp:positionV>
            <wp:extent cx="5760720" cy="1247775"/>
            <wp:effectExtent b="0" l="0" r="0" t="0"/>
            <wp:wrapSquare wrapText="bothSides" distB="0" distT="0" distL="114300" distR="114300"/>
            <wp:docPr id="15" name="image17.png"/>
            <a:graphic>
              <a:graphicData uri="http://schemas.openxmlformats.org/drawingml/2006/picture">
                <pic:pic>
                  <pic:nvPicPr>
                    <pic:cNvPr id="0" name="image17.png"/>
                    <pic:cNvPicPr preferRelativeResize="0"/>
                  </pic:nvPicPr>
                  <pic:blipFill>
                    <a:blip r:embed="rId15"/>
                    <a:srcRect b="5071" l="0" r="0" t="0"/>
                    <a:stretch>
                      <a:fillRect/>
                    </a:stretch>
                  </pic:blipFill>
                  <pic:spPr>
                    <a:xfrm>
                      <a:off x="0" y="0"/>
                      <a:ext cx="5760720" cy="1247775"/>
                    </a:xfrm>
                    <a:prstGeom prst="rect"/>
                    <a:ln/>
                  </pic:spPr>
                </pic:pic>
              </a:graphicData>
            </a:graphic>
          </wp:anchor>
        </w:drawing>
      </w:r>
    </w:p>
    <w:p w:rsidR="00000000" w:rsidDel="00000000" w:rsidP="00000000" w:rsidRDefault="00000000" w:rsidRPr="00000000" w14:paraId="00000024">
      <w:pPr>
        <w:keepNext w:val="1"/>
        <w:keepLines w:val="1"/>
        <w:widowControl w:val="0"/>
        <w:numPr>
          <w:ilvl w:val="0"/>
          <w:numId w:val="1"/>
        </w:numPr>
        <w:pBdr>
          <w:top w:space="0" w:sz="0" w:val="nil"/>
          <w:left w:space="0" w:sz="0" w:val="nil"/>
          <w:bottom w:space="0" w:sz="0" w:val="nil"/>
          <w:right w:space="0" w:sz="0" w:val="nil"/>
          <w:between w:space="0" w:sz="0" w:val="nil"/>
        </w:pBdr>
        <w:spacing w:after="150" w:before="300" w:line="276" w:lineRule="auto"/>
        <w:ind w:left="360" w:hanging="360"/>
        <w:jc w:val="both"/>
        <w:rPr>
          <w:b w:val="1"/>
          <w:color w:val="365f92"/>
        </w:rPr>
      </w:pPr>
      <w:r w:rsidDel="00000000" w:rsidR="00000000" w:rsidRPr="00000000">
        <w:rPr>
          <w:b w:val="1"/>
          <w:color w:val="365f92"/>
          <w:rtl w:val="0"/>
        </w:rPr>
        <w:t xml:space="preserve">Affichage de menu GRUB</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360" w:lineRule="auto"/>
        <w:ind w:firstLine="720"/>
        <w:rPr/>
      </w:pPr>
      <w:r w:rsidDel="00000000" w:rsidR="00000000" w:rsidRPr="00000000">
        <w:rPr>
          <w:b w:val="1"/>
          <w:rtl w:val="0"/>
        </w:rPr>
        <w:t xml:space="preserve">1.</w:t>
      </w:r>
      <w:r w:rsidDel="00000000" w:rsidR="00000000" w:rsidRPr="00000000">
        <w:rPr>
          <w:rtl w:val="0"/>
        </w:rPr>
        <w:t xml:space="preserve"> Lors du démarrage du système, appuyer sur ESC pour afficher  le menu de  Grub2.</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360" w:lineRule="auto"/>
        <w:ind w:firstLine="720"/>
        <w:rPr/>
      </w:pPr>
      <w:r w:rsidDel="00000000" w:rsidR="00000000" w:rsidRPr="00000000">
        <w:rPr>
          <w:b w:val="1"/>
          <w:rtl w:val="0"/>
        </w:rPr>
        <w:t xml:space="preserve">2.</w:t>
      </w:r>
      <w:r w:rsidDel="00000000" w:rsidR="00000000" w:rsidRPr="00000000">
        <w:rPr>
          <w:rtl w:val="0"/>
        </w:rPr>
        <w:t xml:space="preserve"> La figure ci-dessous présente le contenu du fichier de configuration /etc/default/grub du Grub2. Pour rendre ce menu visible par défaut  avec une durée de temporisation de 10 secondes, on va agir sur le paramètre.</w:t>
      </w:r>
    </w:p>
    <w:p w:rsidR="00000000" w:rsidDel="00000000" w:rsidP="00000000" w:rsidRDefault="00000000" w:rsidRPr="00000000" w14:paraId="00000027">
      <w:pPr>
        <w:widowControl w:val="0"/>
        <w:numPr>
          <w:ilvl w:val="1"/>
          <w:numId w:val="8"/>
        </w:numPr>
        <w:spacing w:line="360" w:lineRule="auto"/>
        <w:ind w:left="1080" w:hanging="360"/>
        <w:rPr/>
      </w:pPr>
      <w:r w:rsidDel="00000000" w:rsidR="00000000" w:rsidRPr="00000000">
        <w:rPr>
          <w:b w:val="1"/>
          <w:rtl w:val="0"/>
        </w:rPr>
        <w:t xml:space="preserve">GRUB_TIMEOUT_STYLE=menu</w:t>
      </w:r>
      <w:r w:rsidDel="00000000" w:rsidR="00000000" w:rsidRPr="00000000">
        <w:rPr>
          <w:rtl w:val="0"/>
        </w:rPr>
        <w:t xml:space="preserve"> </w:t>
      </w:r>
    </w:p>
    <w:p w:rsidR="00000000" w:rsidDel="00000000" w:rsidP="00000000" w:rsidRDefault="00000000" w:rsidRPr="00000000" w14:paraId="00000028">
      <w:pPr>
        <w:widowControl w:val="0"/>
        <w:numPr>
          <w:ilvl w:val="1"/>
          <w:numId w:val="8"/>
        </w:numPr>
        <w:spacing w:line="360" w:lineRule="auto"/>
        <w:ind w:left="1080" w:hanging="360"/>
        <w:rPr>
          <w:b w:val="1"/>
        </w:rPr>
      </w:pPr>
      <w:r w:rsidDel="00000000" w:rsidR="00000000" w:rsidRPr="00000000">
        <w:rPr>
          <w:b w:val="1"/>
          <w:rtl w:val="0"/>
        </w:rPr>
        <w:t xml:space="preserve">GRUB_TIMEOUT=10</w:t>
      </w:r>
    </w:p>
    <w:p w:rsidR="00000000" w:rsidDel="00000000" w:rsidP="00000000" w:rsidRDefault="00000000" w:rsidRPr="00000000" w14:paraId="00000029">
      <w:pPr>
        <w:rPr>
          <w:color w:val="ff0000"/>
        </w:rPr>
      </w:pPr>
      <w:r w:rsidDel="00000000" w:rsidR="00000000" w:rsidRPr="00000000">
        <w:rPr/>
        <w:drawing>
          <wp:inline distB="0" distT="0" distL="0" distR="0">
            <wp:extent cx="5760410" cy="1879600"/>
            <wp:effectExtent b="0" l="0" r="0" t="0"/>
            <wp:docPr id="2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6041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b w:val="1"/>
          <w:u w:val="single"/>
          <w:rtl w:val="0"/>
        </w:rPr>
        <w:t xml:space="preserve">Remarque</w:t>
      </w:r>
      <w:r w:rsidDel="00000000" w:rsidR="00000000" w:rsidRPr="00000000">
        <w:rPr>
          <w:rtl w:val="0"/>
        </w:rPr>
        <w:t xml:space="preserve"> : Suite à chaque modification du fichier </w:t>
      </w:r>
      <w:r w:rsidDel="00000000" w:rsidR="00000000" w:rsidRPr="00000000">
        <w:rPr>
          <w:b w:val="1"/>
          <w:rtl w:val="0"/>
        </w:rPr>
        <w:t xml:space="preserve">/etc/default/grub, </w:t>
      </w:r>
      <w:r w:rsidDel="00000000" w:rsidR="00000000" w:rsidRPr="00000000">
        <w:rPr>
          <w:rtl w:val="0"/>
        </w:rPr>
        <w:t xml:space="preserve">on doit exécuter la commande </w:t>
      </w:r>
      <w:r w:rsidDel="00000000" w:rsidR="00000000" w:rsidRPr="00000000">
        <w:rPr>
          <w:b w:val="1"/>
          <w:rtl w:val="0"/>
        </w:rPr>
        <w:t xml:space="preserve">update-grub</w:t>
      </w:r>
      <w:r w:rsidDel="00000000" w:rsidR="00000000" w:rsidRPr="00000000">
        <w:rPr>
          <w:rtl w:val="0"/>
        </w:rPr>
        <w:t xml:space="preserve"> pour mettre à jour le fichier de configuration  </w:t>
      </w:r>
      <w:r w:rsidDel="00000000" w:rsidR="00000000" w:rsidRPr="00000000">
        <w:rPr>
          <w:b w:val="1"/>
          <w:rtl w:val="0"/>
        </w:rPr>
        <w:t xml:space="preserve">/boot/grub/grub.cfg </w:t>
      </w:r>
      <w:r w:rsidDel="00000000" w:rsidR="00000000" w:rsidRPr="00000000">
        <w:rPr>
          <w:rtl w:val="0"/>
        </w:rPr>
        <w:t xml:space="preserve">puis redémarrer.</w:t>
      </w:r>
    </w:p>
    <w:p w:rsidR="00000000" w:rsidDel="00000000" w:rsidP="00000000" w:rsidRDefault="00000000" w:rsidRPr="00000000" w14:paraId="0000002D">
      <w:pPr>
        <w:spacing w:line="360" w:lineRule="auto"/>
        <w:rPr>
          <w:b w:val="1"/>
        </w:rPr>
      </w:pPr>
      <w:r w:rsidDel="00000000" w:rsidR="00000000" w:rsidRPr="00000000">
        <w:rPr/>
        <w:drawing>
          <wp:inline distB="0" distT="0" distL="0" distR="0">
            <wp:extent cx="5705475" cy="1704975"/>
            <wp:effectExtent b="0" l="0" r="0" t="0"/>
            <wp:docPr id="18" name="image5.png"/>
            <a:graphic>
              <a:graphicData uri="http://schemas.openxmlformats.org/drawingml/2006/picture">
                <pic:pic>
                  <pic:nvPicPr>
                    <pic:cNvPr id="0" name="image5.png"/>
                    <pic:cNvPicPr preferRelativeResize="0"/>
                  </pic:nvPicPr>
                  <pic:blipFill>
                    <a:blip r:embed="rId17"/>
                    <a:srcRect b="1425" l="0" r="0" t="0"/>
                    <a:stretch>
                      <a:fillRect/>
                    </a:stretch>
                  </pic:blipFill>
                  <pic:spPr>
                    <a:xfrm>
                      <a:off x="0" y="0"/>
                      <a:ext cx="57054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Pr>
        <w:drawing>
          <wp:inline distB="0" distT="0" distL="0" distR="0">
            <wp:extent cx="5781675" cy="809625"/>
            <wp:effectExtent b="0" l="0" r="0" t="0"/>
            <wp:docPr id="1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816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keepLines w:val="1"/>
        <w:widowControl w:val="0"/>
        <w:numPr>
          <w:ilvl w:val="0"/>
          <w:numId w:val="1"/>
        </w:numPr>
        <w:pBdr>
          <w:top w:space="0" w:sz="0" w:val="nil"/>
          <w:left w:space="0" w:sz="0" w:val="nil"/>
          <w:bottom w:space="0" w:sz="0" w:val="nil"/>
          <w:right w:space="0" w:sz="0" w:val="nil"/>
          <w:between w:space="0" w:sz="0" w:val="nil"/>
        </w:pBdr>
        <w:spacing w:after="150" w:before="300" w:line="276" w:lineRule="auto"/>
        <w:ind w:left="360" w:hanging="360"/>
        <w:jc w:val="both"/>
        <w:rPr>
          <w:b w:val="1"/>
          <w:color w:val="365f92"/>
        </w:rPr>
      </w:pPr>
      <w:r w:rsidDel="00000000" w:rsidR="00000000" w:rsidRPr="00000000">
        <w:rPr>
          <w:b w:val="1"/>
          <w:color w:val="365f92"/>
          <w:rtl w:val="0"/>
        </w:rPr>
        <w:t xml:space="preserve">Intitulé dans le menu</w:t>
      </w:r>
    </w:p>
    <w:p w:rsidR="00000000" w:rsidDel="00000000" w:rsidP="00000000" w:rsidRDefault="00000000" w:rsidRPr="00000000" w14:paraId="00000031">
      <w:pPr>
        <w:widowControl w:val="0"/>
        <w:spacing w:line="360" w:lineRule="auto"/>
        <w:ind w:firstLine="360"/>
        <w:rPr/>
      </w:pPr>
      <w:r w:rsidDel="00000000" w:rsidR="00000000" w:rsidRPr="00000000">
        <w:rPr>
          <w:b w:val="1"/>
          <w:rtl w:val="0"/>
        </w:rPr>
        <w:t xml:space="preserve">1.</w:t>
      </w:r>
      <w:r w:rsidDel="00000000" w:rsidR="00000000" w:rsidRPr="00000000">
        <w:rPr>
          <w:rtl w:val="0"/>
        </w:rPr>
        <w:t xml:space="preserve"> Pour changer l’intitulé du système d'exploitation, on va agir sur le paramètre.</w:t>
      </w:r>
    </w:p>
    <w:p w:rsidR="00000000" w:rsidDel="00000000" w:rsidP="00000000" w:rsidRDefault="00000000" w:rsidRPr="00000000" w14:paraId="00000032">
      <w:pPr>
        <w:widowControl w:val="0"/>
        <w:spacing w:line="360" w:lineRule="auto"/>
        <w:rPr>
          <w:color w:val="ff0000"/>
        </w:rPr>
      </w:pPr>
      <w:r w:rsidDel="00000000" w:rsidR="00000000" w:rsidRPr="00000000">
        <w:rPr>
          <w:b w:val="1"/>
          <w:rtl w:val="0"/>
        </w:rPr>
        <w:t xml:space="preserve">GRUB_DISTRIBUTOR</w:t>
      </w:r>
      <w:r w:rsidDel="00000000" w:rsidR="00000000" w:rsidRPr="00000000">
        <w:rPr>
          <w:rtl w:val="0"/>
        </w:rPr>
        <w:t xml:space="preserve"> =”Old Kernel”</w:t>
      </w:r>
      <w:r w:rsidDel="00000000" w:rsidR="00000000" w:rsidRPr="00000000">
        <w:rPr>
          <w:rtl w:val="0"/>
        </w:rPr>
      </w:r>
    </w:p>
    <w:p w:rsidR="00000000" w:rsidDel="00000000" w:rsidP="00000000" w:rsidRDefault="00000000" w:rsidRPr="00000000" w14:paraId="00000033">
      <w:pPr>
        <w:spacing w:line="360" w:lineRule="auto"/>
        <w:jc w:val="both"/>
        <w:rPr>
          <w:color w:val="ff0000"/>
        </w:rPr>
      </w:pPr>
      <w:r w:rsidDel="00000000" w:rsidR="00000000" w:rsidRPr="00000000">
        <w:rPr>
          <w:color w:val="ff0000"/>
        </w:rPr>
        <w:drawing>
          <wp:inline distB="114300" distT="114300" distL="114300" distR="114300">
            <wp:extent cx="4191000" cy="1362075"/>
            <wp:effectExtent b="0" l="0" r="0" t="0"/>
            <wp:docPr id="2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1910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line="360" w:lineRule="auto"/>
        <w:jc w:val="both"/>
        <w:rPr>
          <w:color w:val="ff0000"/>
        </w:rPr>
      </w:pPr>
      <w:r w:rsidDel="00000000" w:rsidR="00000000" w:rsidRPr="00000000">
        <w:rPr>
          <w:rtl w:val="0"/>
        </w:rPr>
        <w:t xml:space="preserve">Après redémarrage, on aura le menu suivant:</w:t>
      </w:r>
      <w:r w:rsidDel="00000000" w:rsidR="00000000" w:rsidRPr="00000000">
        <w:rPr>
          <w:rtl w:val="0"/>
        </w:rPr>
      </w:r>
    </w:p>
    <w:p w:rsidR="00000000" w:rsidDel="00000000" w:rsidP="00000000" w:rsidRDefault="00000000" w:rsidRPr="00000000" w14:paraId="00000035">
      <w:pPr>
        <w:spacing w:line="360" w:lineRule="auto"/>
        <w:jc w:val="both"/>
        <w:rPr>
          <w:color w:val="00000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drawing>
          <wp:inline distB="114300" distT="114300" distL="114300" distR="114300">
            <wp:extent cx="5760410" cy="1651000"/>
            <wp:effectExtent b="0" l="0" r="0" t="0"/>
            <wp:docPr id="22"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76041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360" w:lineRule="auto"/>
        <w:ind w:firstLine="360"/>
        <w:jc w:val="both"/>
        <w:rPr>
          <w:b w:val="1"/>
          <w:color w:val="000000"/>
        </w:rPr>
      </w:pPr>
      <w:r w:rsidDel="00000000" w:rsidR="00000000" w:rsidRPr="00000000">
        <w:rPr>
          <w:b w:val="1"/>
          <w:rtl w:val="0"/>
        </w:rPr>
        <w:t xml:space="preserve">2. </w:t>
      </w:r>
      <w:r w:rsidDel="00000000" w:rsidR="00000000" w:rsidRPr="00000000">
        <w:rPr>
          <w:color w:val="000000"/>
          <w:rtl w:val="0"/>
        </w:rPr>
        <w:t xml:space="preserve">Expliquer pourquoi  le nom personnalisé est toujours accompagné par </w:t>
      </w:r>
      <w:r w:rsidDel="00000000" w:rsidR="00000000" w:rsidRPr="00000000">
        <w:rPr>
          <w:b w:val="1"/>
          <w:color w:val="000000"/>
          <w:rtl w:val="0"/>
        </w:rPr>
        <w:t xml:space="preserve">G</w:t>
      </w:r>
      <w:r w:rsidDel="00000000" w:rsidR="00000000" w:rsidRPr="00000000">
        <w:rPr>
          <w:b w:val="1"/>
          <w:rtl w:val="0"/>
        </w:rPr>
        <w:t xml:space="preserve">NU</w:t>
      </w:r>
      <w:r w:rsidDel="00000000" w:rsidR="00000000" w:rsidRPr="00000000">
        <w:rPr>
          <w:b w:val="1"/>
          <w:color w:val="000000"/>
          <w:rtl w:val="0"/>
        </w:rPr>
        <w:t xml:space="preserve">/Linux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360" w:lineRule="auto"/>
        <w:ind w:left="360" w:firstLine="0"/>
        <w:jc w:val="both"/>
        <w:rPr>
          <w:b w:val="1"/>
          <w:color w:val="000000"/>
        </w:rPr>
      </w:pPr>
      <w:r w:rsidDel="00000000" w:rsidR="00000000" w:rsidRPr="00000000">
        <w:rPr>
          <w:b w:val="1"/>
          <w:color w:val="000000"/>
          <w:rtl w:val="0"/>
        </w:rPr>
        <w:t xml:space="preserve">(Indi</w:t>
      </w:r>
      <w:r w:rsidDel="00000000" w:rsidR="00000000" w:rsidRPr="00000000">
        <w:rPr>
          <w:b w:val="1"/>
          <w:rtl w:val="0"/>
        </w:rPr>
        <w:t xml:space="preserve">cation: </w:t>
      </w:r>
      <w:r w:rsidDel="00000000" w:rsidR="00000000" w:rsidRPr="00000000">
        <w:rPr>
          <w:rtl w:val="0"/>
        </w:rPr>
        <w:t xml:space="preserve">Rechercher dans le répertoire /etc/grub.d le mot clé “GNU/Linux”</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drawing>
          <wp:inline distB="0" distT="0" distL="0" distR="0">
            <wp:extent cx="5760720" cy="1567815"/>
            <wp:effectExtent b="0" l="0" r="0" t="0"/>
            <wp:docPr id="23" name="image23.png"/>
            <a:graphic>
              <a:graphicData uri="http://schemas.openxmlformats.org/drawingml/2006/picture">
                <pic:pic>
                  <pic:nvPicPr>
                    <pic:cNvPr id="0" name="image23.png"/>
                    <pic:cNvPicPr preferRelativeResize="0"/>
                  </pic:nvPicPr>
                  <pic:blipFill>
                    <a:blip r:embed="rId21"/>
                    <a:srcRect b="0" l="0" r="0" t="20329"/>
                    <a:stretch>
                      <a:fillRect/>
                    </a:stretch>
                  </pic:blipFill>
                  <pic:spPr>
                    <a:xfrm>
                      <a:off x="0" y="0"/>
                      <a:ext cx="5760720" cy="156781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360" w:lineRule="auto"/>
        <w:ind w:firstLine="720"/>
        <w:jc w:val="both"/>
        <w:rPr/>
      </w:pPr>
      <w:r w:rsidDel="00000000" w:rsidR="00000000" w:rsidRPr="00000000">
        <w:rPr>
          <w:b w:val="1"/>
          <w:rtl w:val="0"/>
        </w:rPr>
        <w:t xml:space="preserve">3.</w:t>
      </w:r>
      <w:r w:rsidDel="00000000" w:rsidR="00000000" w:rsidRPr="00000000">
        <w:rPr>
          <w:rtl w:val="0"/>
        </w:rPr>
        <w:t xml:space="preserve"> Ajouter deux nouvelles entrées dans le menu  GRUB2 : la première pour arrêter le système et la deuxième pour redémarrer le système</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360" w:lineRule="auto"/>
        <w:jc w:val="both"/>
        <w:rPr>
          <w:b w:val="1"/>
        </w:rPr>
      </w:pPr>
      <w:r w:rsidDel="00000000" w:rsidR="00000000" w:rsidRPr="00000000">
        <w:rPr>
          <w:b w:val="1"/>
          <w:rtl w:val="0"/>
        </w:rPr>
        <w:t xml:space="preserve">Indication</w:t>
      </w:r>
      <w:r w:rsidDel="00000000" w:rsidR="00000000" w:rsidRPr="00000000">
        <w:rPr>
          <w:rtl w:val="0"/>
        </w:rPr>
        <w:t xml:space="preserve">: Les nouvelles entrées sont ajoutées dans le fichier /etc/grub.d/40_custom en utilisant le menu </w:t>
      </w:r>
      <w:r w:rsidDel="00000000" w:rsidR="00000000" w:rsidRPr="00000000">
        <w:rPr>
          <w:b w:val="1"/>
          <w:rtl w:val="0"/>
        </w:rPr>
        <w:t xml:space="preserve">menuentry{}</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360" w:lineRule="auto"/>
        <w:ind w:left="360" w:firstLine="0"/>
        <w:jc w:val="both"/>
        <w:rPr>
          <w:b w:val="1"/>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360" w:lineRule="auto"/>
        <w:ind w:left="360" w:firstLine="0"/>
        <w:jc w:val="both"/>
        <w:rPr>
          <w:b w:val="1"/>
        </w:rPr>
      </w:pPr>
      <w:r w:rsidDel="00000000" w:rsidR="00000000" w:rsidRPr="00000000">
        <w:rPr>
          <w:b w:val="1"/>
        </w:rPr>
        <w:drawing>
          <wp:inline distB="114300" distT="114300" distL="114300" distR="114300">
            <wp:extent cx="3314700" cy="1143000"/>
            <wp:effectExtent b="0" l="0" r="0" t="0"/>
            <wp:docPr id="25"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3147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360" w:lineRule="auto"/>
        <w:ind w:left="360" w:firstLine="0"/>
        <w:jc w:val="both"/>
        <w:rPr/>
      </w:pPr>
      <w:r w:rsidDel="00000000" w:rsidR="00000000" w:rsidRPr="00000000">
        <w:rPr>
          <w:rtl w:val="0"/>
        </w:rPr>
        <w:t xml:space="preserve">Après redémarrage, on aura le menu suivant:</w:t>
      </w:r>
    </w:p>
    <w:p w:rsidR="00000000" w:rsidDel="00000000" w:rsidP="00000000" w:rsidRDefault="00000000" w:rsidRPr="00000000" w14:paraId="0000003F">
      <w:pPr>
        <w:spacing w:line="360" w:lineRule="auto"/>
        <w:rPr/>
      </w:pPr>
      <w:r w:rsidDel="00000000" w:rsidR="00000000" w:rsidRPr="00000000">
        <w:rPr/>
        <w:drawing>
          <wp:inline distB="114300" distT="114300" distL="114300" distR="114300">
            <wp:extent cx="5760410" cy="1651000"/>
            <wp:effectExtent b="0" l="0" r="0" t="0"/>
            <wp:docPr id="26"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76041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1"/>
        <w:keepLines w:val="1"/>
        <w:widowControl w:val="0"/>
        <w:numPr>
          <w:ilvl w:val="0"/>
          <w:numId w:val="1"/>
        </w:numPr>
        <w:pBdr>
          <w:top w:space="0" w:sz="0" w:val="nil"/>
          <w:left w:space="0" w:sz="0" w:val="nil"/>
          <w:bottom w:space="0" w:sz="0" w:val="nil"/>
          <w:right w:space="0" w:sz="0" w:val="nil"/>
          <w:between w:space="0" w:sz="0" w:val="nil"/>
        </w:pBdr>
        <w:spacing w:after="150" w:before="300" w:line="276" w:lineRule="auto"/>
        <w:ind w:left="360" w:hanging="360"/>
        <w:jc w:val="both"/>
        <w:rPr>
          <w:b w:val="1"/>
          <w:color w:val="365f92"/>
        </w:rPr>
      </w:pPr>
      <w:r w:rsidDel="00000000" w:rsidR="00000000" w:rsidRPr="00000000">
        <w:rPr>
          <w:b w:val="1"/>
          <w:color w:val="365f92"/>
          <w:rtl w:val="0"/>
        </w:rPr>
        <w:t xml:space="preserve">Ajout d’un  nouveau noyau  </w:t>
      </w:r>
    </w:p>
    <w:p w:rsidR="00000000" w:rsidDel="00000000" w:rsidP="00000000" w:rsidRDefault="00000000" w:rsidRPr="00000000" w14:paraId="00000041">
      <w:pPr>
        <w:widowControl w:val="0"/>
        <w:numPr>
          <w:ilvl w:val="0"/>
          <w:numId w:val="6"/>
        </w:numPr>
        <w:pBdr>
          <w:top w:space="0" w:sz="0" w:val="nil"/>
          <w:left w:space="0" w:sz="0" w:val="nil"/>
          <w:bottom w:space="0" w:sz="0" w:val="nil"/>
          <w:right w:space="0" w:sz="0" w:val="nil"/>
          <w:between w:space="0" w:sz="0" w:val="nil"/>
        </w:pBdr>
        <w:spacing w:line="276" w:lineRule="auto"/>
        <w:ind w:left="720" w:hanging="360"/>
        <w:jc w:val="both"/>
        <w:rPr/>
      </w:pPr>
      <w:r w:rsidDel="00000000" w:rsidR="00000000" w:rsidRPr="00000000">
        <w:rPr>
          <w:color w:val="000000"/>
          <w:rtl w:val="0"/>
        </w:rPr>
        <w:t xml:space="preserve">Afficher la version actuelle du noyau</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285750</wp:posOffset>
            </wp:positionH>
            <wp:positionV relativeFrom="paragraph">
              <wp:posOffset>306307</wp:posOffset>
            </wp:positionV>
            <wp:extent cx="5760410" cy="419100"/>
            <wp:effectExtent b="0" l="0" r="0" t="0"/>
            <wp:wrapNone/>
            <wp:docPr id="16"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60410" cy="419100"/>
                    </a:xfrm>
                    <a:prstGeom prst="rect"/>
                    <a:ln/>
                  </pic:spPr>
                </pic:pic>
              </a:graphicData>
            </a:graphic>
          </wp:anchor>
        </w:drawing>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76" w:lineRule="auto"/>
        <w:ind w:left="720" w:firstLine="0"/>
        <w:jc w:val="both"/>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color w:val="000000"/>
          <w:rtl w:val="0"/>
        </w:rPr>
        <w:t xml:space="preserve"> </w:t>
      </w:r>
    </w:p>
    <w:p w:rsidR="00000000" w:rsidDel="00000000" w:rsidP="00000000" w:rsidRDefault="00000000" w:rsidRPr="00000000" w14:paraId="00000045">
      <w:pPr>
        <w:widowControl w:val="0"/>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Télécharger  à partir du lien ci-dessous</w:t>
      </w:r>
      <w:r w:rsidDel="00000000" w:rsidR="00000000" w:rsidRPr="00000000">
        <w:rPr>
          <w:rtl w:val="0"/>
        </w:rPr>
        <w:t xml:space="preserve"> </w:t>
      </w:r>
      <w:r w:rsidDel="00000000" w:rsidR="00000000" w:rsidRPr="00000000">
        <w:rPr>
          <w:color w:val="000000"/>
          <w:rtl w:val="0"/>
        </w:rPr>
        <w:t xml:space="preserve">le</w:t>
      </w:r>
      <w:r w:rsidDel="00000000" w:rsidR="00000000" w:rsidRPr="00000000">
        <w:rPr>
          <w:rtl w:val="0"/>
        </w:rPr>
        <w:t xml:space="preserve"> </w:t>
      </w:r>
      <w:r w:rsidDel="00000000" w:rsidR="00000000" w:rsidRPr="00000000">
        <w:rPr>
          <w:color w:val="000000"/>
          <w:rtl w:val="0"/>
        </w:rPr>
        <w:t xml:space="preserve">noyau  mainline  </w:t>
      </w:r>
      <w:r w:rsidDel="00000000" w:rsidR="00000000" w:rsidRPr="00000000">
        <w:rPr>
          <w:b w:val="1"/>
          <w:color w:val="000000"/>
          <w:rtl w:val="0"/>
        </w:rPr>
        <w:t xml:space="preserve">v5.19</w:t>
      </w:r>
      <w:r w:rsidDel="00000000" w:rsidR="00000000" w:rsidRPr="00000000">
        <w:rPr>
          <w:color w:val="000000"/>
          <w:rtl w:val="0"/>
        </w:rPr>
        <w:t xml:space="preserve"> approprié</w:t>
      </w:r>
      <w:r w:rsidDel="00000000" w:rsidR="00000000" w:rsidRPr="00000000">
        <w:rPr>
          <w:rtl w:val="0"/>
        </w:rPr>
        <w:t xml:space="preserve"> à l’</w:t>
      </w:r>
      <w:r w:rsidDel="00000000" w:rsidR="00000000" w:rsidRPr="00000000">
        <w:rPr>
          <w:color w:val="000000"/>
          <w:rtl w:val="0"/>
        </w:rPr>
        <w:t xml:space="preserve">architecture</w:t>
      </w:r>
      <w:r w:rsidDel="00000000" w:rsidR="00000000" w:rsidRPr="00000000">
        <w:rPr>
          <w:rtl w:val="0"/>
        </w:rPr>
        <w:t xml:space="preserve"> de votre machine.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color w:val="000000"/>
          <w:rtl w:val="0"/>
        </w:rPr>
        <w:t xml:space="preserve"> </w:t>
      </w:r>
    </w:p>
    <w:p w:rsidR="00000000" w:rsidDel="00000000" w:rsidP="00000000" w:rsidRDefault="00000000" w:rsidRPr="00000000" w14:paraId="00000047">
      <w:pPr>
        <w:widowControl w:val="0"/>
        <w:spacing w:line="276" w:lineRule="auto"/>
        <w:ind w:left="720" w:firstLine="0"/>
        <w:jc w:val="both"/>
        <w:rPr/>
      </w:pPr>
      <w:hyperlink r:id="rId25">
        <w:r w:rsidDel="00000000" w:rsidR="00000000" w:rsidRPr="00000000">
          <w:rPr>
            <w:color w:val="0000ff"/>
            <w:u w:val="single"/>
            <w:rtl w:val="0"/>
          </w:rPr>
          <w:t xml:space="preserve"> </w:t>
        </w:r>
      </w:hyperlink>
      <w:hyperlink r:id="rId26">
        <w:r w:rsidDel="00000000" w:rsidR="00000000" w:rsidRPr="00000000">
          <w:rPr>
            <w:color w:val="0000ff"/>
            <w:u w:val="single"/>
            <w:rtl w:val="0"/>
          </w:rPr>
          <w:t xml:space="preserve">https://kernel.ubuntu.com/~kernel-ppa/mainline/?C=N;O=D</w:t>
        </w:r>
      </w:hyperlink>
      <w:r w:rsidDel="00000000" w:rsidR="00000000" w:rsidRPr="00000000">
        <w:rPr>
          <w:rtl w:val="0"/>
        </w:rPr>
      </w:r>
    </w:p>
    <w:p w:rsidR="00000000" w:rsidDel="00000000" w:rsidP="00000000" w:rsidRDefault="00000000" w:rsidRPr="00000000" w14:paraId="00000048">
      <w:pPr>
        <w:widowControl w:val="0"/>
        <w:spacing w:line="276" w:lineRule="auto"/>
        <w:ind w:left="720" w:firstLine="0"/>
        <w:jc w:val="both"/>
        <w:rPr/>
      </w:pPr>
      <w:r w:rsidDel="00000000" w:rsidR="00000000" w:rsidRPr="00000000">
        <w:rPr>
          <w:rtl w:val="0"/>
        </w:rPr>
      </w:r>
    </w:p>
    <w:p w:rsidR="00000000" w:rsidDel="00000000" w:rsidP="00000000" w:rsidRDefault="00000000" w:rsidRPr="00000000" w14:paraId="00000049">
      <w:pPr>
        <w:widowControl w:val="0"/>
        <w:spacing w:line="276" w:lineRule="auto"/>
        <w:ind w:left="720" w:firstLine="0"/>
        <w:jc w:val="both"/>
        <w:rPr/>
      </w:pPr>
      <w:r w:rsidDel="00000000" w:rsidR="00000000" w:rsidRPr="00000000">
        <w:rPr>
          <w:rtl w:val="0"/>
        </w:rPr>
        <w:t xml:space="preserve">Installer les packages correspondants comme indiqué ci-dessous:</w:t>
      </w:r>
    </w:p>
    <w:p w:rsidR="00000000" w:rsidDel="00000000" w:rsidP="00000000" w:rsidRDefault="00000000" w:rsidRPr="00000000" w14:paraId="0000004A">
      <w:pPr>
        <w:widowControl w:val="0"/>
        <w:spacing w:line="276" w:lineRule="auto"/>
        <w:ind w:left="720" w:firstLine="0"/>
        <w:jc w:val="both"/>
        <w:rPr/>
      </w:pPr>
      <w:r w:rsidDel="00000000" w:rsidR="00000000" w:rsidRPr="00000000">
        <w:rPr>
          <w:rtl w:val="0"/>
        </w:rPr>
      </w:r>
    </w:p>
    <w:p w:rsidR="00000000" w:rsidDel="00000000" w:rsidP="00000000" w:rsidRDefault="00000000" w:rsidRPr="00000000" w14:paraId="0000004B">
      <w:pPr>
        <w:widowControl w:val="0"/>
        <w:spacing w:line="276" w:lineRule="auto"/>
        <w:ind w:left="720" w:firstLine="0"/>
        <w:jc w:val="both"/>
        <w:rPr>
          <w:color w:val="000000"/>
        </w:rPr>
      </w:pPr>
      <w:r w:rsidDel="00000000" w:rsidR="00000000" w:rsidRPr="00000000">
        <w:rPr/>
        <w:drawing>
          <wp:inline distB="114300" distT="114300" distL="114300" distR="114300">
            <wp:extent cx="5760410" cy="609600"/>
            <wp:effectExtent b="0" l="0" r="0" t="0"/>
            <wp:docPr id="27"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76041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b w:val="1"/>
          <w:color w:val="000000"/>
          <w:u w:val="single"/>
          <w:rtl w:val="0"/>
        </w:rPr>
        <w:t xml:space="preserve">Remarque</w:t>
      </w:r>
      <w:r w:rsidDel="00000000" w:rsidR="00000000" w:rsidRPr="00000000">
        <w:rPr>
          <w:color w:val="000000"/>
          <w:rtl w:val="0"/>
        </w:rPr>
        <w:t xml:space="preserve"> : Installer  le noyau stable au lieu de rc (release candidate).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76" w:lineRule="auto"/>
        <w:ind w:left="720" w:firstLine="0"/>
        <w:rPr>
          <w:color w:val="000000"/>
        </w:rPr>
      </w:pPr>
      <w:r w:rsidDel="00000000" w:rsidR="00000000" w:rsidRPr="00000000">
        <w:rPr>
          <w:rtl w:val="0"/>
        </w:rPr>
      </w:r>
    </w:p>
    <w:p w:rsidR="00000000" w:rsidDel="00000000" w:rsidP="00000000" w:rsidRDefault="00000000" w:rsidRPr="00000000" w14:paraId="0000004E">
      <w:pPr>
        <w:widowControl w:val="0"/>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Install</w:t>
      </w:r>
      <w:r w:rsidDel="00000000" w:rsidR="00000000" w:rsidRPr="00000000">
        <w:rPr>
          <w:rtl w:val="0"/>
        </w:rPr>
        <w:t xml:space="preserve">er </w:t>
      </w:r>
      <w:r w:rsidDel="00000000" w:rsidR="00000000" w:rsidRPr="00000000">
        <w:rPr>
          <w:color w:val="000000"/>
          <w:rtl w:val="0"/>
        </w:rPr>
        <w:t xml:space="preserve">le noyau déjà téléchargé</w:t>
      </w: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rtl w:val="0"/>
        </w:rPr>
        <w:t xml:space="preserve">  </w:t>
      </w:r>
    </w:p>
    <w:p w:rsidR="00000000" w:rsidDel="00000000" w:rsidP="00000000" w:rsidRDefault="00000000" w:rsidRPr="00000000" w14:paraId="00000050">
      <w:pPr>
        <w:spacing w:line="276" w:lineRule="auto"/>
        <w:jc w:val="right"/>
        <w:rPr/>
      </w:pPr>
      <w:r w:rsidDel="00000000" w:rsidR="00000000" w:rsidRPr="00000000">
        <w:rPr/>
        <w:drawing>
          <wp:inline distB="0" distT="0" distL="0" distR="0">
            <wp:extent cx="5598795" cy="266065"/>
            <wp:effectExtent b="0" l="0" r="0" t="0"/>
            <wp:docPr id="28"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598795" cy="26606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t xml:space="preserve"> </w:t>
      </w:r>
    </w:p>
    <w:p w:rsidR="00000000" w:rsidDel="00000000" w:rsidP="00000000" w:rsidRDefault="00000000" w:rsidRPr="00000000" w14:paraId="00000052">
      <w:pPr>
        <w:widowControl w:val="0"/>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Redémarrer le système </w:t>
      </w:r>
      <w:r w:rsidDel="00000000" w:rsidR="00000000" w:rsidRPr="00000000">
        <w:rPr>
          <w:rtl w:val="0"/>
        </w:rPr>
      </w:r>
    </w:p>
    <w:p w:rsidR="00000000" w:rsidDel="00000000" w:rsidP="00000000" w:rsidRDefault="00000000" w:rsidRPr="00000000" w14:paraId="00000053">
      <w:pPr>
        <w:widowControl w:val="0"/>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Ajouter  une nouvelle entrée </w:t>
      </w:r>
      <w:r w:rsidDel="00000000" w:rsidR="00000000" w:rsidRPr="00000000">
        <w:rPr>
          <w:rtl w:val="0"/>
        </w:rPr>
        <w:t xml:space="preserve">nommée</w:t>
      </w:r>
      <w:r w:rsidDel="00000000" w:rsidR="00000000" w:rsidRPr="00000000">
        <w:rPr>
          <w:color w:val="000000"/>
          <w:rtl w:val="0"/>
        </w:rPr>
        <w:t xml:space="preserve"> « </w:t>
      </w:r>
      <w:r w:rsidDel="00000000" w:rsidR="00000000" w:rsidRPr="00000000">
        <w:rPr>
          <w:b w:val="1"/>
          <w:color w:val="000000"/>
          <w:rtl w:val="0"/>
        </w:rPr>
        <w:t xml:space="preserve">New Kernel</w:t>
      </w:r>
      <w:r w:rsidDel="00000000" w:rsidR="00000000" w:rsidRPr="00000000">
        <w:rPr>
          <w:color w:val="000000"/>
          <w:rtl w:val="0"/>
        </w:rPr>
        <w:t xml:space="preserve"> » qui  fait référence au noyau récemment installé.</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17945</wp:posOffset>
            </wp:positionH>
            <wp:positionV relativeFrom="paragraph">
              <wp:posOffset>43593</wp:posOffset>
            </wp:positionV>
            <wp:extent cx="5724525" cy="3095625"/>
            <wp:effectExtent b="0" l="0" r="0" t="0"/>
            <wp:wrapSquare wrapText="bothSides" distB="0" distT="0" distL="114300" distR="114300"/>
            <wp:docPr id="13"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724525" cy="3095625"/>
                    </a:xfrm>
                    <a:prstGeom prst="rect"/>
                    <a:ln/>
                  </pic:spPr>
                </pic:pic>
              </a:graphicData>
            </a:graphic>
          </wp:anchor>
        </w:drawing>
      </w:r>
    </w:p>
    <w:p w:rsidR="00000000" w:rsidDel="00000000" w:rsidP="00000000" w:rsidRDefault="00000000" w:rsidRPr="00000000" w14:paraId="00000055">
      <w:pPr>
        <w:widowControl w:val="0"/>
        <w:spacing w:line="360" w:lineRule="auto"/>
        <w:jc w:val="both"/>
        <w:rPr/>
      </w:pPr>
      <w:r w:rsidDel="00000000" w:rsidR="00000000" w:rsidRPr="00000000">
        <w:rPr>
          <w:rtl w:val="0"/>
        </w:rPr>
        <w:t xml:space="preserve">Après redémarrage, on aura le menu suivant:</w:t>
      </w:r>
    </w:p>
    <w:p w:rsidR="00000000" w:rsidDel="00000000" w:rsidP="00000000" w:rsidRDefault="00000000" w:rsidRPr="00000000" w14:paraId="00000056">
      <w:pPr>
        <w:spacing w:line="276" w:lineRule="auto"/>
        <w:jc w:val="both"/>
        <w:rPr/>
      </w:pPr>
      <w:r w:rsidDel="00000000" w:rsidR="00000000" w:rsidRPr="00000000">
        <w:rPr/>
        <w:drawing>
          <wp:inline distB="114300" distT="114300" distL="114300" distR="114300">
            <wp:extent cx="5760410" cy="1447800"/>
            <wp:effectExtent b="0" l="0" r="0" t="0"/>
            <wp:docPr id="4"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76041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rtl w:val="0"/>
        </w:rPr>
      </w:r>
    </w:p>
    <w:p w:rsidR="00000000" w:rsidDel="00000000" w:rsidP="00000000" w:rsidRDefault="00000000" w:rsidRPr="00000000" w14:paraId="00000058">
      <w:pPr>
        <w:widowControl w:val="0"/>
        <w:numPr>
          <w:ilvl w:val="0"/>
          <w:numId w:val="6"/>
        </w:numPr>
        <w:pBdr>
          <w:top w:space="0" w:sz="0" w:val="nil"/>
          <w:left w:space="0" w:sz="0" w:val="nil"/>
          <w:bottom w:space="0" w:sz="0" w:val="nil"/>
          <w:right w:space="0" w:sz="0" w:val="nil"/>
          <w:between w:space="0" w:sz="0" w:val="nil"/>
        </w:pBdr>
        <w:spacing w:line="276" w:lineRule="auto"/>
        <w:ind w:left="720" w:hanging="360"/>
        <w:jc w:val="both"/>
        <w:rPr>
          <w:b w:val="1"/>
          <w:color w:val="000000"/>
        </w:rPr>
      </w:pPr>
      <w:r w:rsidDel="00000000" w:rsidR="00000000" w:rsidRPr="00000000">
        <w:rPr>
          <w:color w:val="000000"/>
          <w:rtl w:val="0"/>
        </w:rPr>
        <w:t xml:space="preserve">Définir</w:t>
      </w:r>
      <w:r w:rsidDel="00000000" w:rsidR="00000000" w:rsidRPr="00000000">
        <w:rPr>
          <w:rtl w:val="0"/>
        </w:rPr>
        <w:t xml:space="preserve"> « </w:t>
      </w:r>
      <w:r w:rsidDel="00000000" w:rsidR="00000000" w:rsidRPr="00000000">
        <w:rPr>
          <w:b w:val="1"/>
          <w:rtl w:val="0"/>
        </w:rPr>
        <w:t xml:space="preserve">New Kernel</w:t>
      </w:r>
      <w:r w:rsidDel="00000000" w:rsidR="00000000" w:rsidRPr="00000000">
        <w:rPr>
          <w:rtl w:val="0"/>
        </w:rPr>
        <w:t xml:space="preserve"> » </w:t>
      </w:r>
      <w:r w:rsidDel="00000000" w:rsidR="00000000" w:rsidRPr="00000000">
        <w:rPr>
          <w:color w:val="000000"/>
          <w:rtl w:val="0"/>
        </w:rPr>
        <w:t xml:space="preserve">en tant que système d’exploitation par défaut</w:t>
      </w:r>
      <w:r w:rsidDel="00000000" w:rsidR="00000000" w:rsidRPr="00000000">
        <w:rPr>
          <w:rtl w:val="0"/>
        </w:rPr>
      </w:r>
    </w:p>
    <w:p w:rsidR="00000000" w:rsidDel="00000000" w:rsidP="00000000" w:rsidRDefault="00000000" w:rsidRPr="00000000" w14:paraId="00000059">
      <w:pPr>
        <w:spacing w:line="276" w:lineRule="auto"/>
        <w:jc w:val="both"/>
        <w:rPr>
          <w:b w:val="1"/>
        </w:rPr>
      </w:pPr>
      <w:r w:rsidDel="00000000" w:rsidR="00000000" w:rsidRPr="00000000">
        <w:rPr>
          <w:rtl w:val="0"/>
        </w:rPr>
      </w:r>
    </w:p>
    <w:p w:rsidR="00000000" w:rsidDel="00000000" w:rsidP="00000000" w:rsidRDefault="00000000" w:rsidRPr="00000000" w14:paraId="0000005A">
      <w:pPr>
        <w:spacing w:line="276" w:lineRule="auto"/>
        <w:jc w:val="both"/>
        <w:rPr>
          <w:b w:val="1"/>
        </w:rPr>
      </w:pPr>
      <w:r w:rsidDel="00000000" w:rsidR="00000000" w:rsidRPr="00000000">
        <w:rPr>
          <w:b w:val="1"/>
        </w:rPr>
        <w:drawing>
          <wp:inline distB="114300" distT="114300" distL="114300" distR="114300">
            <wp:extent cx="4267200" cy="1381125"/>
            <wp:effectExtent b="0" l="0" r="0" t="0"/>
            <wp:docPr id="5"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672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jc w:val="both"/>
        <w:rPr>
          <w:b w:val="1"/>
          <w:color w:val="000000"/>
        </w:rPr>
      </w:pPr>
      <w:r w:rsidDel="00000000" w:rsidR="00000000" w:rsidRPr="00000000">
        <w:rPr>
          <w:b w:val="1"/>
          <w:u w:val="single"/>
          <w:rtl w:val="0"/>
        </w:rPr>
        <w:t xml:space="preserve">Remarque</w:t>
      </w:r>
      <w:r w:rsidDel="00000000" w:rsidR="00000000" w:rsidRPr="00000000">
        <w:rPr>
          <w:b w:val="1"/>
          <w:rtl w:val="0"/>
        </w:rPr>
        <w:t xml:space="preserve"> :</w:t>
      </w:r>
      <w:r w:rsidDel="00000000" w:rsidR="00000000" w:rsidRPr="00000000">
        <w:rPr>
          <w:color w:val="ff0000"/>
          <w:rtl w:val="0"/>
        </w:rPr>
        <w:t xml:space="preserve">   </w:t>
      </w:r>
      <w:r w:rsidDel="00000000" w:rsidR="00000000" w:rsidRPr="00000000">
        <w:rPr>
          <w:color w:val="000000"/>
          <w:rtl w:val="0"/>
        </w:rPr>
        <w:t xml:space="preserve">Pour changer le système d'exploitation sur lequel grub</w:t>
      </w:r>
      <w:r w:rsidDel="00000000" w:rsidR="00000000" w:rsidRPr="00000000">
        <w:rPr>
          <w:rtl w:val="0"/>
        </w:rPr>
        <w:t xml:space="preserve">2 </w:t>
      </w:r>
      <w:r w:rsidDel="00000000" w:rsidR="00000000" w:rsidRPr="00000000">
        <w:rPr>
          <w:color w:val="000000"/>
          <w:rtl w:val="0"/>
        </w:rPr>
        <w:t xml:space="preserve">démarre par défaut</w:t>
      </w:r>
      <w:r w:rsidDel="00000000" w:rsidR="00000000" w:rsidRPr="00000000">
        <w:rPr>
          <w:rtl w:val="0"/>
        </w:rPr>
        <w:t xml:space="preserve">, </w:t>
      </w:r>
      <w:r w:rsidDel="00000000" w:rsidR="00000000" w:rsidRPr="00000000">
        <w:rPr>
          <w:color w:val="000000"/>
          <w:rtl w:val="0"/>
        </w:rPr>
        <w:t xml:space="preserve">on doit agir sur la valeur du paramètre  GRUB_DEFAULT sachant que: </w:t>
      </w:r>
      <w:r w:rsidDel="00000000" w:rsidR="00000000" w:rsidRPr="00000000">
        <w:rPr>
          <w:rtl w:val="0"/>
        </w:rPr>
      </w:r>
    </w:p>
    <w:p w:rsidR="00000000" w:rsidDel="00000000" w:rsidP="00000000" w:rsidRDefault="00000000" w:rsidRPr="00000000" w14:paraId="0000005C">
      <w:pPr>
        <w:numPr>
          <w:ilvl w:val="0"/>
          <w:numId w:val="5"/>
        </w:numPr>
        <w:spacing w:before="280" w:line="276" w:lineRule="auto"/>
        <w:ind w:left="1556" w:hanging="360"/>
        <w:jc w:val="both"/>
        <w:rPr>
          <w:color w:val="000000"/>
        </w:rPr>
      </w:pPr>
      <w:r w:rsidDel="00000000" w:rsidR="00000000" w:rsidRPr="00000000">
        <w:rPr>
          <w:color w:val="000000"/>
          <w:rtl w:val="0"/>
        </w:rPr>
        <w:t xml:space="preserve">Un chiffre (0 = le premier, 1 = le deuxième, etc.) ;</w:t>
      </w:r>
    </w:p>
    <w:p w:rsidR="00000000" w:rsidDel="00000000" w:rsidP="00000000" w:rsidRDefault="00000000" w:rsidRPr="00000000" w14:paraId="0000005D">
      <w:pPr>
        <w:numPr>
          <w:ilvl w:val="0"/>
          <w:numId w:val="5"/>
        </w:numPr>
        <w:spacing w:after="280" w:line="276" w:lineRule="auto"/>
        <w:ind w:left="1556" w:hanging="360"/>
        <w:jc w:val="both"/>
        <w:rPr>
          <w:color w:val="000000"/>
        </w:rPr>
      </w:pPr>
      <w:r w:rsidDel="00000000" w:rsidR="00000000" w:rsidRPr="00000000">
        <w:rPr>
          <w:color w:val="000000"/>
          <w:rtl w:val="0"/>
        </w:rPr>
        <w:t xml:space="preserve">Saved (sans guillemet) pour le dernier système d’exploitation chargé avec succès.</w:t>
      </w:r>
    </w:p>
    <w:p w:rsidR="00000000" w:rsidDel="00000000" w:rsidP="00000000" w:rsidRDefault="00000000" w:rsidRPr="00000000" w14:paraId="0000005E">
      <w:pPr>
        <w:keepNext w:val="1"/>
        <w:keepLines w:val="1"/>
        <w:widowControl w:val="0"/>
        <w:numPr>
          <w:ilvl w:val="0"/>
          <w:numId w:val="1"/>
        </w:numPr>
        <w:pBdr>
          <w:top w:space="0" w:sz="0" w:val="nil"/>
          <w:left w:space="0" w:sz="0" w:val="nil"/>
          <w:bottom w:space="0" w:sz="0" w:val="nil"/>
          <w:right w:space="0" w:sz="0" w:val="nil"/>
          <w:between w:space="0" w:sz="0" w:val="nil"/>
        </w:pBdr>
        <w:spacing w:after="150" w:before="300" w:line="276" w:lineRule="auto"/>
        <w:ind w:left="360" w:hanging="360"/>
        <w:jc w:val="both"/>
        <w:rPr>
          <w:b w:val="1"/>
          <w:color w:val="365f92"/>
        </w:rPr>
      </w:pPr>
      <w:r w:rsidDel="00000000" w:rsidR="00000000" w:rsidRPr="00000000">
        <w:rPr>
          <w:b w:val="1"/>
          <w:color w:val="365f92"/>
          <w:rtl w:val="0"/>
        </w:rPr>
        <w:t xml:space="preserve">Démarrage en mode « Recovery » </w:t>
      </w:r>
    </w:p>
    <w:p w:rsidR="00000000" w:rsidDel="00000000" w:rsidP="00000000" w:rsidRDefault="00000000" w:rsidRPr="00000000" w14:paraId="0000005F">
      <w:pPr>
        <w:spacing w:line="360" w:lineRule="auto"/>
        <w:jc w:val="both"/>
        <w:rPr/>
      </w:pPr>
      <w:r w:rsidDel="00000000" w:rsidR="00000000" w:rsidRPr="00000000">
        <w:rPr>
          <w:rtl w:val="0"/>
        </w:rPr>
        <w:t xml:space="preserve">Le mode </w:t>
      </w:r>
      <w:r w:rsidDel="00000000" w:rsidR="00000000" w:rsidRPr="00000000">
        <w:rPr>
          <w:b w:val="1"/>
          <w:rtl w:val="0"/>
        </w:rPr>
        <w:t xml:space="preserve">« rescue » ou « recovery »</w:t>
      </w:r>
      <w:r w:rsidDel="00000000" w:rsidR="00000000" w:rsidRPr="00000000">
        <w:rPr>
          <w:rtl w:val="0"/>
        </w:rPr>
        <w:t xml:space="preserve"> est un outil qui permet de démarrer sur un système d’exploitation temporaire afin de diagnostiquer et de résoudre les problèmes. Pour accéder à ce mode, on suit les étapes suivantes:</w:t>
      </w:r>
    </w:p>
    <w:p w:rsidR="00000000" w:rsidDel="00000000" w:rsidP="00000000" w:rsidRDefault="00000000" w:rsidRPr="00000000" w14:paraId="00000060">
      <w:pPr>
        <w:widowControl w:val="0"/>
        <w:numPr>
          <w:ilvl w:val="0"/>
          <w:numId w:val="7"/>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Pendant le démarrage, lorsque le menu GRUB apparaît, Sélectionner « </w:t>
      </w:r>
      <w:r w:rsidDel="00000000" w:rsidR="00000000" w:rsidRPr="00000000">
        <w:rPr>
          <w:b w:val="1"/>
          <w:color w:val="000000"/>
          <w:rtl w:val="0"/>
        </w:rPr>
        <w:t xml:space="preserve">Advanced options</w:t>
      </w:r>
      <w:r w:rsidDel="00000000" w:rsidR="00000000" w:rsidRPr="00000000">
        <w:rPr>
          <w:color w:val="000000"/>
          <w:rtl w:val="0"/>
        </w:rPr>
        <w:t xml:space="preserve"> ». </w:t>
      </w:r>
      <w:r w:rsidDel="00000000" w:rsidR="00000000" w:rsidRPr="00000000">
        <w:rPr>
          <w:rtl w:val="0"/>
        </w:rPr>
      </w:r>
    </w:p>
    <w:p w:rsidR="00000000" w:rsidDel="00000000" w:rsidP="00000000" w:rsidRDefault="00000000" w:rsidRPr="00000000" w14:paraId="00000061">
      <w:pPr>
        <w:widowControl w:val="0"/>
        <w:numPr>
          <w:ilvl w:val="0"/>
          <w:numId w:val="7"/>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Sélectionner « </w:t>
      </w:r>
      <w:r w:rsidDel="00000000" w:rsidR="00000000" w:rsidRPr="00000000">
        <w:rPr>
          <w:b w:val="1"/>
          <w:rtl w:val="0"/>
        </w:rPr>
        <w:t xml:space="preserve">Recovery Mode</w:t>
      </w:r>
      <w:r w:rsidDel="00000000" w:rsidR="00000000" w:rsidRPr="00000000">
        <w:rPr>
          <w:rtl w:val="0"/>
        </w:rPr>
        <w:t xml:space="preserve"> ».</w:t>
      </w:r>
    </w:p>
    <w:p w:rsidR="00000000" w:rsidDel="00000000" w:rsidP="00000000" w:rsidRDefault="00000000" w:rsidRPr="00000000" w14:paraId="00000062">
      <w:pPr>
        <w:widowControl w:val="0"/>
        <w:numPr>
          <w:ilvl w:val="0"/>
          <w:numId w:val="7"/>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Choisir l’option </w:t>
      </w:r>
      <w:r w:rsidDel="00000000" w:rsidR="00000000" w:rsidRPr="00000000">
        <w:rPr>
          <w:b w:val="1"/>
          <w:color w:val="000000"/>
          <w:rtl w:val="0"/>
        </w:rPr>
        <w:t xml:space="preserve">root</w:t>
      </w:r>
      <w:r w:rsidDel="00000000" w:rsidR="00000000" w:rsidRPr="00000000">
        <w:rPr>
          <w:color w:val="000000"/>
          <w:rtl w:val="0"/>
        </w:rPr>
        <w:t xml:space="preserve"> pour ouvrir une session super-utilisateur en console.</w:t>
      </w:r>
      <w:r w:rsidDel="00000000" w:rsidR="00000000" w:rsidRPr="00000000">
        <w:rPr>
          <w:rtl w:val="0"/>
        </w:rPr>
      </w:r>
    </w:p>
    <w:p w:rsidR="00000000" w:rsidDel="00000000" w:rsidP="00000000" w:rsidRDefault="00000000" w:rsidRPr="00000000" w14:paraId="00000063">
      <w:pPr>
        <w:widowControl w:val="0"/>
        <w:numPr>
          <w:ilvl w:val="0"/>
          <w:numId w:val="7"/>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Changer le mot de passe du compte administrateur, qu’est-ce que vous remarquez</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4">
      <w:pPr>
        <w:spacing w:line="480" w:lineRule="auto"/>
        <w:jc w:val="both"/>
        <w:rPr/>
      </w:pPr>
      <w:r w:rsidDel="00000000" w:rsidR="00000000" w:rsidRPr="00000000">
        <w:rPr>
          <w:rtl w:val="0"/>
        </w:rPr>
      </w:r>
    </w:p>
    <w:p w:rsidR="00000000" w:rsidDel="00000000" w:rsidP="00000000" w:rsidRDefault="00000000" w:rsidRPr="00000000" w14:paraId="00000065">
      <w:pPr>
        <w:spacing w:line="480" w:lineRule="auto"/>
        <w:jc w:val="both"/>
        <w:rPr/>
      </w:pPr>
      <w:r w:rsidDel="00000000" w:rsidR="00000000" w:rsidRPr="00000000">
        <w:rPr>
          <w:rtl w:val="0"/>
        </w:rPr>
        <w:t xml:space="preserve">On remarque que quiconque peut accéder à ce mode et par la suite modifier le mot de passe du “</w:t>
      </w:r>
      <w:r w:rsidDel="00000000" w:rsidR="00000000" w:rsidRPr="00000000">
        <w:rPr>
          <w:b w:val="1"/>
          <w:rtl w:val="0"/>
        </w:rPr>
        <w:t xml:space="preserve">root</w:t>
      </w:r>
      <w:r w:rsidDel="00000000" w:rsidR="00000000" w:rsidRPr="00000000">
        <w:rPr>
          <w:rtl w:val="0"/>
        </w:rPr>
        <w:t xml:space="preserve">”. Il faut donc penser à protéger cet accès par un mot de passe. Ceci revient à protéger le grub2 par un mot de passe.</w:t>
      </w:r>
    </w:p>
    <w:p w:rsidR="00000000" w:rsidDel="00000000" w:rsidP="00000000" w:rsidRDefault="00000000" w:rsidRPr="00000000" w14:paraId="00000066">
      <w:pPr>
        <w:keepNext w:val="1"/>
        <w:keepLines w:val="1"/>
        <w:widowControl w:val="0"/>
        <w:numPr>
          <w:ilvl w:val="0"/>
          <w:numId w:val="1"/>
        </w:numPr>
        <w:pBdr>
          <w:top w:space="0" w:sz="0" w:val="nil"/>
          <w:left w:space="0" w:sz="0" w:val="nil"/>
          <w:bottom w:space="0" w:sz="0" w:val="nil"/>
          <w:right w:space="0" w:sz="0" w:val="nil"/>
          <w:between w:space="0" w:sz="0" w:val="nil"/>
        </w:pBdr>
        <w:spacing w:after="150" w:before="300" w:line="276" w:lineRule="auto"/>
        <w:ind w:left="360" w:hanging="360"/>
        <w:jc w:val="both"/>
        <w:rPr>
          <w:b w:val="1"/>
          <w:color w:val="365f92"/>
        </w:rPr>
      </w:pPr>
      <w:r w:rsidDel="00000000" w:rsidR="00000000" w:rsidRPr="00000000">
        <w:rPr>
          <w:b w:val="1"/>
          <w:color w:val="365f92"/>
          <w:rtl w:val="0"/>
        </w:rPr>
        <w:t xml:space="preserve">Protection de grub2 par un mot de passe</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76" w:lineRule="auto"/>
        <w:ind w:firstLine="360"/>
        <w:jc w:val="both"/>
        <w:rPr>
          <w:color w:val="000000"/>
        </w:rPr>
      </w:pPr>
      <w:r w:rsidDel="00000000" w:rsidR="00000000" w:rsidRPr="00000000">
        <w:rPr>
          <w:b w:val="1"/>
          <w:rtl w:val="0"/>
        </w:rPr>
        <w:t xml:space="preserve">1.</w:t>
      </w:r>
      <w:r w:rsidDel="00000000" w:rsidR="00000000" w:rsidRPr="00000000">
        <w:rPr>
          <w:rtl w:val="0"/>
        </w:rPr>
        <w:t xml:space="preserve"> </w:t>
      </w:r>
      <w:r w:rsidDel="00000000" w:rsidR="00000000" w:rsidRPr="00000000">
        <w:rPr>
          <w:color w:val="000000"/>
          <w:rtl w:val="0"/>
        </w:rPr>
        <w:t xml:space="preserve">Faire le nécessaire pour protéger le grub 2</w:t>
      </w:r>
      <w:r w:rsidDel="00000000" w:rsidR="00000000" w:rsidRPr="00000000">
        <w:rPr>
          <w:rtl w:val="0"/>
        </w:rPr>
        <w:t xml:space="preserve">: </w:t>
      </w:r>
      <w:r w:rsidDel="00000000" w:rsidR="00000000" w:rsidRPr="00000000">
        <w:rPr>
          <w:color w:val="000000"/>
          <w:rtl w:val="0"/>
        </w:rPr>
        <w:t xml:space="preserve">Créer un mot de passe chiffré en SHA1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ffffff" w:val="clear"/>
        <w:spacing w:after="280" w:before="280" w:line="276" w:lineRule="auto"/>
        <w:ind w:left="1080" w:firstLine="0"/>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139112</wp:posOffset>
            </wp:positionV>
            <wp:extent cx="5760720" cy="1007745"/>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760720" cy="1007745"/>
                    </a:xfrm>
                    <a:prstGeom prst="rect"/>
                    <a:ln/>
                  </pic:spPr>
                </pic:pic>
              </a:graphicData>
            </a:graphic>
          </wp:anchor>
        </w:drawing>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ffffff" w:val="clear"/>
        <w:spacing w:after="280" w:before="280" w:line="276" w:lineRule="auto"/>
        <w:ind w:firstLine="360"/>
        <w:rPr>
          <w:color w:val="000000"/>
        </w:rPr>
      </w:pPr>
      <w:r w:rsidDel="00000000" w:rsidR="00000000" w:rsidRPr="00000000">
        <w:rPr>
          <w:b w:val="1"/>
          <w:rtl w:val="0"/>
        </w:rPr>
        <w:t xml:space="preserve">2.</w:t>
      </w:r>
      <w:r w:rsidDel="00000000" w:rsidR="00000000" w:rsidRPr="00000000">
        <w:rPr>
          <w:rtl w:val="0"/>
        </w:rPr>
        <w:t xml:space="preserve"> </w:t>
      </w:r>
      <w:r w:rsidDel="00000000" w:rsidR="00000000" w:rsidRPr="00000000">
        <w:rPr>
          <w:color w:val="000000"/>
          <w:rtl w:val="0"/>
        </w:rPr>
        <w:t xml:space="preserve">Ajouter à la fin du fichier /etc/grub.d/00_header</w:t>
      </w:r>
      <w:r w:rsidDel="00000000" w:rsidR="00000000" w:rsidRPr="00000000">
        <w:rPr>
          <w:rtl w:val="0"/>
        </w:rPr>
        <w:t xml:space="preserve"> </w:t>
      </w:r>
      <w:r w:rsidDel="00000000" w:rsidR="00000000" w:rsidRPr="00000000">
        <w:rPr>
          <w:color w:val="000000"/>
          <w:rtl w:val="0"/>
        </w:rPr>
        <w:t xml:space="preserve">le mot de passe</w:t>
      </w:r>
      <w:r w:rsidDel="00000000" w:rsidR="00000000" w:rsidRPr="00000000">
        <w:rPr>
          <w:rtl w:val="0"/>
        </w:rPr>
        <w:t xml:space="preserve"> </w:t>
      </w:r>
      <w:r w:rsidDel="00000000" w:rsidR="00000000" w:rsidRPr="00000000">
        <w:rPr>
          <w:color w:val="000000"/>
          <w:rtl w:val="0"/>
        </w:rPr>
        <w:t xml:space="preserve">crypté </w:t>
      </w:r>
      <w:r w:rsidDel="00000000" w:rsidR="00000000" w:rsidRPr="00000000">
        <w:drawing>
          <wp:anchor allowOverlap="1" behindDoc="0" distB="0" distT="0" distL="114300" distR="114300" hidden="0" layoutInCell="1" locked="0" relativeHeight="0" simplePos="0">
            <wp:simplePos x="0" y="0"/>
            <wp:positionH relativeFrom="column">
              <wp:posOffset>-95248</wp:posOffset>
            </wp:positionH>
            <wp:positionV relativeFrom="paragraph">
              <wp:posOffset>336169</wp:posOffset>
            </wp:positionV>
            <wp:extent cx="5760720" cy="777240"/>
            <wp:effectExtent b="0" l="0" r="0" t="0"/>
            <wp:wrapSquare wrapText="bothSides" distB="0" distT="0" distL="114300" distR="114300"/>
            <wp:docPr id="3"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760720" cy="777240"/>
                    </a:xfrm>
                    <a:prstGeom prst="rect"/>
                    <a:ln/>
                  </pic:spPr>
                </pic:pic>
              </a:graphicData>
            </a:graphic>
          </wp:anchor>
        </w:drawing>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Après redémarrage, on aura l’affichage suivant:</w:t>
      </w:r>
      <w:r w:rsidDel="00000000" w:rsidR="00000000" w:rsidRPr="00000000">
        <w:rPr>
          <w:rtl w:val="0"/>
        </w:rPr>
      </w:r>
    </w:p>
    <w:p w:rsidR="00000000" w:rsidDel="00000000" w:rsidP="00000000" w:rsidRDefault="00000000" w:rsidRPr="00000000" w14:paraId="0000006B">
      <w:pPr>
        <w:shd w:fill="ffffff" w:val="clea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131415</wp:posOffset>
            </wp:positionV>
            <wp:extent cx="5760720" cy="788035"/>
            <wp:effectExtent b="0" l="0" r="0" t="0"/>
            <wp:wrapSquare wrapText="bothSides" distB="0" distT="0" distL="114300" distR="114300"/>
            <wp:docPr id="10"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5760720" cy="788035"/>
                    </a:xfrm>
                    <a:prstGeom prst="rect"/>
                    <a:ln/>
                  </pic:spPr>
                </pic:pic>
              </a:graphicData>
            </a:graphic>
          </wp:anchor>
        </w:drawing>
      </w:r>
    </w:p>
    <w:p w:rsidR="00000000" w:rsidDel="00000000" w:rsidP="00000000" w:rsidRDefault="00000000" w:rsidRPr="00000000" w14:paraId="0000006C">
      <w:pPr>
        <w:shd w:fill="ffffff" w:val="clear"/>
        <w:jc w:val="both"/>
        <w:rPr/>
      </w:pPr>
      <w:r w:rsidDel="00000000" w:rsidR="00000000" w:rsidRPr="00000000">
        <w:rPr>
          <w:rtl w:val="0"/>
        </w:rPr>
      </w:r>
    </w:p>
    <w:p w:rsidR="00000000" w:rsidDel="00000000" w:rsidP="00000000" w:rsidRDefault="00000000" w:rsidRPr="00000000" w14:paraId="0000006D">
      <w:pPr>
        <w:keepNext w:val="1"/>
        <w:keepLines w:val="1"/>
        <w:widowControl w:val="0"/>
        <w:numPr>
          <w:ilvl w:val="0"/>
          <w:numId w:val="1"/>
        </w:numPr>
        <w:pBdr>
          <w:top w:space="0" w:sz="0" w:val="nil"/>
          <w:left w:space="0" w:sz="0" w:val="nil"/>
          <w:bottom w:space="0" w:sz="0" w:val="nil"/>
          <w:right w:space="0" w:sz="0" w:val="nil"/>
          <w:between w:space="0" w:sz="0" w:val="nil"/>
        </w:pBdr>
        <w:spacing w:after="150" w:before="300" w:line="276" w:lineRule="auto"/>
        <w:ind w:left="360" w:hanging="360"/>
        <w:jc w:val="both"/>
        <w:rPr>
          <w:b w:val="1"/>
          <w:color w:val="365f92"/>
        </w:rPr>
      </w:pPr>
      <w:r w:rsidDel="00000000" w:rsidR="00000000" w:rsidRPr="00000000">
        <w:rPr>
          <w:b w:val="1"/>
          <w:color w:val="365f92"/>
          <w:rtl w:val="0"/>
        </w:rPr>
        <w:t xml:space="preserve">Modifier les paramètres de démarrage de noyau</w:t>
      </w:r>
    </w:p>
    <w:p w:rsidR="00000000" w:rsidDel="00000000" w:rsidP="00000000" w:rsidRDefault="00000000" w:rsidRPr="00000000" w14:paraId="0000006E">
      <w:pPr>
        <w:shd w:fill="ffffff" w:val="clear"/>
        <w:spacing w:after="300" w:before="300" w:lineRule="auto"/>
        <w:ind w:firstLine="360"/>
        <w:jc w:val="both"/>
        <w:rPr/>
      </w:pPr>
      <w:r w:rsidDel="00000000" w:rsidR="00000000" w:rsidRPr="00000000">
        <w:rPr>
          <w:b w:val="1"/>
          <w:rtl w:val="0"/>
        </w:rPr>
        <w:t xml:space="preserve">1. </w:t>
      </w:r>
      <w:r w:rsidDel="00000000" w:rsidR="00000000" w:rsidRPr="00000000">
        <w:rPr>
          <w:rtl w:val="0"/>
        </w:rPr>
        <w:t xml:space="preserve">     Redémarrer le système en forçant la quantité de mémoire vive à 2000 Mo</w:t>
      </w:r>
    </w:p>
    <w:p w:rsidR="00000000" w:rsidDel="00000000" w:rsidP="00000000" w:rsidRDefault="00000000" w:rsidRPr="00000000" w14:paraId="0000006F">
      <w:pPr>
        <w:shd w:fill="ffffff" w:val="clear"/>
        <w:spacing w:after="300" w:before="300" w:lineRule="auto"/>
        <w:jc w:val="both"/>
        <w:rPr>
          <w:b w:val="1"/>
          <w:u w:val="single"/>
        </w:rPr>
      </w:pPr>
      <w:r w:rsidDel="00000000" w:rsidR="00000000" w:rsidRPr="00000000">
        <w:rPr>
          <w:b w:val="1"/>
          <w:u w:val="single"/>
          <w:rtl w:val="0"/>
        </w:rPr>
        <w:t xml:space="preserve">Indication:</w:t>
      </w:r>
    </w:p>
    <w:p w:rsidR="00000000" w:rsidDel="00000000" w:rsidP="00000000" w:rsidRDefault="00000000" w:rsidRPr="00000000" w14:paraId="00000070">
      <w:pPr>
        <w:shd w:fill="ffffff" w:val="clear"/>
        <w:spacing w:after="300" w:before="300" w:line="360" w:lineRule="auto"/>
        <w:jc w:val="both"/>
        <w:rPr/>
      </w:pPr>
      <w:r w:rsidDel="00000000" w:rsidR="00000000" w:rsidRPr="00000000">
        <w:rPr>
          <w:rtl w:val="0"/>
        </w:rPr>
        <w:t xml:space="preserve">Pendant le démarrage, lorsque le menu GRUB2 apparaît, appuyer sur la touche </w:t>
      </w:r>
      <w:r w:rsidDel="00000000" w:rsidR="00000000" w:rsidRPr="00000000">
        <w:rPr>
          <w:b w:val="1"/>
          <w:rtl w:val="0"/>
        </w:rPr>
        <w:t xml:space="preserve">e</w:t>
      </w:r>
      <w:r w:rsidDel="00000000" w:rsidR="00000000" w:rsidRPr="00000000">
        <w:rPr>
          <w:rtl w:val="0"/>
        </w:rPr>
        <w:t xml:space="preserve"> pour modifier.  Ajouter l'argument </w:t>
      </w:r>
      <w:r w:rsidDel="00000000" w:rsidR="00000000" w:rsidRPr="00000000">
        <w:rPr>
          <w:b w:val="1"/>
          <w:rtl w:val="0"/>
        </w:rPr>
        <w:t xml:space="preserve">mem=2000M</w:t>
      </w:r>
      <w:r w:rsidDel="00000000" w:rsidR="00000000" w:rsidRPr="00000000">
        <w:rPr>
          <w:rtl w:val="0"/>
        </w:rPr>
        <w:t xml:space="preserve"> comme indiqué dans la figure suivante. </w:t>
      </w:r>
    </w:p>
    <w:p w:rsidR="00000000" w:rsidDel="00000000" w:rsidP="00000000" w:rsidRDefault="00000000" w:rsidRPr="00000000" w14:paraId="00000071">
      <w:pPr>
        <w:shd w:fill="ffffff" w:val="clear"/>
        <w:spacing w:after="300" w:before="300" w:lineRule="auto"/>
        <w:jc w:val="both"/>
        <w:rPr/>
      </w:pPr>
      <w:r w:rsidDel="00000000" w:rsidR="00000000" w:rsidRPr="00000000">
        <w:rPr>
          <w:rtl w:val="0"/>
        </w:rPr>
      </w:r>
    </w:p>
    <w:p w:rsidR="00000000" w:rsidDel="00000000" w:rsidP="00000000" w:rsidRDefault="00000000" w:rsidRPr="00000000" w14:paraId="00000072">
      <w:pPr>
        <w:shd w:fill="ffffff" w:val="clear"/>
        <w:spacing w:after="300" w:before="300" w:lineRule="auto"/>
        <w:ind w:firstLine="720"/>
        <w:jc w:val="both"/>
        <w:rPr/>
      </w:pPr>
      <w:r w:rsidDel="00000000" w:rsidR="00000000" w:rsidRPr="00000000">
        <w:rPr>
          <w:b w:val="1"/>
          <w:rtl w:val="0"/>
        </w:rPr>
        <w:t xml:space="preserve">2.</w:t>
      </w:r>
      <w:r w:rsidDel="00000000" w:rsidR="00000000" w:rsidRPr="00000000">
        <w:rPr>
          <w:rtl w:val="0"/>
        </w:rPr>
        <w:t xml:space="preserve"> Vérifier le résultat une fois connecté.</w:t>
      </w:r>
    </w:p>
    <w:p w:rsidR="00000000" w:rsidDel="00000000" w:rsidP="00000000" w:rsidRDefault="00000000" w:rsidRPr="00000000" w14:paraId="00000073">
      <w:pPr>
        <w:shd w:fill="ffffff" w:val="clear"/>
        <w:spacing w:after="300" w:before="300" w:lineRule="auto"/>
        <w:jc w:val="both"/>
        <w:rPr>
          <w:b w:val="1"/>
          <w:color w:val="666666"/>
        </w:rPr>
      </w:pPr>
      <w:bookmarkStart w:colFirst="0" w:colLast="0" w:name="_heading=h.30j0zll" w:id="1"/>
      <w:bookmarkEnd w:id="1"/>
      <w:r w:rsidDel="00000000" w:rsidR="00000000" w:rsidRPr="00000000">
        <w:rPr/>
        <w:drawing>
          <wp:inline distB="114300" distT="114300" distL="114300" distR="114300">
            <wp:extent cx="5760410" cy="2514600"/>
            <wp:effectExtent b="25400" l="25400" r="25400" t="25400"/>
            <wp:docPr id="7"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760410" cy="251460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after="300" w:before="300" w:lineRule="auto"/>
        <w:jc w:val="both"/>
        <w:rPr/>
      </w:pPr>
      <w:r w:rsidDel="00000000" w:rsidR="00000000" w:rsidRPr="00000000">
        <w:rPr/>
        <w:drawing>
          <wp:inline distB="114300" distT="114300" distL="114300" distR="114300">
            <wp:extent cx="5760410" cy="571500"/>
            <wp:effectExtent b="0" l="0" r="0" t="0"/>
            <wp:docPr id="6"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76041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after="300" w:before="300" w:lineRule="auto"/>
        <w:jc w:val="both"/>
        <w:rPr>
          <w:b w:val="1"/>
          <w:color w:val="666666"/>
        </w:rPr>
      </w:pPr>
      <w:bookmarkStart w:colFirst="0" w:colLast="0" w:name="_heading=h.30j0zll" w:id="1"/>
      <w:bookmarkEnd w:id="1"/>
      <w:r w:rsidDel="00000000" w:rsidR="00000000" w:rsidRPr="00000000">
        <w:rPr>
          <w:rtl w:val="0"/>
        </w:rPr>
        <w:t xml:space="preserve"> </w:t>
      </w:r>
      <w:r w:rsidDel="00000000" w:rsidR="00000000" w:rsidRPr="00000000">
        <w:rPr>
          <w:rtl w:val="0"/>
        </w:rPr>
      </w:r>
    </w:p>
    <w:sectPr>
      <w:headerReference r:id="rId37" w:type="default"/>
      <w:footerReference r:id="rId3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1215" w:hanging="360"/>
      </w:pPr>
      <w:rPr>
        <w:rFonts w:ascii="Arial" w:cs="Arial" w:eastAsia="Arial" w:hAnsi="Arial"/>
        <w:b w:val="1"/>
      </w:rPr>
    </w:lvl>
    <w:lvl w:ilvl="1">
      <w:start w:val="1"/>
      <w:numFmt w:val="lowerLetter"/>
      <w:lvlText w:val="%2."/>
      <w:lvlJc w:val="left"/>
      <w:pPr>
        <w:ind w:left="1935" w:hanging="360"/>
      </w:pPr>
      <w:rPr/>
    </w:lvl>
    <w:lvl w:ilvl="2">
      <w:start w:val="1"/>
      <w:numFmt w:val="lowerRoman"/>
      <w:lvlText w:val="%3."/>
      <w:lvlJc w:val="right"/>
      <w:pPr>
        <w:ind w:left="2655" w:hanging="180"/>
      </w:pPr>
      <w:rPr/>
    </w:lvl>
    <w:lvl w:ilvl="3">
      <w:start w:val="1"/>
      <w:numFmt w:val="decimal"/>
      <w:lvlText w:val="%4."/>
      <w:lvlJc w:val="left"/>
      <w:pPr>
        <w:ind w:left="3375" w:hanging="360"/>
      </w:pPr>
      <w:rPr/>
    </w:lvl>
    <w:lvl w:ilvl="4">
      <w:start w:val="1"/>
      <w:numFmt w:val="lowerLetter"/>
      <w:lvlText w:val="%5."/>
      <w:lvlJc w:val="left"/>
      <w:pPr>
        <w:ind w:left="4095" w:hanging="360"/>
      </w:pPr>
      <w:rPr/>
    </w:lvl>
    <w:lvl w:ilvl="5">
      <w:start w:val="1"/>
      <w:numFmt w:val="lowerRoman"/>
      <w:lvlText w:val="%6."/>
      <w:lvlJc w:val="right"/>
      <w:pPr>
        <w:ind w:left="4815" w:hanging="180"/>
      </w:pPr>
      <w:rPr/>
    </w:lvl>
    <w:lvl w:ilvl="6">
      <w:start w:val="1"/>
      <w:numFmt w:val="decimal"/>
      <w:lvlText w:val="%7."/>
      <w:lvlJc w:val="left"/>
      <w:pPr>
        <w:ind w:left="5535" w:hanging="360"/>
      </w:pPr>
      <w:rPr/>
    </w:lvl>
    <w:lvl w:ilvl="7">
      <w:start w:val="1"/>
      <w:numFmt w:val="lowerLetter"/>
      <w:lvlText w:val="%8."/>
      <w:lvlJc w:val="left"/>
      <w:pPr>
        <w:ind w:left="6255" w:hanging="360"/>
      </w:pPr>
      <w:rPr/>
    </w:lvl>
    <w:lvl w:ilvl="8">
      <w:start w:val="1"/>
      <w:numFmt w:val="lowerRoman"/>
      <w:lvlText w:val="%9."/>
      <w:lvlJc w:val="right"/>
      <w:pPr>
        <w:ind w:left="6975" w:hanging="180"/>
      </w:pPr>
      <w:rPr/>
    </w:lvl>
  </w:abstractNum>
  <w:abstractNum w:abstractNumId="3">
    <w:lvl w:ilvl="0">
      <w:start w:val="0"/>
      <w:numFmt w:val="bullet"/>
      <w:lvlText w:val="✔"/>
      <w:lvlJc w:val="left"/>
      <w:pPr>
        <w:ind w:left="1777" w:hanging="360"/>
      </w:pPr>
      <w:rPr>
        <w:rFonts w:ascii="Noto Sans Symbols" w:cs="Noto Sans Symbols" w:eastAsia="Noto Sans Symbols" w:hAnsi="Noto Sans Symbols"/>
        <w:sz w:val="24"/>
        <w:szCs w:val="24"/>
      </w:rPr>
    </w:lvl>
    <w:lvl w:ilvl="1">
      <w:start w:val="0"/>
      <w:numFmt w:val="bullet"/>
      <w:lvlText w:val="•"/>
      <w:lvlJc w:val="left"/>
      <w:pPr>
        <w:ind w:left="2478" w:hanging="360"/>
      </w:pPr>
      <w:rPr/>
    </w:lvl>
    <w:lvl w:ilvl="2">
      <w:start w:val="0"/>
      <w:numFmt w:val="bullet"/>
      <w:lvlText w:val="•"/>
      <w:lvlJc w:val="left"/>
      <w:pPr>
        <w:ind w:left="3397" w:hanging="360"/>
      </w:pPr>
      <w:rPr/>
    </w:lvl>
    <w:lvl w:ilvl="3">
      <w:start w:val="0"/>
      <w:numFmt w:val="bullet"/>
      <w:lvlText w:val="•"/>
      <w:lvlJc w:val="left"/>
      <w:pPr>
        <w:ind w:left="4315" w:hanging="360"/>
      </w:pPr>
      <w:rPr/>
    </w:lvl>
    <w:lvl w:ilvl="4">
      <w:start w:val="0"/>
      <w:numFmt w:val="bullet"/>
      <w:lvlText w:val="•"/>
      <w:lvlJc w:val="left"/>
      <w:pPr>
        <w:ind w:left="5234" w:hanging="360"/>
      </w:pPr>
      <w:rPr/>
    </w:lvl>
    <w:lvl w:ilvl="5">
      <w:start w:val="0"/>
      <w:numFmt w:val="bullet"/>
      <w:lvlText w:val="•"/>
      <w:lvlJc w:val="left"/>
      <w:pPr>
        <w:ind w:left="6153" w:hanging="360"/>
      </w:pPr>
      <w:rPr/>
    </w:lvl>
    <w:lvl w:ilvl="6">
      <w:start w:val="0"/>
      <w:numFmt w:val="bullet"/>
      <w:lvlText w:val="•"/>
      <w:lvlJc w:val="left"/>
      <w:pPr>
        <w:ind w:left="7071" w:hanging="360"/>
      </w:pPr>
      <w:rPr/>
    </w:lvl>
    <w:lvl w:ilvl="7">
      <w:start w:val="0"/>
      <w:numFmt w:val="bullet"/>
      <w:lvlText w:val="•"/>
      <w:lvlJc w:val="left"/>
      <w:pPr>
        <w:ind w:left="7990" w:hanging="360"/>
      </w:pPr>
      <w:rPr/>
    </w:lvl>
    <w:lvl w:ilvl="8">
      <w:start w:val="0"/>
      <w:numFmt w:val="bullet"/>
      <w:lvlText w:val="•"/>
      <w:lvlJc w:val="left"/>
      <w:pPr>
        <w:ind w:left="8909" w:hanging="360"/>
      </w:pPr>
      <w:rPr/>
    </w:lvl>
  </w:abstractNum>
  <w:abstractNum w:abstractNumId="4">
    <w:lvl w:ilvl="0">
      <w:start w:val="0"/>
      <w:numFmt w:val="bullet"/>
      <w:lvlText w:val="✔"/>
      <w:lvlJc w:val="left"/>
      <w:pPr>
        <w:ind w:left="643" w:hanging="360"/>
      </w:pPr>
      <w:rPr>
        <w:rFonts w:ascii="Noto Sans Symbols" w:cs="Noto Sans Symbols" w:eastAsia="Noto Sans Symbols" w:hAnsi="Noto Sans Symbols"/>
        <w:sz w:val="24"/>
        <w:szCs w:val="24"/>
      </w:rPr>
    </w:lvl>
    <w:lvl w:ilvl="1">
      <w:start w:val="1"/>
      <w:numFmt w:val="bullet"/>
      <w:lvlText w:val="o"/>
      <w:lvlJc w:val="left"/>
      <w:pPr>
        <w:ind w:left="1363" w:hanging="359"/>
      </w:pPr>
      <w:rPr>
        <w:rFonts w:ascii="Courier New" w:cs="Courier New" w:eastAsia="Courier New" w:hAnsi="Courier New"/>
      </w:rPr>
    </w:lvl>
    <w:lvl w:ilvl="2">
      <w:start w:val="1"/>
      <w:numFmt w:val="bullet"/>
      <w:lvlText w:val="▪"/>
      <w:lvlJc w:val="left"/>
      <w:pPr>
        <w:ind w:left="2083" w:hanging="360"/>
      </w:pPr>
      <w:rPr>
        <w:rFonts w:ascii="Noto Sans Symbols" w:cs="Noto Sans Symbols" w:eastAsia="Noto Sans Symbols" w:hAnsi="Noto Sans Symbols"/>
      </w:rPr>
    </w:lvl>
    <w:lvl w:ilvl="3">
      <w:start w:val="1"/>
      <w:numFmt w:val="bullet"/>
      <w:lvlText w:val="●"/>
      <w:lvlJc w:val="left"/>
      <w:pPr>
        <w:ind w:left="2803" w:hanging="360"/>
      </w:pPr>
      <w:rPr>
        <w:rFonts w:ascii="Noto Sans Symbols" w:cs="Noto Sans Symbols" w:eastAsia="Noto Sans Symbols" w:hAnsi="Noto Sans Symbols"/>
      </w:rPr>
    </w:lvl>
    <w:lvl w:ilvl="4">
      <w:start w:val="1"/>
      <w:numFmt w:val="bullet"/>
      <w:lvlText w:val="o"/>
      <w:lvlJc w:val="left"/>
      <w:pPr>
        <w:ind w:left="3523" w:hanging="360"/>
      </w:pPr>
      <w:rPr>
        <w:rFonts w:ascii="Courier New" w:cs="Courier New" w:eastAsia="Courier New" w:hAnsi="Courier New"/>
      </w:rPr>
    </w:lvl>
    <w:lvl w:ilvl="5">
      <w:start w:val="1"/>
      <w:numFmt w:val="bullet"/>
      <w:lvlText w:val="▪"/>
      <w:lvlJc w:val="left"/>
      <w:pPr>
        <w:ind w:left="4243" w:hanging="360"/>
      </w:pPr>
      <w:rPr>
        <w:rFonts w:ascii="Noto Sans Symbols" w:cs="Noto Sans Symbols" w:eastAsia="Noto Sans Symbols" w:hAnsi="Noto Sans Symbols"/>
      </w:rPr>
    </w:lvl>
    <w:lvl w:ilvl="6">
      <w:start w:val="1"/>
      <w:numFmt w:val="bullet"/>
      <w:lvlText w:val="●"/>
      <w:lvlJc w:val="left"/>
      <w:pPr>
        <w:ind w:left="4963" w:hanging="360"/>
      </w:pPr>
      <w:rPr>
        <w:rFonts w:ascii="Noto Sans Symbols" w:cs="Noto Sans Symbols" w:eastAsia="Noto Sans Symbols" w:hAnsi="Noto Sans Symbols"/>
      </w:rPr>
    </w:lvl>
    <w:lvl w:ilvl="7">
      <w:start w:val="1"/>
      <w:numFmt w:val="bullet"/>
      <w:lvlText w:val="o"/>
      <w:lvlJc w:val="left"/>
      <w:pPr>
        <w:ind w:left="5683" w:hanging="360"/>
      </w:pPr>
      <w:rPr>
        <w:rFonts w:ascii="Courier New" w:cs="Courier New" w:eastAsia="Courier New" w:hAnsi="Courier New"/>
      </w:rPr>
    </w:lvl>
    <w:lvl w:ilvl="8">
      <w:start w:val="1"/>
      <w:numFmt w:val="bullet"/>
      <w:lvlText w:val="▪"/>
      <w:lvlJc w:val="left"/>
      <w:pPr>
        <w:ind w:left="6403" w:hanging="360"/>
      </w:pPr>
      <w:rPr>
        <w:rFonts w:ascii="Noto Sans Symbols" w:cs="Noto Sans Symbols" w:eastAsia="Noto Sans Symbols" w:hAnsi="Noto Sans Symbols"/>
      </w:rPr>
    </w:lvl>
  </w:abstractNum>
  <w:abstractNum w:abstractNumId="5">
    <w:lvl w:ilvl="0">
      <w:start w:val="0"/>
      <w:numFmt w:val="bullet"/>
      <w:lvlText w:val="✔"/>
      <w:lvlJc w:val="left"/>
      <w:pPr>
        <w:ind w:left="1556" w:hanging="360"/>
      </w:pPr>
      <w:rPr>
        <w:rFonts w:ascii="Noto Sans Symbols" w:cs="Noto Sans Symbols" w:eastAsia="Noto Sans Symbols" w:hAnsi="Noto Sans Symbols"/>
        <w:sz w:val="24"/>
        <w:szCs w:val="24"/>
      </w:rPr>
    </w:lvl>
    <w:lvl w:ilvl="1">
      <w:start w:val="1"/>
      <w:numFmt w:val="lowerRoman"/>
      <w:lvlText w:val="%2."/>
      <w:lvlJc w:val="left"/>
      <w:pPr>
        <w:ind w:left="1800" w:hanging="72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360" w:hanging="360"/>
      </w:pPr>
      <w:rPr/>
    </w:lvl>
    <w:lvl w:ilvl="1">
      <w:start w:val="1"/>
      <w:numFmt w:val="bullet"/>
      <w:lvlText w:val="○"/>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836"/>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widowControl w:val="0"/>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Pr>
    <w:rPr>
      <w:sz w:val="22"/>
      <w:szCs w:val="22"/>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20.png"/><Relationship Id="rId21" Type="http://schemas.openxmlformats.org/officeDocument/2006/relationships/image" Target="media/image23.png"/><Relationship Id="rId24" Type="http://schemas.openxmlformats.org/officeDocument/2006/relationships/image" Target="media/image4.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kernel.ubuntu.com/~kernel-ppa/mainline/?C=N;O=D" TargetMode="External"/><Relationship Id="rId25" Type="http://schemas.openxmlformats.org/officeDocument/2006/relationships/hyperlink" Target="about:blank" TargetMode="External"/><Relationship Id="rId28" Type="http://schemas.openxmlformats.org/officeDocument/2006/relationships/image" Target="media/image21.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25.png"/><Relationship Id="rId8" Type="http://schemas.openxmlformats.org/officeDocument/2006/relationships/image" Target="media/image8.png"/><Relationship Id="rId31" Type="http://schemas.openxmlformats.org/officeDocument/2006/relationships/image" Target="media/image1.png"/><Relationship Id="rId30" Type="http://schemas.openxmlformats.org/officeDocument/2006/relationships/image" Target="media/image9.png"/><Relationship Id="rId11" Type="http://schemas.openxmlformats.org/officeDocument/2006/relationships/image" Target="media/image16.png"/><Relationship Id="rId33" Type="http://schemas.openxmlformats.org/officeDocument/2006/relationships/image" Target="media/image10.png"/><Relationship Id="rId10" Type="http://schemas.openxmlformats.org/officeDocument/2006/relationships/image" Target="media/image3.png"/><Relationship Id="rId32" Type="http://schemas.openxmlformats.org/officeDocument/2006/relationships/image" Target="media/image6.png"/><Relationship Id="rId13" Type="http://schemas.openxmlformats.org/officeDocument/2006/relationships/image" Target="media/image24.png"/><Relationship Id="rId35" Type="http://schemas.openxmlformats.org/officeDocument/2006/relationships/image" Target="media/image12.png"/><Relationship Id="rId12" Type="http://schemas.openxmlformats.org/officeDocument/2006/relationships/image" Target="media/image18.png"/><Relationship Id="rId34" Type="http://schemas.openxmlformats.org/officeDocument/2006/relationships/image" Target="media/image22.png"/><Relationship Id="rId15" Type="http://schemas.openxmlformats.org/officeDocument/2006/relationships/image" Target="media/image17.png"/><Relationship Id="rId37" Type="http://schemas.openxmlformats.org/officeDocument/2006/relationships/header" Target="header1.xml"/><Relationship Id="rId14" Type="http://schemas.openxmlformats.org/officeDocument/2006/relationships/image" Target="media/image19.png"/><Relationship Id="rId36"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3.png"/><Relationship Id="rId38" Type="http://schemas.openxmlformats.org/officeDocument/2006/relationships/footer" Target="footer1.xml"/><Relationship Id="rId19" Type="http://schemas.openxmlformats.org/officeDocument/2006/relationships/image" Target="media/image14.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10G3ds6mEok4PU8Chvy16WjWWA==">CgMxLjAyCGguZ2pkZ3hzMgloLjMwajB6bGwyCWguMzBqMHpsbDgAciExSmJKMHI4ZnJWMHpBOXR6X1N3YmY0a0VCbkYxemFYVHc=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