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A1" w:rsidRDefault="00A553A1" w:rsidP="00A553A1">
      <w:pPr>
        <w:bidi/>
        <w:jc w:val="left"/>
        <w:rPr>
          <w:rFonts w:ascii="Traditional Arabic" w:hAnsi="Traditional Arabic" w:cs="Traditional Arabic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>Surat Ad-Dukhon</w:t>
      </w:r>
    </w:p>
    <w:p w:rsidR="00645C07" w:rsidRDefault="00A553A1" w:rsidP="00A553A1">
      <w:pPr>
        <w:jc w:val="right"/>
      </w:pP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حم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وَٱلكِتَبِ ٱلمُبِيْنِ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إِنَّا أَنْزَلْنَهُ فِي لَيلَةٍ مُّبَرَكَةٍ إِنَّا كُنَّا مُنْذِرِيْنَ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فِيْهَا يُفرَقُ كُلُّ أَمْرٍ حَكِيْمٍ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أَمْرًا مِّنْ عِنْدِنَا إِنَّا كُنَّا مُرْسِلِيْنَ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رَحْمَةً مِّنْ رَّبِّكَ إِنَّهُ</w:t>
      </w:r>
      <w:r>
        <w:rPr>
          <w:rFonts w:ascii="Traditional Arabic" w:eastAsia="Times New Roman" w:hAnsi="Traditional Arabic" w:cs="Times New Roman"/>
          <w:b/>
          <w:bCs/>
          <w:sz w:val="28"/>
          <w:szCs w:val="28"/>
          <w:rtl/>
          <w:lang w:eastAsia="id-ID"/>
        </w:rPr>
        <w:t>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 هُوَ ٱلسَّمِيْعُ ٱلعَلِيْمُ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رَبِّ ٱلسَّمَوَتِ وَٱلأَرضِ وَمَا بَيْنَهُمَا إِنْ كُنْتُمْ مُّوقِنِيْنَ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لَا إِلَهَ إِلَّا هُوَ يُحْيِ وَيُمِيْتُ رَبُّكُمْ وَرَبُّ ءَابَائِكُمُ ٱلأَوَّلِينَ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بَلْ هُمْ فِي شَكٍّ يَلْعَبُوْنَ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فَٱرْتَقِبْ يَومَ تَأتِي ٱلسَّمَاءُ بِدُخَانٍ مُّبِيْنٍ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) يَغشَى ٱلنَّاسَ هَذَا عَذَابٌ أَلِيْمٌ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)رَّبَّنَا ٱكشِفْ عَنَّا ٱلعَذَابَ إِنَّا مُؤمِنُوْنَ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أَنَّى لَهُمُ ٱلذِّكرَى وَقَدْ جَاءَهُمْ رَسُوْلٌ مُّبِيْنٌ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lang w:eastAsia="id-ID"/>
        </w:rPr>
        <w:t>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ثُمَّ تَوَلَّوْا عَنهُ وَقَالُوْا مُعَلَّمٌ مَّجنُوْنٌ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إِنَّا كَاشِفُوْا ٱلعَذَابِ قَلِيْلًا إِنَّكُمْ عَائِدُوْنَ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يَومَ نَبْطِشُ ٱلبَطشَةَ ٱلكُبرَى إِنَّا مُنتَقِمُوْنَ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وَلَقَدْ فَتَنَّا قَبلَهُمْ قَوْمَ فِرْعَوْنَ وَجَاءَهُمْ رَسُوْلٌ كَرِيْمٌ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أَنْ أَدُّوْا إِلَيَّ عِبَادَ ٱللَّهِ إِنِّي لَكُمْ رَسُوْلٌ أَمِيْنٌ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وَأَنْ لَّا تَعْلُوْا عَلَى ٱللَّهِ إِنِّي ءَاتِيْكُمْ بِسُلطَنٍ مُّبِيْنٍ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١٩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وَإِنِّي عُذْتُ بِرَبِّي وَرَبِّكُم أَنْ تَرْجُمُوْنِ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وَإِنْ لَّمْ تُؤمِنُوْا لِي فَٱعْتَزِلُوْنِ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فَدَعَا رَبَّهُ أَنَّ هَؤُلَاءِ قَوم مُّجرِمُوْنَ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فَأَسْرِ بِعِبَادِي لَيْلًا إِنَّكُمْ مُّتَّبَعُوْنَ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وَٱترُكِ ٱلبَحْرَ رَهْوًا إِنَّهُمْ جُنْدٌ مُّغرَقُوْنَ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كَمْ تَرَكُوْا مِنْ جَنَّتٍ وَعُيُوْنٍ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وَزُرُوْعٍ وَمَقَامٍ كَرِيْمٍ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وَنَعمَةٍ كَانُوْا فِيْهَا فَٰكِهِيْنَ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كَذَلِكَ وَأَوْرَثْنَهَا قَوْمًا ءَاخَرِيْنَ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فَمَا بَكَتْ عَلَيْهِمُ ٱلسَّمَاءُ وَٱلأَرضُ وَمَا كَانُوْا مُنْظَرِيْنَ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وَلَقَدْ نَجَّيْنَا بَنِيْ إِسرَءِيْلَ مِنَ ٱلعَذَابِ ٱلمُهِيْنِ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مِنْ فِرْعَوْنَ إِنَّهُ</w:t>
      </w:r>
      <w:r>
        <w:rPr>
          <w:rFonts w:ascii="Traditional Arabic" w:eastAsia="Times New Roman" w:hAnsi="Traditional Arabic" w:cs="Times New Roman"/>
          <w:b/>
          <w:bCs/>
          <w:sz w:val="28"/>
          <w:szCs w:val="28"/>
          <w:rtl/>
          <w:lang w:eastAsia="id-ID"/>
        </w:rPr>
        <w:t>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 كَانَ عَالِيًا مِّنَ ٱلمُسْرِفِيْنَ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وَلَقَدِ ٱختَرنَهُمْ عَلَى عِلْمٍ عَلَى ٱلعَلَمِيْنَ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وَءَاتَينَهُمْ مِّنَ ٱلأيَتِ مَا فِيْهِ بَلَؤٌا مُّبِيْنٌ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 هَؤُلَاءِ لَيَقُوْلُوْنَ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إِنْ هِيَ إِلَّا مَوْتَتُنَا ٱلأُولَى وَمَا نَحْنُ بِمُنْشَرِيْنَ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فَأتُوْا بِأَبَائِنَا إِنْ كُنْتُمْ صَدِقِيْنَ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أَهُمْ خَيْرٌ أَمْ قَوْمُ تُبَّعٍ وَٱلَّذِيْنَ مِنْ قَبْلِهِمْ أَهْلَكنَهُمْ إِنَّهُمْ كَانُواْ مُجْرِمِيْنَ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وَمَا خَلَقْنَا ٱلسَّمَوَتِ وَٱلأَرْضَ وَمَا بَيْنَهُمَا لَٰعِبِيْنَ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مَا خَلَقنَهُمَا إِلَّا بِٱلحَقِّ وَلَٰكِنَّ أَكْثَرَهُمْ لَا يَعْلَمُوْنَ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٣٩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 يَوْمَ ٱلفَصْلِ مِيْقَتُهُمْ أَجْمَعِيْنَ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يَوْمَ لَا يُغْنِي مَوْلًى عَنْ مَّوْلى شَي‍ْأً وَلَا هُمْ يُنْصَرُوْنَ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٤١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>إِلَّا مَنْ رَّحِمَ ٱللَّهُ إِنَّهُ</w:t>
      </w:r>
      <w:r>
        <w:rPr>
          <w:rFonts w:ascii="Traditional Arabic" w:eastAsia="Times New Roman" w:hAnsi="Traditional Arabic" w:cs="Times New Roman"/>
          <w:b/>
          <w:bCs/>
          <w:sz w:val="28"/>
          <w:szCs w:val="28"/>
          <w:rtl/>
          <w:lang w:eastAsia="id-ID"/>
        </w:rPr>
        <w:t>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 هُوَ ٱلعَزِيْزُ ٱلرَّحِيْمُ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 شَجَرَتَ ٱلزَّقُّومِ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lang w:eastAsia="id-ID"/>
        </w:rPr>
        <w:t>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طَعَامُ ٱلأَثِيْمِ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كَٱلمُهْلِ يَغلِي فِي ٱلبُطُوْنِ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كَغَليِ ٱلحَمِيْمِ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lang w:eastAsia="id-ID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خُذُوْهُ فَاعْتِلُوهُ إِلَى سَوَاءِ ٱلجَحِيْمِ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 ثُمَّ صُبُّوْا فَوْقَ رَأسِهِ مِنْ عَذَابِ ٱلحَمِيْمِ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ذُقْ إِنَّكَ أَنْتَ ٱلعَزِيْزُ ٱلكَرِيْمُ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٤٩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 هَذَا مَا كُنْتُم بِهِ تَمْتَرُوْنَ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٥٠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إِنَّ ٱلمُتَّقِيْنَ فِي مَقَامٍ أَمِيْنٍ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فِي جَنَّتٍ وَعُيُوْنٍ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يَلْبَسُوْنَ مِنْ سُنْدُسٍ وَإِسْتَبرَقٍ مُّتَقَبِلِيْنَ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كَذَلِكَ وَزَوَّجْنَهُمْ بِحُوْرٍ عِيْنٍ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٥٤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يَدْعُوْنَ فِيْهَا بِكُلِّ فَٰكِهَةٍ ءَامِنِيْنَ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٥٥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لَا يَذُوْقُوْنَ فِيْهَا ٱلمَوْتَ إِلَّا ٱلمَوْتَةَ ٱلأُولَى وَوَقَىهُمْ عَذَابَ ٱلجَحِيْمِ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٥٦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فَضْلًا مِّنْ رَّبِّكَ ذَلِكَ هُوَ ٱلفَوْزُ ٱلعَظِيْمُ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٥٧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eastAsia="id-ID"/>
        </w:rPr>
        <w:t xml:space="preserve">فَإِنَّمَا يَسَّرنَهُ بِلِسَانِكَ لَعَلَّهُمْ يَتَذَكَّرُوْنَ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>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٥٨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eastAsia="id-ID"/>
        </w:rPr>
        <w:t xml:space="preserve">)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shd w:val="clear" w:color="auto" w:fill="FFFFFF"/>
          <w:rtl/>
          <w:lang w:eastAsia="id-ID"/>
        </w:rPr>
        <w:t>فَٱرْتَقِبْ إِنَّهُمْ مُّرتَقِبُوْنَ (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٥٩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shd w:val="clear" w:color="auto" w:fill="FFFFFF"/>
          <w:rtl/>
          <w:lang w:eastAsia="id-ID"/>
        </w:rPr>
        <w:t xml:space="preserve">)       </w:t>
      </w:r>
      <w:bookmarkStart w:id="0" w:name="_GoBack"/>
      <w:bookmarkEnd w:id="0"/>
    </w:p>
    <w:sectPr w:rsidR="00645C07" w:rsidSect="00A553A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A1"/>
    <w:rsid w:val="00625A67"/>
    <w:rsid w:val="00645C07"/>
    <w:rsid w:val="00A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A1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A1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2020-06-22T09:12:00Z</dcterms:created>
  <dcterms:modified xsi:type="dcterms:W3CDTF">2020-06-22T09:12:00Z</dcterms:modified>
</cp:coreProperties>
</file>