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7C10" w14:textId="31B00996" w:rsidR="0002509E" w:rsidRDefault="0002509E" w:rsidP="0002509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DB6842">
        <w:t>Major sources of information about antibiotic parents (N = 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0742BF" w14:paraId="1A8032B4" w14:textId="77777777" w:rsidTr="0002509E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5ECCC28" w14:textId="77777777" w:rsidR="000742B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860F412" w14:textId="64195DF5" w:rsidR="000742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</w:p>
        </w:tc>
      </w:tr>
      <w:tr w:rsidR="000742BF" w14:paraId="52AAABC8" w14:textId="77777777" w:rsidTr="0002509E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5E6E7" w14:textId="77777777" w:rsidR="000742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7F8A6" w14:textId="77777777" w:rsidR="000742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0742BF" w14:paraId="3F8ED695" w14:textId="77777777" w:rsidTr="0002509E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CE953" w14:textId="77777777" w:rsidR="000742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014E8" w14:textId="77777777" w:rsidR="000742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0742BF" w14:paraId="0C449EFC" w14:textId="77777777" w:rsidTr="0002509E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AE4D9" w14:textId="77777777" w:rsidR="000742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A470D" w14:textId="77777777" w:rsidR="000742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0742BF" w14:paraId="1C1FB57D" w14:textId="77777777" w:rsidTr="0002509E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3D42E" w14:textId="77777777" w:rsidR="000742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FD01D" w14:textId="77777777" w:rsidR="000742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0742BF" w14:paraId="3081249A" w14:textId="77777777" w:rsidTr="0002509E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244CB" w14:textId="77777777" w:rsidR="000742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5E50E" w14:textId="77777777" w:rsidR="000742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0742BF" w14:paraId="02C9E90F" w14:textId="77777777" w:rsidTr="0002509E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5EB9B" w14:textId="77777777" w:rsidR="000742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C73FA" w14:textId="77777777" w:rsidR="000742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0742BF" w14:paraId="2F7BF2C9" w14:textId="77777777" w:rsidTr="0002509E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E9083" w14:textId="77777777" w:rsidR="000742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A9D93" w14:textId="77777777" w:rsidR="000742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0742BF" w14:paraId="03AEF5EE" w14:textId="77777777" w:rsidTr="0002509E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DCF74" w14:textId="77777777" w:rsidR="000742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C6517" w14:textId="77777777" w:rsidR="000742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0742BF" w14:paraId="66B2D9E8" w14:textId="77777777" w:rsidTr="0002509E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D6561" w14:textId="77777777" w:rsidR="000742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Others...49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723BE" w14:textId="77777777" w:rsidR="000742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0742BF" w14:paraId="2389BA5F" w14:textId="77777777" w:rsidTr="0002509E">
        <w:trPr>
          <w:cantSplit/>
          <w:jc w:val="center"/>
        </w:trPr>
        <w:tc>
          <w:tcPr>
            <w:tcW w:w="5000" w:type="pct"/>
            <w:gridSpan w:val="2"/>
          </w:tcPr>
          <w:p w14:paraId="765E87B9" w14:textId="6EDB09F1" w:rsidR="000742BF" w:rsidRDefault="000742BF">
            <w:pPr>
              <w:keepNext/>
              <w:spacing w:after="60"/>
            </w:pPr>
          </w:p>
        </w:tc>
      </w:tr>
    </w:tbl>
    <w:p w14:paraId="75BF9338" w14:textId="77777777" w:rsidR="000742BF" w:rsidRDefault="000742BF">
      <w:pPr>
        <w:pStyle w:val="FirstParagraph"/>
      </w:pPr>
    </w:p>
    <w:sectPr w:rsidR="000742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27B67" w14:textId="77777777" w:rsidR="00E6614E" w:rsidRDefault="00E6614E">
      <w:pPr>
        <w:spacing w:after="0"/>
      </w:pPr>
      <w:r>
        <w:separator/>
      </w:r>
    </w:p>
  </w:endnote>
  <w:endnote w:type="continuationSeparator" w:id="0">
    <w:p w14:paraId="158FAFA6" w14:textId="77777777" w:rsidR="00E6614E" w:rsidRDefault="00E661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AB614" w14:textId="77777777" w:rsidR="00E6614E" w:rsidRDefault="00E6614E">
      <w:r>
        <w:separator/>
      </w:r>
    </w:p>
  </w:footnote>
  <w:footnote w:type="continuationSeparator" w:id="0">
    <w:p w14:paraId="20CF0B8D" w14:textId="77777777" w:rsidR="00E6614E" w:rsidRDefault="00E6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B943A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9921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2BF"/>
    <w:rsid w:val="0002509E"/>
    <w:rsid w:val="000742BF"/>
    <w:rsid w:val="002C2CFD"/>
    <w:rsid w:val="00615B87"/>
    <w:rsid w:val="00E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1293"/>
  <w15:docId w15:val="{7B99A959-4B77-4DB3-B5EB-6147932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Naznin Suktara</cp:lastModifiedBy>
  <cp:revision>2</cp:revision>
  <dcterms:created xsi:type="dcterms:W3CDTF">2025-01-10T12:55:00Z</dcterms:created>
  <dcterms:modified xsi:type="dcterms:W3CDTF">2025-01-10T13:07:00Z</dcterms:modified>
</cp:coreProperties>
</file>