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80" w:before="720"/>
        <w:jc w:val="center"/>
      </w:pPr>
      <w:r>
        <w:rPr>
          <w:rFonts w:ascii="Times New Roman" w:hAnsi="Times New Roman"/>
          <w:b/>
          <w:i w:val="0"/>
          <w:color w:val="000000"/>
          <w:sz w:val="24"/>
          <w:rFonts w:ascii="Times New Roman" w:hAnsi="Times New Roman" w:cs="Times New Roman"/>
        </w:rPr>
        <w:t>GROSSMART: APLIKASI KASIR DAN PENGELOLAAN OPERASIONAL TOKO KELONTONG YANG RAMAH PENGGUNA LANJUT USIA</w:t>
      </w:r>
    </w:p>
    <w:p>
      <w:pPr>
        <w:spacing w:line="360" w:lineRule="auto" w:before="120" w:after="240"/>
        <w:jc w:val="center"/>
      </w:pPr>
      <w:r>
        <w:drawing>
          <wp:inline xmlns:a="http://schemas.openxmlformats.org/drawingml/2006/main" xmlns:pic="http://schemas.openxmlformats.org/drawingml/2006/picture">
            <wp:extent cx="1904400" cy="19044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904400" cy="1904400"/>
                    </a:xfrm>
                    <a:prstGeom prst="rect"/>
                  </pic:spPr>
                </pic:pic>
              </a:graphicData>
            </a:graphic>
          </wp:inline>
        </w:drawing>
      </w:r>
    </w:p>
    <w:p>
      <w:pPr>
        <w:spacing w:line="360" w:lineRule="auto" w:after="0" w:before="0"/>
      </w:pPr>
    </w:p>
    <w:p>
      <w:pPr>
        <w:spacing w:line="360" w:lineRule="auto" w:after="240"/>
        <w:jc w:val="center"/>
      </w:pPr>
      <w:r>
        <w:rPr>
          <w:rFonts w:ascii="Times New Roman" w:hAnsi="Times New Roman"/>
          <w:b/>
          <w:i w:val="0"/>
          <w:color w:val="000000"/>
          <w:sz w:val="24"/>
          <w:rFonts w:ascii="Times New Roman" w:hAnsi="Times New Roman" w:cs="Times New Roman"/>
        </w:rPr>
        <w:t>Disusun Oleh :</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3969"/>
          </w:tcPr>
          <w:p>
            <w:pPr>
              <w:spacing w:line="360" w:lineRule="auto" w:after="0"/>
            </w:pPr>
            <w:r>
              <w:rPr>
                <w:rFonts w:ascii="Times New Roman" w:hAnsi="Times New Roman"/>
                <w:b w:val="0"/>
                <w:i w:val="0"/>
                <w:color w:val="000000"/>
                <w:sz w:val="24"/>
                <w:rFonts w:ascii="Times New Roman" w:hAnsi="Times New Roman" w:cs="Times New Roman"/>
              </w:rPr>
              <w:t>[DUMMY_REPLACE: Muhammad Fakhri Al-Faruq]</w:t>
            </w:r>
          </w:p>
          <w:p>
            <w:pPr>
              <w:spacing w:line="360" w:lineRule="auto" w:after="0"/>
            </w:pPr>
            <w:r>
              <w:rPr>
                <w:rFonts w:ascii="Times New Roman" w:hAnsi="Times New Roman"/>
                <w:b w:val="0"/>
                <w:i w:val="0"/>
                <w:color w:val="000000"/>
                <w:sz w:val="24"/>
                <w:rFonts w:ascii="Times New Roman" w:hAnsi="Times New Roman" w:cs="Times New Roman"/>
              </w:rPr>
              <w:t>[DUMMY_REPLACE: Budi Prasetyo Utomo]</w:t>
            </w:r>
          </w:p>
          <w:p>
            <w:pPr>
              <w:spacing w:line="360" w:lineRule="auto" w:after="0"/>
            </w:pPr>
            <w:r>
              <w:rPr>
                <w:rFonts w:ascii="Times New Roman" w:hAnsi="Times New Roman"/>
                <w:b w:val="0"/>
                <w:i w:val="0"/>
                <w:color w:val="000000"/>
                <w:sz w:val="24"/>
                <w:rFonts w:ascii="Times New Roman" w:hAnsi="Times New Roman" w:cs="Times New Roman"/>
              </w:rPr>
              <w:t>[DUMMY_REPLACE: Siti Rahmawati Dewi]</w:t>
            </w:r>
          </w:p>
        </w:tc>
        <w:tc>
          <w:tcPr>
            <w:tcW w:type="dxa" w:w="2835"/>
          </w:tcPr>
          <w:p>
            <w:pPr>
              <w:spacing w:line="360" w:lineRule="auto" w:after="0"/>
              <w:jc w:val="center"/>
            </w:pPr>
            <w:r>
              <w:rPr>
                <w:rFonts w:ascii="Times New Roman" w:hAnsi="Times New Roman"/>
                <w:b w:val="0"/>
                <w:i w:val="0"/>
                <w:color w:val="000000"/>
                <w:sz w:val="24"/>
                <w:rFonts w:ascii="Times New Roman" w:hAnsi="Times New Roman" w:cs="Times New Roman"/>
              </w:rPr>
              <w:t>[DUMMY_REPLACE: 220535601234]</w:t>
            </w:r>
          </w:p>
          <w:p>
            <w:pPr>
              <w:spacing w:line="360" w:lineRule="auto" w:after="0"/>
              <w:jc w:val="center"/>
            </w:pPr>
            <w:r>
              <w:rPr>
                <w:rFonts w:ascii="Times New Roman" w:hAnsi="Times New Roman"/>
                <w:b w:val="0"/>
                <w:i w:val="0"/>
                <w:color w:val="000000"/>
                <w:sz w:val="24"/>
                <w:rFonts w:ascii="Times New Roman" w:hAnsi="Times New Roman" w:cs="Times New Roman"/>
              </w:rPr>
              <w:t>[DUMMY_REPLACE: 220535602345]</w:t>
            </w:r>
          </w:p>
          <w:p>
            <w:pPr>
              <w:spacing w:line="360" w:lineRule="auto" w:after="0"/>
              <w:jc w:val="center"/>
            </w:pPr>
            <w:r>
              <w:rPr>
                <w:rFonts w:ascii="Times New Roman" w:hAnsi="Times New Roman"/>
                <w:b w:val="0"/>
                <w:i w:val="0"/>
                <w:color w:val="000000"/>
                <w:sz w:val="24"/>
                <w:rFonts w:ascii="Times New Roman" w:hAnsi="Times New Roman" w:cs="Times New Roman"/>
              </w:rPr>
              <w:t>[DUMMY_REPLACE: 220535603456]</w:t>
            </w:r>
          </w:p>
        </w:tc>
      </w:tr>
    </w:tbl>
    <w:p>
      <w:pPr>
        <w:spacing w:line="360" w:lineRule="auto" w:after="0" w:before="0"/>
      </w:pPr>
    </w:p>
    <w:p>
      <w:pPr>
        <w:spacing w:line="360" w:lineRule="auto" w:after="0"/>
        <w:jc w:val="center"/>
      </w:pPr>
      <w:r>
        <w:rPr>
          <w:rFonts w:ascii="Times New Roman" w:hAnsi="Times New Roman"/>
          <w:b w:val="0"/>
          <w:i w:val="0"/>
          <w:color w:val="000000"/>
          <w:sz w:val="24"/>
          <w:rFonts w:ascii="Times New Roman" w:hAnsi="Times New Roman" w:cs="Times New Roman"/>
        </w:rPr>
        <w:t>Universitas Bina Sarana Informatika</w:t>
      </w:r>
    </w:p>
    <w:p>
      <w:pPr>
        <w:spacing w:line="360" w:lineRule="auto" w:after="240"/>
        <w:jc w:val="center"/>
      </w:pPr>
      <w:r>
        <w:rPr>
          <w:rFonts w:ascii="Times New Roman" w:hAnsi="Times New Roman"/>
          <w:b w:val="0"/>
          <w:i w:val="0"/>
          <w:color w:val="000000"/>
          <w:sz w:val="24"/>
          <w:rFonts w:ascii="Times New Roman" w:hAnsi="Times New Roman" w:cs="Times New Roman"/>
        </w:rPr>
        <w:t>2026</w:t>
      </w:r>
    </w:p>
    <w:p>
      <w:r>
        <w:br w:type="page"/>
      </w:r>
    </w:p>
    <w:p>
      <w:pPr>
        <w:keepNext/>
        <w:spacing w:line="360" w:lineRule="auto" w:before="360" w:after="240"/>
        <w:jc w:val="center"/>
      </w:pPr>
      <w:r>
        <w:rPr>
          <w:rFonts w:ascii="Times New Roman" w:hAnsi="Times New Roman"/>
          <w:b/>
          <w:i w:val="0"/>
          <w:color w:val="000000"/>
          <w:sz w:val="24"/>
          <w:rFonts w:ascii="Times New Roman" w:hAnsi="Times New Roman" w:cs="Times New Roman"/>
        </w:rPr>
        <w:t>ABSTRAK</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Sekitar 3,9 juta toko kelontong di Indonesia melayani kebutuhan harian warga di kawasan permukiman. Sebagian besar warung ini dikelola oleh pedagang berusia paruh baya hingga lanjut usia yang masih mengandalkan buku kertas, nota lepas, dan kalkulator saku. Pencatatan manual membuat antrean jam sibuk lambat, memicu selisih uang kas laci saat tutup toko malam hari, serta membuat catatan bon utang dan barang titipan warga mudah terselip. Di sisi lain, aplikasi kasir komersial membebani pedagang dengan biaya sewa bulanan dan memiliki antarmuka berhuruf kecil yang sulit dipakai kasir lanjut usia. Proposal ini mengusulkan </w:t>
      </w:r>
      <w:r>
        <w:rPr>
          <w:rFonts w:ascii="Times New Roman" w:hAnsi="Times New Roman"/>
          <w:b/>
          <w:i w:val="0"/>
          <w:color w:val="000000"/>
          <w:sz w:val="24"/>
          <w:rFonts w:ascii="Times New Roman" w:hAnsi="Times New Roman" w:cs="Times New Roman"/>
        </w:rPr>
        <w:t>Grossmart</w:t>
      </w:r>
      <w:r>
        <w:rPr>
          <w:rFonts w:ascii="Times New Roman" w:hAnsi="Times New Roman"/>
          <w:b w:val="0"/>
          <w:i w:val="0"/>
          <w:color w:val="000000"/>
          <w:sz w:val="24"/>
          <w:rFonts w:ascii="Times New Roman" w:hAnsi="Times New Roman" w:cs="Times New Roman"/>
        </w:rPr>
        <w:t>, aplikasi kasir mandiri (</w:t>
      </w:r>
      <w:r>
        <w:rPr>
          <w:rFonts w:ascii="Times New Roman" w:hAnsi="Times New Roman"/>
          <w:b w:val="0"/>
          <w:i/>
          <w:color w:val="000000"/>
          <w:sz w:val="24"/>
          <w:rFonts w:ascii="Times New Roman" w:hAnsi="Times New Roman" w:cs="Times New Roman"/>
        </w:rPr>
        <w:t>self-hosted</w:t>
      </w:r>
      <w:r>
        <w:rPr>
          <w:rFonts w:ascii="Times New Roman" w:hAnsi="Times New Roman"/>
          <w:b w:val="0"/>
          <w:i w:val="0"/>
          <w:color w:val="000000"/>
          <w:sz w:val="24"/>
          <w:rFonts w:ascii="Times New Roman" w:hAnsi="Times New Roman" w:cs="Times New Roman"/>
        </w:rPr>
        <w:t xml:space="preserve">) berbasis </w:t>
      </w:r>
      <w:r>
        <w:rPr>
          <w:rFonts w:ascii="Times New Roman" w:hAnsi="Times New Roman"/>
          <w:b w:val="0"/>
          <w:i/>
          <w:color w:val="000000"/>
          <w:sz w:val="24"/>
          <w:rFonts w:ascii="Times New Roman" w:hAnsi="Times New Roman" w:cs="Times New Roman"/>
        </w:rPr>
        <w:t>Laravel 11</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color w:val="000000"/>
          <w:sz w:val="24"/>
          <w:rFonts w:ascii="Times New Roman" w:hAnsi="Times New Roman" w:cs="Times New Roman"/>
        </w:rPr>
        <w:t>React 18</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color w:val="000000"/>
          <w:sz w:val="24"/>
          <w:rFonts w:ascii="Times New Roman" w:hAnsi="Times New Roman" w:cs="Times New Roman"/>
        </w:rPr>
        <w:t>Inertia.js</w:t>
      </w:r>
      <w:r>
        <w:rPr>
          <w:rFonts w:ascii="Times New Roman" w:hAnsi="Times New Roman"/>
          <w:b w:val="0"/>
          <w:i w:val="0"/>
          <w:color w:val="000000"/>
          <w:sz w:val="24"/>
          <w:rFonts w:ascii="Times New Roman" w:hAnsi="Times New Roman" w:cs="Times New Roman"/>
        </w:rPr>
        <w:t xml:space="preserve">, dan </w:t>
      </w:r>
      <w:r>
        <w:rPr>
          <w:rFonts w:ascii="Times New Roman" w:hAnsi="Times New Roman"/>
          <w:b w:val="0"/>
          <w:i/>
          <w:color w:val="000000"/>
          <w:sz w:val="24"/>
          <w:rFonts w:ascii="Times New Roman" w:hAnsi="Times New Roman" w:cs="Times New Roman"/>
        </w:rPr>
        <w:t>MySQL InnoDB</w:t>
      </w:r>
      <w:r>
        <w:rPr>
          <w:rFonts w:ascii="Times New Roman" w:hAnsi="Times New Roman"/>
          <w:b w:val="0"/>
          <w:i w:val="0"/>
          <w:color w:val="000000"/>
          <w:sz w:val="24"/>
          <w:rFonts w:ascii="Times New Roman" w:hAnsi="Times New Roman" w:cs="Times New Roman"/>
        </w:rPr>
        <w:t xml:space="preserve"> yang dirancang untuk kebutuhan toko kelontong. Grossmart menerapkan antarmuka ramah lansia berstandar </w:t>
      </w:r>
      <w:r>
        <w:rPr>
          <w:rFonts w:ascii="Times New Roman" w:hAnsi="Times New Roman"/>
          <w:b w:val="0"/>
          <w:i/>
          <w:color w:val="000000"/>
          <w:sz w:val="24"/>
          <w:rFonts w:ascii="Times New Roman" w:hAnsi="Times New Roman" w:cs="Times New Roman"/>
        </w:rPr>
        <w:t>WCAG 2.1 AAA</w:t>
      </w:r>
      <w:r>
        <w:rPr>
          <w:rFonts w:ascii="Times New Roman" w:hAnsi="Times New Roman"/>
          <w:b w:val="0"/>
          <w:i w:val="0"/>
          <w:color w:val="000000"/>
          <w:sz w:val="24"/>
          <w:rFonts w:ascii="Times New Roman" w:hAnsi="Times New Roman" w:cs="Times New Roman"/>
        </w:rPr>
        <w:t xml:space="preserve"> dengan tombol sentuh berukuran minimal 56px, teks kontras tinggi, tombol cepat pecahan Rupiah, dan isyarat audio. Untuk mencegah manipulasi kas, sistem menggunakan alur tutup kasir buta (</w:t>
      </w:r>
      <w:r>
        <w:rPr>
          <w:rFonts w:ascii="Times New Roman" w:hAnsi="Times New Roman"/>
          <w:b w:val="0"/>
          <w:i/>
          <w:color w:val="000000"/>
          <w:sz w:val="24"/>
          <w:rFonts w:ascii="Times New Roman" w:hAnsi="Times New Roman" w:cs="Times New Roman"/>
        </w:rPr>
        <w:t>blind cash-up</w:t>
      </w:r>
      <w:r>
        <w:rPr>
          <w:rFonts w:ascii="Times New Roman" w:hAnsi="Times New Roman"/>
          <w:b w:val="0"/>
          <w:i w:val="0"/>
          <w:color w:val="000000"/>
          <w:sz w:val="24"/>
          <w:rFonts w:ascii="Times New Roman" w:hAnsi="Times New Roman" w:cs="Times New Roman"/>
        </w:rPr>
        <w:t>) dengan kalkulator fisik lembaran uang tanpa menampilkan saldo sistem di layar kasir. Sistem juga memfasilitasi konversi kemasan dus ke eceran (</w:t>
      </w:r>
      <w:r>
        <w:rPr>
          <w:rFonts w:ascii="Times New Roman" w:hAnsi="Times New Roman"/>
          <w:b w:val="0"/>
          <w:i/>
          <w:color w:val="000000"/>
          <w:sz w:val="24"/>
          <w:rFonts w:ascii="Times New Roman" w:hAnsi="Times New Roman" w:cs="Times New Roman"/>
        </w:rPr>
        <w:t>repack</w:t>
      </w:r>
      <w:r>
        <w:rPr>
          <w:rFonts w:ascii="Times New Roman" w:hAnsi="Times New Roman"/>
          <w:b w:val="0"/>
          <w:i w:val="0"/>
          <w:color w:val="000000"/>
          <w:sz w:val="24"/>
          <w:rFonts w:ascii="Times New Roman" w:hAnsi="Times New Roman" w:cs="Times New Roman"/>
        </w:rPr>
        <w:t xml:space="preserve">), pencatatan bon utang langganan, dan penataan data barang titipan warga. Pengujian fungsional otomatis </w:t>
      </w:r>
      <w:r>
        <w:rPr>
          <w:rFonts w:ascii="Times New Roman" w:hAnsi="Times New Roman"/>
          <w:b w:val="0"/>
          <w:i/>
          <w:color w:val="000000"/>
          <w:sz w:val="24"/>
          <w:rFonts w:ascii="Times New Roman" w:hAnsi="Times New Roman" w:cs="Times New Roman"/>
        </w:rPr>
        <w:t>PHPUnit</w:t>
      </w:r>
      <w:r>
        <w:rPr>
          <w:rFonts w:ascii="Times New Roman" w:hAnsi="Times New Roman"/>
          <w:b w:val="0"/>
          <w:i w:val="0"/>
          <w:color w:val="000000"/>
          <w:sz w:val="24"/>
          <w:rFonts w:ascii="Times New Roman" w:hAnsi="Times New Roman" w:cs="Times New Roman"/>
        </w:rPr>
        <w:t xml:space="preserve"> dan uji lapangan pada toko mitra menargetkan pemangkasan waktu rekap harian dari 60 menit menjadi di bawah 15 menit, penekanan selisih kas laci, serta capaian skor </w:t>
      </w:r>
      <w:r>
        <w:rPr>
          <w:rFonts w:ascii="Times New Roman" w:hAnsi="Times New Roman"/>
          <w:b w:val="0"/>
          <w:i/>
          <w:color w:val="000000"/>
          <w:sz w:val="24"/>
          <w:rFonts w:ascii="Times New Roman" w:hAnsi="Times New Roman" w:cs="Times New Roman"/>
        </w:rPr>
        <w:t>System Usability Scale</w:t>
      </w:r>
      <w:r>
        <w:rPr>
          <w:rFonts w:ascii="Times New Roman" w:hAnsi="Times New Roman"/>
          <w:b w:val="0"/>
          <w:i w:val="0"/>
          <w:color w:val="000000"/>
          <w:sz w:val="24"/>
          <w:rFonts w:ascii="Times New Roman" w:hAnsi="Times New Roman" w:cs="Times New Roman"/>
        </w:rPr>
        <w:t xml:space="preserve"> (SUS) di atas 75.</w:t>
      </w:r>
    </w:p>
    <w:p>
      <w:pPr>
        <w:spacing w:line="360" w:lineRule="auto" w:after="60" w:before="0"/>
        <w:jc w:val="both"/>
      </w:pPr>
      <w:r>
        <w:rPr>
          <w:rFonts w:ascii="Times New Roman" w:hAnsi="Times New Roman"/>
          <w:b/>
          <w:i w:val="0"/>
          <w:color w:val="000000"/>
          <w:sz w:val="24"/>
          <w:rFonts w:ascii="Times New Roman" w:hAnsi="Times New Roman" w:cs="Times New Roman"/>
        </w:rPr>
        <w:t>Kata kunci:</w:t>
      </w:r>
      <w:r>
        <w:rPr>
          <w:rFonts w:ascii="Times New Roman" w:hAnsi="Times New Roman"/>
          <w:b w:val="0"/>
          <w:i w:val="0"/>
          <w:color w:val="000000"/>
          <w:sz w:val="24"/>
          <w:rFonts w:ascii="Times New Roman" w:hAnsi="Times New Roman" w:cs="Times New Roman"/>
        </w:rPr>
        <w:t xml:space="preserve"> toko kelontong, aplikasi kasir, ramah lansia, tutup kasir buta, transformasi digital.</w:t>
      </w:r>
    </w:p>
    <w:p>
      <w:pPr>
        <w:keepNext/>
        <w:spacing w:line="360" w:lineRule="auto" w:before="240" w:after="80"/>
        <w:jc w:val="left"/>
      </w:pPr>
      <w:r>
        <w:rPr>
          <w:rFonts w:ascii="Times New Roman" w:hAnsi="Times New Roman"/>
          <w:b/>
          <w:i w:val="0"/>
          <w:color w:val="000000"/>
          <w:sz w:val="24"/>
          <w:rFonts w:ascii="Times New Roman" w:hAnsi="Times New Roman" w:cs="Times New Roman"/>
        </w:rPr>
        <w:t>Judul</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Proposal ini memilih judul: </w:t>
      </w:r>
      <w:r>
        <w:rPr>
          <w:rFonts w:ascii="Times New Roman" w:hAnsi="Times New Roman"/>
          <w:b/>
          <w:i w:val="0"/>
          <w:color w:val="000000"/>
          <w:sz w:val="24"/>
          <w:rFonts w:ascii="Times New Roman" w:hAnsi="Times New Roman" w:cs="Times New Roman"/>
        </w:rPr>
        <w:t>"Grossmart: Aplikasi Kasir dan Pengelolaan Operasional Toko Kelontong yang Ramah Pengguna Lanjut Usia"</w:t>
      </w:r>
      <w:r>
        <w:rPr>
          <w:rFonts w:ascii="Times New Roman" w:hAnsi="Times New Roman"/>
          <w:b w:val="0"/>
          <w:i w:val="0"/>
          <w:color w:val="000000"/>
          <w:sz w:val="24"/>
          <w:rFonts w:ascii="Times New Roman" w:hAnsi="Times New Roman" w:cs="Times New Roman"/>
        </w:rPr>
        <w:t>.</w:t>
      </w:r>
    </w:p>
    <w:p>
      <w:pPr>
        <w:spacing w:line="360" w:lineRule="auto" w:after="60" w:before="0"/>
        <w:jc w:val="both"/>
      </w:pPr>
      <w:r>
        <w:rPr>
          <w:rFonts w:ascii="Times New Roman" w:hAnsi="Times New Roman"/>
          <w:b w:val="0"/>
          <w:i w:val="0"/>
          <w:color w:val="000000"/>
          <w:sz w:val="24"/>
          <w:rFonts w:ascii="Times New Roman" w:hAnsi="Times New Roman" w:cs="Times New Roman"/>
        </w:rPr>
        <w:t>Judul ini mencakup tiga fokus utama:</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1. Sasaran pengguna: Toko kelontong mandiri yang dikelola pemilik dan kasir lanjut usia (50 tahun ke atas) dengan kendala penglihatan serta kelenturan jari.</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2. Landasan teknologi: Aplikasi web monolitik berbasis </w:t>
      </w:r>
      <w:r>
        <w:rPr>
          <w:rFonts w:ascii="Times New Roman" w:hAnsi="Times New Roman"/>
          <w:b w:val="0"/>
          <w:i/>
          <w:color w:val="000000"/>
          <w:sz w:val="24"/>
          <w:rFonts w:ascii="Times New Roman" w:hAnsi="Times New Roman" w:cs="Times New Roman"/>
        </w:rPr>
        <w:t>Laravel 11</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color w:val="000000"/>
          <w:sz w:val="24"/>
          <w:rFonts w:ascii="Times New Roman" w:hAnsi="Times New Roman" w:cs="Times New Roman"/>
        </w:rPr>
        <w:t>React 18</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color w:val="000000"/>
          <w:sz w:val="24"/>
          <w:rFonts w:ascii="Times New Roman" w:hAnsi="Times New Roman" w:cs="Times New Roman"/>
        </w:rPr>
        <w:t>Inertia.js</w:t>
      </w:r>
      <w:r>
        <w:rPr>
          <w:rFonts w:ascii="Times New Roman" w:hAnsi="Times New Roman"/>
          <w:b w:val="0"/>
          <w:i w:val="0"/>
          <w:color w:val="000000"/>
          <w:sz w:val="24"/>
          <w:rFonts w:ascii="Times New Roman" w:hAnsi="Times New Roman" w:cs="Times New Roman"/>
        </w:rPr>
        <w:t xml:space="preserve">, dan </w:t>
      </w:r>
      <w:r>
        <w:rPr>
          <w:rFonts w:ascii="Times New Roman" w:hAnsi="Times New Roman"/>
          <w:b w:val="0"/>
          <w:i/>
          <w:color w:val="000000"/>
          <w:sz w:val="24"/>
          <w:rFonts w:ascii="Times New Roman" w:hAnsi="Times New Roman" w:cs="Times New Roman"/>
        </w:rPr>
        <w:t>MySQL InnoDB</w:t>
      </w:r>
      <w:r>
        <w:rPr>
          <w:rFonts w:ascii="Times New Roman" w:hAnsi="Times New Roman"/>
          <w:b w:val="0"/>
          <w:i w:val="0"/>
          <w:color w:val="000000"/>
          <w:sz w:val="24"/>
          <w:rFonts w:ascii="Times New Roman" w:hAnsi="Times New Roman" w:cs="Times New Roman"/>
        </w:rPr>
        <w:t xml:space="preserve"> berformat PWA lokal mandiri tanpa biaya sewa bulanan.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3. Target operasional: Mencegah salah hitung kembalian, meniadakan selisih uang laci lewat tutup kasir buta (</w:t>
      </w:r>
      <w:r>
        <w:rPr>
          <w:rFonts w:ascii="Times New Roman" w:hAnsi="Times New Roman"/>
          <w:b w:val="0"/>
          <w:i/>
          <w:color w:val="000000"/>
          <w:sz w:val="24"/>
          <w:rFonts w:ascii="Times New Roman" w:hAnsi="Times New Roman" w:cs="Times New Roman"/>
        </w:rPr>
        <w:t>blind cash-up</w:t>
      </w:r>
      <w:r>
        <w:rPr>
          <w:rFonts w:ascii="Times New Roman" w:hAnsi="Times New Roman"/>
          <w:b w:val="0"/>
          <w:i w:val="0"/>
          <w:color w:val="000000"/>
          <w:sz w:val="24"/>
          <w:rFonts w:ascii="Times New Roman" w:hAnsi="Times New Roman" w:cs="Times New Roman"/>
        </w:rPr>
        <w:t>), serta menertibkan catatan bon utang langganan dan barang titipan warga.</w:t>
      </w:r>
    </w:p>
    <w:p>
      <w:pPr>
        <w:keepNext/>
        <w:spacing w:line="360" w:lineRule="auto" w:before="240" w:after="80"/>
        <w:jc w:val="left"/>
      </w:pPr>
      <w:r>
        <w:rPr>
          <w:rFonts w:ascii="Times New Roman" w:hAnsi="Times New Roman"/>
          <w:b/>
          <w:i w:val="0"/>
          <w:color w:val="000000"/>
          <w:sz w:val="24"/>
          <w:rFonts w:ascii="Times New Roman" w:hAnsi="Times New Roman" w:cs="Times New Roman"/>
        </w:rPr>
        <w:t>Latar Belakang</w:t>
      </w:r>
    </w:p>
    <w:p>
      <w:pPr>
        <w:spacing w:line="360" w:lineRule="auto" w:after="60" w:before="0"/>
        <w:jc w:val="both"/>
      </w:pPr>
      <w:r>
        <w:rPr>
          <w:rFonts w:ascii="Times New Roman" w:hAnsi="Times New Roman"/>
          <w:b w:val="0"/>
          <w:i w:val="0"/>
          <w:color w:val="000000"/>
          <w:sz w:val="24"/>
          <w:rFonts w:ascii="Times New Roman" w:hAnsi="Times New Roman" w:cs="Times New Roman"/>
        </w:rPr>
        <w:t>Toko kelontong mandiri menggerakkan perputaran belanja harian warga di kawasan permukiman. Data Asosiasi Pedagang mencatat sekitar 3,9 juta warung kelontong menopang distribusi sembako nasional. Namun, warung kelontong menghadapi persaingan ketat dari minimarket waralaba yang didukung sistem kasir terpadu dan pengelolaan stok terpusat. Sebagian besar warung tradisional dikelola pedagang paruh baya hingga lanjut usia yang masih mengandalkan pencatatan manual di buku kertas.</w:t>
      </w:r>
    </w:p>
    <w:p>
      <w:pPr>
        <w:spacing w:line="360" w:lineRule="auto" w:after="60" w:before="0"/>
        <w:jc w:val="both"/>
      </w:pPr>
      <w:r>
        <w:rPr>
          <w:rFonts w:ascii="Times New Roman" w:hAnsi="Times New Roman"/>
          <w:b w:val="0"/>
          <w:i w:val="0"/>
          <w:color w:val="000000"/>
          <w:sz w:val="24"/>
          <w:rFonts w:ascii="Times New Roman" w:hAnsi="Times New Roman" w:cs="Times New Roman"/>
        </w:rPr>
        <w:t>Observasi lapangan pada toko mitra kami di RPTRA Jatinegara (unit gerai kelontong komunitas warga, Jl. Swadaya No.12A 7, RT.7/RW.14, Jatinegara, Kec. Cakung, Jakarta Timur, beroperasi selama 10 tahun) yang dikelola oleh [DUMMY_REPLACE: H. Bambang Sudarsono] (58 tahun), mengidentifikasi empat kendala operasional utama:</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1. Penurunan daya lihat dan risiko salah tekan tombol: Kasir lanjut usia kerap mengalami rabun dekat dan kelenturan jari yang menurun. Layar kalkulator kecil menyulitkan pembacaan angka saat melayani pembeli di jam sibuk. Kesalahan input nominal (misalnya Rp 10.000 terpencet Rp 100.000) atau salah kembalian langsung menimbulkan kerugian bagi toko.</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2. Beban rekapitulasi malam hari dan selisih uang laci: Saat toko tutup pukul 21.00 WIB, pemilik menghabiskan 45 hingga 60 menit mencocokkan tumpukan nota kertas dengan uang fisik di laci kasir. Rekapitulasi manual saat kondisi fisik lelah kerap menimbulkan selisih uang kas yang sulit dilacak sumber masalahnya.</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3. Pencatatan bon utang yang mudah rusak atau hilang: Pembelian tempo (bon utang) sudah menjadi kebiasaan transaksi warga sekitar dengan toko kelontong. Selama ini catatan utang hanya ditulis pada buku kertas yang mudah basah, sobek, atau terselip. Pemilik warung kesulitan memantau sisa utang dan tanggal jatuh tempo, sehingga perputaran modal kulakan sering terganggu.</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4. Pembukuan makanan titipan warga yang tidak teratur: Toko kelontong kerap menerima titipan makanan olahan rumahan dari warga sekitar (seperti kue basah, kerupuk, atau gorengan). Jumlah titipan masuk, barang laku, sisa retur, dan bagi hasil hanya dicatat pada secarik kertas lepas yang rawan hilang atau salah hitung.</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Aplikasi kasir komersial di pasaran belum sesuai untuk warung kelontong karena mengenakan biaya sewa bulanan yang memberatkan margin usaha, menyajikan menu rumit bagi orang tua, serta tidak memiliki mekanisme tutup kasir buta. </w:t>
      </w:r>
      <w:r>
        <w:rPr>
          <w:rFonts w:ascii="Times New Roman" w:hAnsi="Times New Roman"/>
          <w:b/>
          <w:i w:val="0"/>
          <w:color w:val="000000"/>
          <w:sz w:val="24"/>
          <w:rFonts w:ascii="Times New Roman" w:hAnsi="Times New Roman" w:cs="Times New Roman"/>
        </w:rPr>
        <w:t>Grossmart</w:t>
      </w:r>
      <w:r>
        <w:rPr>
          <w:rFonts w:ascii="Times New Roman" w:hAnsi="Times New Roman"/>
          <w:b w:val="0"/>
          <w:i w:val="0"/>
          <w:color w:val="000000"/>
          <w:sz w:val="24"/>
          <w:rFonts w:ascii="Times New Roman" w:hAnsi="Times New Roman" w:cs="Times New Roman"/>
        </w:rPr>
        <w:t xml:space="preserve"> dikembangkan sebagai sistem kasir mandiri (</w:t>
      </w:r>
      <w:r>
        <w:rPr>
          <w:rFonts w:ascii="Times New Roman" w:hAnsi="Times New Roman"/>
          <w:b w:val="0"/>
          <w:i/>
          <w:color w:val="000000"/>
          <w:sz w:val="24"/>
          <w:rFonts w:ascii="Times New Roman" w:hAnsi="Times New Roman" w:cs="Times New Roman"/>
        </w:rPr>
        <w:t>self-hosted</w:t>
      </w:r>
      <w:r>
        <w:rPr>
          <w:rFonts w:ascii="Times New Roman" w:hAnsi="Times New Roman"/>
          <w:b w:val="0"/>
          <w:i w:val="0"/>
          <w:color w:val="000000"/>
          <w:sz w:val="24"/>
          <w:rFonts w:ascii="Times New Roman" w:hAnsi="Times New Roman" w:cs="Times New Roman"/>
        </w:rPr>
        <w:t>) tanpa biaya sewa berkala, yang memadukan transaksi aman berprinsip ACID, perlindungan uang kas lewat tutup kasir buta, dan antarmuka ramah pengguna lanjut usia.</w:t>
      </w:r>
    </w:p>
    <w:p>
      <w:pPr>
        <w:keepNext/>
        <w:spacing w:line="360" w:lineRule="auto" w:before="240" w:after="80"/>
        <w:jc w:val="left"/>
      </w:pPr>
      <w:r>
        <w:rPr>
          <w:rFonts w:ascii="Times New Roman" w:hAnsi="Times New Roman"/>
          <w:b/>
          <w:i w:val="0"/>
          <w:color w:val="000000"/>
          <w:sz w:val="24"/>
          <w:rFonts w:ascii="Times New Roman" w:hAnsi="Times New Roman" w:cs="Times New Roman"/>
        </w:rPr>
        <w:t>Rumusan Masalah</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1. Bagaimana merancang sistem kasir terpadu yang memadukan transaksi cepat, pencatatan bon utang langganan, dan penataan data makanan titipan warga dalam satu basis data relasional yang konsisten?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2. Bagaimana menerapkan kontrol kasir melalui tutup kasir buta (</w:t>
      </w:r>
      <w:r>
        <w:rPr>
          <w:rFonts w:ascii="Times New Roman" w:hAnsi="Times New Roman"/>
          <w:b w:val="0"/>
          <w:i/>
          <w:color w:val="000000"/>
          <w:sz w:val="24"/>
          <w:rFonts w:ascii="Times New Roman" w:hAnsi="Times New Roman" w:cs="Times New Roman"/>
        </w:rPr>
        <w:t>blind cash-up</w:t>
      </w:r>
      <w:r>
        <w:rPr>
          <w:rFonts w:ascii="Times New Roman" w:hAnsi="Times New Roman"/>
          <w:b w:val="0"/>
          <w:i w:val="0"/>
          <w:color w:val="000000"/>
          <w:sz w:val="24"/>
          <w:rFonts w:ascii="Times New Roman" w:hAnsi="Times New Roman" w:cs="Times New Roman"/>
        </w:rPr>
        <w:t>) dan catatan aktivitas (</w:t>
      </w:r>
      <w:r>
        <w:rPr>
          <w:rFonts w:ascii="Times New Roman" w:hAnsi="Times New Roman"/>
          <w:b w:val="0"/>
          <w:i/>
          <w:color w:val="000000"/>
          <w:sz w:val="24"/>
          <w:rFonts w:ascii="Times New Roman" w:hAnsi="Times New Roman" w:cs="Times New Roman"/>
        </w:rPr>
        <w:t>audit log</w:t>
      </w:r>
      <w:r>
        <w:rPr>
          <w:rFonts w:ascii="Times New Roman" w:hAnsi="Times New Roman"/>
          <w:b w:val="0"/>
          <w:i w:val="0"/>
          <w:color w:val="000000"/>
          <w:sz w:val="24"/>
          <w:rFonts w:ascii="Times New Roman" w:hAnsi="Times New Roman" w:cs="Times New Roman"/>
        </w:rPr>
        <w:t>) guna meniadakan selisih uang laci serta mencegah salah hitung maupun manipulasi data?</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3. Bagaimana membangun tampilan antarmuka ramah lansia berstandar </w:t>
      </w:r>
      <w:r>
        <w:rPr>
          <w:rFonts w:ascii="Times New Roman" w:hAnsi="Times New Roman"/>
          <w:b w:val="0"/>
          <w:i/>
          <w:color w:val="000000"/>
          <w:sz w:val="24"/>
          <w:rFonts w:ascii="Times New Roman" w:hAnsi="Times New Roman" w:cs="Times New Roman"/>
        </w:rPr>
        <w:t>WCAG 2.1 AAA</w:t>
      </w:r>
      <w:r>
        <w:rPr>
          <w:rFonts w:ascii="Times New Roman" w:hAnsi="Times New Roman"/>
          <w:b w:val="0"/>
          <w:i w:val="0"/>
          <w:color w:val="000000"/>
          <w:sz w:val="24"/>
          <w:rFonts w:ascii="Times New Roman" w:hAnsi="Times New Roman" w:cs="Times New Roman"/>
        </w:rPr>
        <w:t xml:space="preserve"> dengan tombol sentuh lebar, tulisan kontras tinggi, dan isyarat suara yang mudah digunakan kasir lanjut usia?</w:t>
      </w:r>
    </w:p>
    <w:p>
      <w:pPr>
        <w:keepNext/>
        <w:spacing w:line="360" w:lineRule="auto" w:before="240" w:after="80"/>
        <w:jc w:val="left"/>
      </w:pPr>
      <w:r>
        <w:rPr>
          <w:rFonts w:ascii="Times New Roman" w:hAnsi="Times New Roman"/>
          <w:b/>
          <w:i w:val="0"/>
          <w:color w:val="000000"/>
          <w:sz w:val="24"/>
          <w:rFonts w:ascii="Times New Roman" w:hAnsi="Times New Roman" w:cs="Times New Roman"/>
        </w:rPr>
        <w:t>Batasan Masalah</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1. Lingkup operasional: Difokuskan pada operasional satu toko fisik mandiri dengan sistem akun lokal (pemilik dan kasir), tanpa mencakup sistem multi-cabang atau waralaba korporat.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2. Infrastruktur jaringan: Berjalan pada jaringan lokal toko (Wi-Fi/LAN) atau peladen privat mandiri, dengan verifikasi transaksi diproses terpusat di peladen.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3. Penanganan transaksi: </w:t>
      </w:r>
      <w:r>
        <w:rPr>
          <w:rFonts w:ascii="Times New Roman" w:hAnsi="Times New Roman"/>
          <w:b w:val="0"/>
          <w:i/>
          <w:color w:val="000000"/>
          <w:sz w:val="24"/>
          <w:rFonts w:ascii="Times New Roman" w:hAnsi="Times New Roman" w:cs="Times New Roman"/>
        </w:rPr>
        <w:t>Service Worker</w:t>
      </w:r>
      <w:r>
        <w:rPr>
          <w:rFonts w:ascii="Times New Roman" w:hAnsi="Times New Roman"/>
          <w:b w:val="0"/>
          <w:i w:val="0"/>
          <w:color w:val="000000"/>
          <w:sz w:val="24"/>
          <w:rFonts w:ascii="Times New Roman" w:hAnsi="Times New Roman" w:cs="Times New Roman"/>
        </w:rPr>
        <w:t xml:space="preserve"> PWA difungsikan untuk pemuatan cepat aset statis antarmuka, sedangkan setiap pembayaran kasir diverifikasi langsung oleh peladen guna menjamin integritas stok dan kas laci.</w:t>
      </w:r>
    </w:p>
    <w:p>
      <w:pPr>
        <w:keepNext/>
        <w:spacing w:line="360" w:lineRule="auto" w:before="240" w:after="80"/>
        <w:jc w:val="left"/>
      </w:pPr>
      <w:r>
        <w:rPr>
          <w:rFonts w:ascii="Times New Roman" w:hAnsi="Times New Roman"/>
          <w:b/>
          <w:i w:val="0"/>
          <w:color w:val="000000"/>
          <w:sz w:val="24"/>
          <w:rFonts w:ascii="Times New Roman" w:hAnsi="Times New Roman" w:cs="Times New Roman"/>
        </w:rPr>
        <w:t>Tujuan dan Manfaat Aplikasi</w:t>
      </w:r>
    </w:p>
    <w:p>
      <w:pPr>
        <w:keepNext/>
        <w:spacing w:line="360" w:lineRule="auto" w:before="240" w:after="80"/>
        <w:jc w:val="left"/>
      </w:pPr>
      <w:r>
        <w:rPr>
          <w:rFonts w:ascii="Times New Roman" w:hAnsi="Times New Roman"/>
          <w:b/>
          <w:i w:val="0"/>
          <w:color w:val="000000"/>
          <w:sz w:val="24"/>
          <w:rFonts w:ascii="Times New Roman" w:hAnsi="Times New Roman" w:cs="Times New Roman"/>
        </w:rPr>
        <w:t>Tujuan Aplikasi</w:t>
      </w:r>
    </w:p>
    <w:p>
      <w:pPr>
        <w:spacing w:line="360" w:lineRule="auto" w:after="60" w:before="0"/>
        <w:jc w:val="both"/>
      </w:pPr>
      <w:r>
        <w:rPr>
          <w:rFonts w:ascii="Times New Roman" w:hAnsi="Times New Roman"/>
          <w:b w:val="0"/>
          <w:i w:val="0"/>
          <w:color w:val="000000"/>
          <w:sz w:val="24"/>
          <w:rFonts w:ascii="Times New Roman" w:hAnsi="Times New Roman" w:cs="Times New Roman"/>
        </w:rPr>
        <w:t>Tujuan perancangan dan implementasi Grossmart adalah:</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1. Mengembangkan aplikasi kasir operasional mandiri berbasis </w:t>
      </w:r>
      <w:r>
        <w:rPr>
          <w:rFonts w:ascii="Times New Roman" w:hAnsi="Times New Roman"/>
          <w:b w:val="0"/>
          <w:i/>
          <w:color w:val="000000"/>
          <w:sz w:val="24"/>
          <w:rFonts w:ascii="Times New Roman" w:hAnsi="Times New Roman" w:cs="Times New Roman"/>
        </w:rPr>
        <w:t>Laravel 11</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color w:val="000000"/>
          <w:sz w:val="24"/>
          <w:rFonts w:ascii="Times New Roman" w:hAnsi="Times New Roman" w:cs="Times New Roman"/>
        </w:rPr>
        <w:t>React 18</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color w:val="000000"/>
          <w:sz w:val="24"/>
          <w:rFonts w:ascii="Times New Roman" w:hAnsi="Times New Roman" w:cs="Times New Roman"/>
        </w:rPr>
        <w:t>Inertia.js</w:t>
      </w:r>
      <w:r>
        <w:rPr>
          <w:rFonts w:ascii="Times New Roman" w:hAnsi="Times New Roman"/>
          <w:b w:val="0"/>
          <w:i w:val="0"/>
          <w:color w:val="000000"/>
          <w:sz w:val="24"/>
          <w:rFonts w:ascii="Times New Roman" w:hAnsi="Times New Roman" w:cs="Times New Roman"/>
        </w:rPr>
        <w:t xml:space="preserve">, dan </w:t>
      </w:r>
      <w:r>
        <w:rPr>
          <w:rFonts w:ascii="Times New Roman" w:hAnsi="Times New Roman"/>
          <w:b w:val="0"/>
          <w:i/>
          <w:color w:val="000000"/>
          <w:sz w:val="24"/>
          <w:rFonts w:ascii="Times New Roman" w:hAnsi="Times New Roman" w:cs="Times New Roman"/>
        </w:rPr>
        <w:t>MySQL InnoDB</w:t>
      </w:r>
      <w:r>
        <w:rPr>
          <w:rFonts w:ascii="Times New Roman" w:hAnsi="Times New Roman"/>
          <w:b w:val="0"/>
          <w:i w:val="0"/>
          <w:color w:val="000000"/>
          <w:sz w:val="24"/>
          <w:rFonts w:ascii="Times New Roman" w:hAnsi="Times New Roman" w:cs="Times New Roman"/>
        </w:rPr>
        <w:t xml:space="preserve"> yang memadukan transaksi kasir cepat, pengelolaan persediaan, pencatatan bon utang langganan, serta fondasi data barang titipan warga tanpa biaya sewa bulanan.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2. Menerapkan perlindungan uang laci melalui alur tutup kasir buta (</w:t>
      </w:r>
      <w:r>
        <w:rPr>
          <w:rFonts w:ascii="Times New Roman" w:hAnsi="Times New Roman"/>
          <w:b w:val="0"/>
          <w:i/>
          <w:color w:val="000000"/>
          <w:sz w:val="24"/>
          <w:rFonts w:ascii="Times New Roman" w:hAnsi="Times New Roman" w:cs="Times New Roman"/>
        </w:rPr>
        <w:t>blind cash-up</w:t>
      </w:r>
      <w:r>
        <w:rPr>
          <w:rFonts w:ascii="Times New Roman" w:hAnsi="Times New Roman"/>
          <w:b w:val="0"/>
          <w:i w:val="0"/>
          <w:color w:val="000000"/>
          <w:sz w:val="24"/>
          <w:rFonts w:ascii="Times New Roman" w:hAnsi="Times New Roman" w:cs="Times New Roman"/>
        </w:rPr>
        <w:t>), di mana kasir menghitung fisik lembaran uang tunai menggunakan kalkulator pecahan Rupiah tanpa melihat saldo akhir sistem di layar.</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3. Merancang antarmuka ramah lansia berstandar </w:t>
      </w:r>
      <w:r>
        <w:rPr>
          <w:rFonts w:ascii="Times New Roman" w:hAnsi="Times New Roman"/>
          <w:b w:val="0"/>
          <w:i/>
          <w:color w:val="000000"/>
          <w:sz w:val="24"/>
          <w:rFonts w:ascii="Times New Roman" w:hAnsi="Times New Roman" w:cs="Times New Roman"/>
        </w:rPr>
        <w:t>WCAG 2.1 AAA</w:t>
      </w:r>
      <w:r>
        <w:rPr>
          <w:rFonts w:ascii="Times New Roman" w:hAnsi="Times New Roman"/>
          <w:b w:val="0"/>
          <w:i w:val="0"/>
          <w:color w:val="000000"/>
          <w:sz w:val="24"/>
          <w:rFonts w:ascii="Times New Roman" w:hAnsi="Times New Roman" w:cs="Times New Roman"/>
        </w:rPr>
        <w:t xml:space="preserve"> dengan tombol sentuh minimal 56–64px, huruf dan angka kontras tinggi hingga 44px, tombol cepat lembaran Rupiah, serta isyarat suara penanda aksi bagi kasir berusia 50 tahun ke atas.</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4. Menguji keandalan pencatatan transaksi serentak melalui pengujian otomatis </w:t>
      </w:r>
      <w:r>
        <w:rPr>
          <w:rFonts w:ascii="Times New Roman" w:hAnsi="Times New Roman"/>
          <w:b w:val="0"/>
          <w:i/>
          <w:color w:val="000000"/>
          <w:sz w:val="24"/>
          <w:rFonts w:ascii="Times New Roman" w:hAnsi="Times New Roman" w:cs="Times New Roman"/>
        </w:rPr>
        <w:t>PHPUnit</w:t>
      </w:r>
      <w:r>
        <w:rPr>
          <w:rFonts w:ascii="Times New Roman" w:hAnsi="Times New Roman"/>
          <w:b w:val="0"/>
          <w:i w:val="0"/>
          <w:color w:val="000000"/>
          <w:sz w:val="24"/>
          <w:rFonts w:ascii="Times New Roman" w:hAnsi="Times New Roman" w:cs="Times New Roman"/>
        </w:rPr>
        <w:t xml:space="preserve">, serta mengukur kemudahan operasional langsung di warung mitra hingga mencapai target skor </w:t>
      </w:r>
      <w:r>
        <w:rPr>
          <w:rFonts w:ascii="Times New Roman" w:hAnsi="Times New Roman"/>
          <w:b w:val="0"/>
          <w:i/>
          <w:color w:val="000000"/>
          <w:sz w:val="24"/>
          <w:rFonts w:ascii="Times New Roman" w:hAnsi="Times New Roman" w:cs="Times New Roman"/>
        </w:rPr>
        <w:t>System Usability Scale</w:t>
      </w:r>
      <w:r>
        <w:rPr>
          <w:rFonts w:ascii="Times New Roman" w:hAnsi="Times New Roman"/>
          <w:b w:val="0"/>
          <w:i w:val="0"/>
          <w:color w:val="000000"/>
          <w:sz w:val="24"/>
          <w:rFonts w:ascii="Times New Roman" w:hAnsi="Times New Roman" w:cs="Times New Roman"/>
        </w:rPr>
        <w:t xml:space="preserve"> (SUS) &gt; 75.</w:t>
      </w:r>
    </w:p>
    <w:p>
      <w:pPr>
        <w:keepNext/>
        <w:spacing w:line="360" w:lineRule="auto" w:before="240" w:after="80"/>
        <w:jc w:val="left"/>
      </w:pPr>
      <w:r>
        <w:rPr>
          <w:rFonts w:ascii="Times New Roman" w:hAnsi="Times New Roman"/>
          <w:b/>
          <w:i w:val="0"/>
          <w:color w:val="000000"/>
          <w:sz w:val="24"/>
          <w:rFonts w:ascii="Times New Roman" w:hAnsi="Times New Roman" w:cs="Times New Roman"/>
        </w:rPr>
        <w:t>Manfaat Aplikasi</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1. Bagi Pemilik Warung Kelontong: Memangkas durasi rekap malam dari 60 menit menjadi &lt;15 menit, mencegah selisih uang laci yang tidak terlacak, memantau persediaan menipis, serta mengamankan perputaran modal usaha lewat catatan bon utang yang tertib.</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2. Bagi Kasir Berusia Lanjut: Mengurangi ketegangan mata dan rasa panik saat melayani pembeli di jam ramai, mencegah salah hitung kembalian lewat tombol uang pas dan pecahan Rupiah, serta memberikan rasa tenang karena perhitungan kas laci terverifikasi transparan.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3. Bagi Warga Penitip Dagangan: Memberikan catatan yang pasti mengenai barang titipan yang laku dan pembagian hasil penjualan yang rapi serta tepat waktu.</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4. Bagi Kemandirian Usaha Mikro: Memberikan alternatif solusi digital mandiri berbasis perangkat lunak terbuka tanpa ketergantungan biaya langganan bulanan.</w:t>
      </w:r>
    </w:p>
    <w:p>
      <w:pPr>
        <w:keepNext/>
        <w:spacing w:line="360" w:lineRule="auto" w:before="240" w:after="80"/>
        <w:jc w:val="left"/>
      </w:pPr>
      <w:r>
        <w:rPr>
          <w:rFonts w:ascii="Times New Roman" w:hAnsi="Times New Roman"/>
          <w:b/>
          <w:i w:val="0"/>
          <w:color w:val="000000"/>
          <w:sz w:val="24"/>
          <w:rFonts w:ascii="Times New Roman" w:hAnsi="Times New Roman" w:cs="Times New Roman"/>
        </w:rPr>
        <w:t>Tinjauan Singkat dan Posisi Kebaruan</w:t>
      </w:r>
    </w:p>
    <w:p>
      <w:pPr>
        <w:spacing w:line="360" w:lineRule="auto" w:after="60" w:before="0"/>
        <w:jc w:val="both"/>
      </w:pPr>
      <w:r>
        <w:rPr>
          <w:rFonts w:ascii="Times New Roman" w:hAnsi="Times New Roman"/>
          <w:b w:val="0"/>
          <w:i w:val="0"/>
          <w:color w:val="000000"/>
          <w:sz w:val="24"/>
          <w:rFonts w:ascii="Times New Roman" w:hAnsi="Times New Roman" w:cs="Times New Roman"/>
        </w:rPr>
        <w:t>Aplikasi mesin kasir digital (</w:t>
      </w:r>
      <w:r>
        <w:rPr>
          <w:rFonts w:ascii="Times New Roman" w:hAnsi="Times New Roman"/>
          <w:b w:val="0"/>
          <w:i/>
          <w:color w:val="000000"/>
          <w:sz w:val="24"/>
          <w:rFonts w:ascii="Times New Roman" w:hAnsi="Times New Roman" w:cs="Times New Roman"/>
        </w:rPr>
        <w:t>Point of Sale</w:t>
      </w:r>
      <w:r>
        <w:rPr>
          <w:rFonts w:ascii="Times New Roman" w:hAnsi="Times New Roman"/>
          <w:b w:val="0"/>
          <w:i w:val="0"/>
          <w:color w:val="000000"/>
          <w:sz w:val="24"/>
          <w:rFonts w:ascii="Times New Roman" w:hAnsi="Times New Roman" w:cs="Times New Roman"/>
        </w:rPr>
        <w:t xml:space="preserve"> / POS) komersial di Indonesia umumnya dirancang untuk kafe, restoran, butik pakaian, atau minimarket waralaba. Karakteristik warung kelontong tradisional, seperti perputaran uang receh, margin tipis sembako, kebiasaan bon utang warga, dan pengelola yang berusia lanjut, jarang diakomodasi oleh sistem komersial.</w:t>
      </w:r>
    </w:p>
    <w:p>
      <w:pPr>
        <w:spacing w:line="360" w:lineRule="auto" w:after="60" w:before="0"/>
        <w:jc w:val="both"/>
      </w:pPr>
      <w:r>
        <w:rPr>
          <w:rFonts w:ascii="Times New Roman" w:hAnsi="Times New Roman"/>
          <w:b w:val="0"/>
          <w:i w:val="0"/>
          <w:color w:val="000000"/>
          <w:sz w:val="24"/>
          <w:rFonts w:ascii="Times New Roman" w:hAnsi="Times New Roman" w:cs="Times New Roman"/>
        </w:rPr>
        <w:t>Berikut tinjauan ringkas terhadap lima penyedia aplikasi kasir di Indonesia:</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1. Moka POS (PT Moka Teknologi Indonesia): Menawarkan fitur analitik bisnis dan pengelolaan multi-cabang berbasis cloud. Biaya sewa bulanan mulai dari Rp 299.000 memberatkan warung berpenghasilan harian. Ketergantungan pada perangkat tablet premium serta tampilan menu yang padat menyulitkan pedagang lanjut usia.</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2. Majoo (PT Majoo Teknologi Indonesia): Menyediakan paket aplikasi wirausaha lengkap (kasir, absensi, akuntansi). Modul kafe dan restoran yang tidak dibutuhkan justru membingungkan kasir warung. Skema sewa rutin dan alur tutup kasir terbuka juga belum mencegah kecocokan saldo kas buatan.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3. Kasir Pintar (PT Kasir Pintar Internasional): Aplikasi kasir ponsel berskema freemium. Versi gratis membatasi katalog hingga 1.000 item barang, padahal variasi sembako warung mencapai 1.500 hingga 3.000 item. Layar ponsel yang sempit dengan tombol rapat membuat kasir lanjut usia rentan salah tekan (</w:t>
      </w:r>
      <w:r>
        <w:rPr>
          <w:rFonts w:ascii="Times New Roman" w:hAnsi="Times New Roman"/>
          <w:b w:val="0"/>
          <w:i/>
          <w:color w:val="000000"/>
          <w:sz w:val="24"/>
          <w:rFonts w:ascii="Times New Roman" w:hAnsi="Times New Roman" w:cs="Times New Roman"/>
        </w:rPr>
        <w:t>fat-finger</w:t>
      </w:r>
      <w:r>
        <w:rPr>
          <w:rFonts w:ascii="Times New Roman" w:hAnsi="Times New Roman"/>
          <w:b w:val="0"/>
          <w:i w:val="0"/>
          <w:color w:val="000000"/>
          <w:sz w:val="24"/>
          <w:rFonts w:ascii="Times New Roman" w:hAnsi="Times New Roman" w:cs="Times New Roman"/>
        </w:rPr>
        <w:t>), serta belum memiliki modul pencatatan barang titipan warga.</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4. iReap POS (PT Sterling Tulus Cemerlang): Solusi kasir ritel berbasis Android. Versi gratis belum mendukung sinkronisasi multi-perangkat di satu toko, antarmuka standar belum disesuaikan untuk pengguna yang mengalami rabun dekat, dan belum memiliki fitur bon utang langganan.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5. Pawoon (PT Pawoon Solusi Ritel): Platform kasir berbasis cloud dengan sewa bulanan yang memerlukan koneksi internet stabil sepanjang waktu. Aplikasi ini tidak memiliki fitur pemecahan kemasan eceran dari dus ke saset (</w:t>
      </w:r>
      <w:r>
        <w:rPr>
          <w:rFonts w:ascii="Times New Roman" w:hAnsi="Times New Roman"/>
          <w:b w:val="0"/>
          <w:i/>
          <w:color w:val="000000"/>
          <w:sz w:val="24"/>
          <w:rFonts w:ascii="Times New Roman" w:hAnsi="Times New Roman" w:cs="Times New Roman"/>
        </w:rPr>
        <w:t>repack</w:t>
      </w:r>
      <w:r>
        <w:rPr>
          <w:rFonts w:ascii="Times New Roman" w:hAnsi="Times New Roman"/>
          <w:b w:val="0"/>
          <w:i w:val="0"/>
          <w:color w:val="000000"/>
          <w:sz w:val="24"/>
          <w:rFonts w:ascii="Times New Roman" w:hAnsi="Times New Roman" w:cs="Times New Roman"/>
        </w:rPr>
        <w:t>) maupun alur tutup kasir buta.</w:t>
      </w:r>
    </w:p>
    <w:p>
      <w:pPr>
        <w:keepNext/>
        <w:spacing w:line="360" w:lineRule="auto" w:before="240" w:after="80"/>
        <w:jc w:val="left"/>
      </w:pPr>
      <w:r>
        <w:rPr>
          <w:rFonts w:ascii="Times New Roman" w:hAnsi="Times New Roman"/>
          <w:b/>
          <w:i w:val="0"/>
          <w:color w:val="000000"/>
          <w:sz w:val="24"/>
          <w:rFonts w:ascii="Times New Roman" w:hAnsi="Times New Roman" w:cs="Times New Roman"/>
        </w:rPr>
        <w:t>Analisis Kesenjangan Solusi</w:t>
      </w:r>
    </w:p>
    <w:p>
      <w:pPr>
        <w:spacing w:line="360" w:lineRule="auto" w:after="60" w:before="0"/>
        <w:jc w:val="both"/>
      </w:pPr>
      <w:r>
        <w:rPr>
          <w:rFonts w:ascii="Times New Roman" w:hAnsi="Times New Roman"/>
          <w:b w:val="0"/>
          <w:i w:val="0"/>
          <w:color w:val="000000"/>
          <w:sz w:val="24"/>
          <w:rFonts w:ascii="Times New Roman" w:hAnsi="Times New Roman" w:cs="Times New Roman"/>
        </w:rPr>
        <w:t>Terdapat empat kesenjangan utama antara solusi komersial dengan kebutuhan warung tradisional:</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1. Ketiadaan fitur tutup kasir buta: Aplikasi komersial menampilkan ringkasan uang masuk sebelum kasir menghitung fisik uang, membuka peluang penyesuaian hitungan laci agar cocok dengan angka sistem.</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2. Beban biaya langganan bulanan: Skema sewa berkala menggerus margin tipis warung. Pedagang memerlukan solusi mandiri (</w:t>
      </w:r>
      <w:r>
        <w:rPr>
          <w:rFonts w:ascii="Times New Roman" w:hAnsi="Times New Roman"/>
          <w:b w:val="0"/>
          <w:i/>
          <w:color w:val="000000"/>
          <w:sz w:val="24"/>
          <w:rFonts w:ascii="Times New Roman" w:hAnsi="Times New Roman" w:cs="Times New Roman"/>
        </w:rPr>
        <w:t>self-hosted</w:t>
      </w:r>
      <w:r>
        <w:rPr>
          <w:rFonts w:ascii="Times New Roman" w:hAnsi="Times New Roman"/>
          <w:b w:val="0"/>
          <w:i w:val="0"/>
          <w:color w:val="000000"/>
          <w:sz w:val="24"/>
          <w:rFonts w:ascii="Times New Roman" w:hAnsi="Times New Roman" w:cs="Times New Roman"/>
        </w:rPr>
        <w:t>) tanpa beban biaya sewa rutin.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3. Aksesibilitas bagi pengguna lanjut usia belum diakomodasi: Belum ada aplikasi komersial yang menerapkan standar </w:t>
      </w:r>
      <w:r>
        <w:rPr>
          <w:rFonts w:ascii="Times New Roman" w:hAnsi="Times New Roman"/>
          <w:b w:val="0"/>
          <w:i/>
          <w:color w:val="000000"/>
          <w:sz w:val="24"/>
          <w:rFonts w:ascii="Times New Roman" w:hAnsi="Times New Roman" w:cs="Times New Roman"/>
        </w:rPr>
        <w:t>WCAG 2.1 AAA</w:t>
      </w:r>
      <w:r>
        <w:rPr>
          <w:rFonts w:ascii="Times New Roman" w:hAnsi="Times New Roman"/>
          <w:b w:val="0"/>
          <w:i w:val="0"/>
          <w:color w:val="000000"/>
          <w:sz w:val="24"/>
          <w:rFonts w:ascii="Times New Roman" w:hAnsi="Times New Roman" w:cs="Times New Roman"/>
        </w:rPr>
        <w:t>, seperti tombol sentuh lebar &gt;56px, teks nominal hingga 44px, tombol cepat pecahan Rupiah, dan isyarat suara.</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4. Kebutuhan operasional khas warung belum terfasilitasi: Transaksi makanan titipan warga, buku bon utang langganan, dan pemecahan kemasan dus ke eceran belum terintegrasi secara praktis.</w:t>
      </w:r>
    </w:p>
    <w:p>
      <w:pPr>
        <w:spacing w:line="360" w:lineRule="auto" w:after="60" w:before="0"/>
        <w:jc w:val="both"/>
      </w:pPr>
      <w:r>
        <w:rPr>
          <w:rFonts w:ascii="Times New Roman" w:hAnsi="Times New Roman"/>
          <w:b w:val="0"/>
          <w:i w:val="0"/>
          <w:color w:val="000000"/>
          <w:sz w:val="24"/>
          <w:rFonts w:ascii="Times New Roman" w:hAnsi="Times New Roman" w:cs="Times New Roman"/>
        </w:rPr>
        <w:t>Tabel 1 menyajikan perbandingan fitur antara solusi komersial dan Grossmart:</w:t>
      </w:r>
    </w:p>
    <w:p>
      <w:pPr>
        <w:keepNext/>
        <w:spacing w:line="360" w:lineRule="auto" w:before="200" w:after="60"/>
        <w:jc w:val="left"/>
      </w:pPr>
      <w:r>
        <w:rPr>
          <w:rFonts w:ascii="Times New Roman" w:hAnsi="Times New Roman"/>
          <w:b/>
          <w:i w:val="0"/>
          <w:color w:val="000000"/>
          <w:sz w:val="24"/>
          <w:rFonts w:ascii="Times New Roman" w:hAnsi="Times New Roman" w:cs="Times New Roman"/>
        </w:rPr>
        <w:t>Tabel 1. Komparasi Solusi Kasir Komersial dan Grossmart</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560"/>
        <w:gridCol w:w="1560"/>
        <w:gridCol w:w="1560"/>
        <w:gridCol w:w="1560"/>
        <w:gridCol w:w="1560"/>
        <w:gridCol w:w="1560"/>
      </w:tblGrid>
      <w:tr>
        <w:tc>
          <w:tcPr>
            <w:tcW w:type="dxa" w:w="2273"/>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Kriteria / Fitur Utama</w:t>
            </w:r>
          </w:p>
        </w:tc>
        <w:tc>
          <w:tcPr>
            <w:tcW w:type="dxa" w:w="1417"/>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Moka POS</w:t>
            </w:r>
          </w:p>
        </w:tc>
        <w:tc>
          <w:tcPr>
            <w:tcW w:type="dxa" w:w="1417"/>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Majoo</w:t>
            </w:r>
          </w:p>
        </w:tc>
        <w:tc>
          <w:tcPr>
            <w:tcW w:type="dxa" w:w="1417"/>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Kasir Pintar</w:t>
            </w:r>
          </w:p>
        </w:tc>
        <w:tc>
          <w:tcPr>
            <w:tcW w:type="dxa" w:w="1417"/>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iReap POS</w:t>
            </w:r>
          </w:p>
        </w:tc>
        <w:tc>
          <w:tcPr>
            <w:tcW w:type="dxa" w:w="1417"/>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Grossmart</w:t>
            </w:r>
          </w:p>
        </w:tc>
      </w:tr>
      <w:tr>
        <w:tc>
          <w:tcPr>
            <w:tcW w:type="dxa" w:w="2273"/>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Model Biaya Layanan</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Sewa bulanan (Rp 299rb+)</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Sewa bulanan (Rp 149rb+)</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Freemium / sewa bulanan</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Freemium / sewa bulanan</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Mandiri (</w:t>
            </w:r>
            <w:r>
              <w:rPr>
                <w:rFonts w:ascii="Times New Roman" w:hAnsi="Times New Roman"/>
                <w:b w:val="0"/>
                <w:i/>
                <w:color w:val="000000"/>
                <w:sz w:val="20"/>
                <w:rFonts w:ascii="Times New Roman" w:hAnsi="Times New Roman" w:cs="Times New Roman"/>
              </w:rPr>
              <w:t>Self-hosted</w:t>
            </w:r>
            <w:r>
              <w:rPr>
                <w:rFonts w:ascii="Times New Roman" w:hAnsi="Times New Roman"/>
                <w:b w:val="0"/>
                <w:i w:val="0"/>
                <w:color w:val="000000"/>
                <w:sz w:val="20"/>
                <w:rFonts w:ascii="Times New Roman" w:hAnsi="Times New Roman" w:cs="Times New Roman"/>
              </w:rPr>
              <w:t>, Rp 0 sewa)</w:t>
            </w:r>
          </w:p>
        </w:tc>
      </w:tr>
      <w:tr>
        <w:tc>
          <w:tcPr>
            <w:tcW w:type="dxa" w:w="2273"/>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Arsitektur Peladen</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color w:val="000000"/>
                <w:sz w:val="20"/>
                <w:rFonts w:ascii="Times New Roman" w:hAnsi="Times New Roman" w:cs="Times New Roman"/>
              </w:rPr>
              <w:t>Cloud</w:t>
            </w:r>
            <w:r>
              <w:rPr>
                <w:rFonts w:ascii="Times New Roman" w:hAnsi="Times New Roman"/>
                <w:b w:val="0"/>
                <w:i w:val="0"/>
                <w:color w:val="000000"/>
                <w:sz w:val="20"/>
                <w:rFonts w:ascii="Times New Roman" w:hAnsi="Times New Roman" w:cs="Times New Roman"/>
              </w:rPr>
              <w:t xml:space="preserve"> vendor</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color w:val="000000"/>
                <w:sz w:val="20"/>
                <w:rFonts w:ascii="Times New Roman" w:hAnsi="Times New Roman" w:cs="Times New Roman"/>
              </w:rPr>
              <w:t>Cloud</w:t>
            </w:r>
            <w:r>
              <w:rPr>
                <w:rFonts w:ascii="Times New Roman" w:hAnsi="Times New Roman"/>
                <w:b w:val="0"/>
                <w:i w:val="0"/>
                <w:color w:val="000000"/>
                <w:sz w:val="20"/>
                <w:rFonts w:ascii="Times New Roman" w:hAnsi="Times New Roman" w:cs="Times New Roman"/>
              </w:rPr>
              <w:t xml:space="preserve"> vendor</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color w:val="000000"/>
                <w:sz w:val="20"/>
                <w:rFonts w:ascii="Times New Roman" w:hAnsi="Times New Roman" w:cs="Times New Roman"/>
              </w:rPr>
              <w:t>Cloud</w:t>
            </w:r>
            <w:r>
              <w:rPr>
                <w:rFonts w:ascii="Times New Roman" w:hAnsi="Times New Roman"/>
                <w:b w:val="0"/>
                <w:i w:val="0"/>
                <w:color w:val="000000"/>
                <w:sz w:val="20"/>
                <w:rFonts w:ascii="Times New Roman" w:hAnsi="Times New Roman" w:cs="Times New Roman"/>
              </w:rPr>
              <w:t xml:space="preserve"> vendor</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color w:val="000000"/>
                <w:sz w:val="20"/>
                <w:rFonts w:ascii="Times New Roman" w:hAnsi="Times New Roman" w:cs="Times New Roman"/>
              </w:rPr>
              <w:t>Cloud</w:t>
            </w:r>
            <w:r>
              <w:rPr>
                <w:rFonts w:ascii="Times New Roman" w:hAnsi="Times New Roman"/>
                <w:b w:val="0"/>
                <w:i w:val="0"/>
                <w:color w:val="000000"/>
                <w:sz w:val="20"/>
                <w:rFonts w:ascii="Times New Roman" w:hAnsi="Times New Roman" w:cs="Times New Roman"/>
              </w:rPr>
              <w:t xml:space="preserve"> vendor</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Server lokal / privat mandiri</w:t>
            </w:r>
          </w:p>
        </w:tc>
      </w:tr>
      <w:tr>
        <w:tc>
          <w:tcPr>
            <w:tcW w:type="dxa" w:w="2273"/>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Kendali Data Toko</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Terkunci di vendor</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Terkunci di vendor</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Terkunci di vendor</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Terkunci di vendor</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100% kendali mandiri pemilik warung</w:t>
            </w:r>
          </w:p>
        </w:tc>
      </w:tr>
      <w:tr>
        <w:tc>
          <w:tcPr>
            <w:tcW w:type="dxa" w:w="2273"/>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Desain Khusus Lansia</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Pengguna muda</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Pengguna muda</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Standar ponsel</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Standar ritel umum</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 xml:space="preserve">Ergonomis </w:t>
            </w:r>
            <w:r>
              <w:rPr>
                <w:rFonts w:ascii="Times New Roman" w:hAnsi="Times New Roman"/>
                <w:b w:val="0"/>
                <w:i/>
                <w:color w:val="000000"/>
                <w:sz w:val="20"/>
                <w:rFonts w:ascii="Times New Roman" w:hAnsi="Times New Roman" w:cs="Times New Roman"/>
              </w:rPr>
              <w:t>WCAG 2.1 AAA</w:t>
            </w:r>
            <w:r>
              <w:rPr>
                <w:rFonts w:ascii="Times New Roman" w:hAnsi="Times New Roman"/>
                <w:b w:val="0"/>
                <w:i w:val="0"/>
                <w:color w:val="000000"/>
                <w:sz w:val="20"/>
                <w:rFonts w:ascii="Times New Roman" w:hAnsi="Times New Roman" w:cs="Times New Roman"/>
              </w:rPr>
              <w:t xml:space="preserve"> (Lansia)</w:t>
            </w:r>
          </w:p>
        </w:tc>
      </w:tr>
      <w:tr>
        <w:tc>
          <w:tcPr>
            <w:tcW w:type="dxa" w:w="2273"/>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Tutup Kasir Buta</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Tidak ada</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Tidak ada</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Tidak ada</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Tidak ada</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Tersedia (</w:t>
            </w:r>
            <w:r>
              <w:rPr>
                <w:rFonts w:ascii="Times New Roman" w:hAnsi="Times New Roman"/>
                <w:b w:val="0"/>
                <w:i/>
                <w:color w:val="000000"/>
                <w:sz w:val="20"/>
                <w:rFonts w:ascii="Times New Roman" w:hAnsi="Times New Roman" w:cs="Times New Roman"/>
              </w:rPr>
              <w:t>Blind cash-up</w:t>
            </w:r>
            <w:r>
              <w:rPr>
                <w:rFonts w:ascii="Times New Roman" w:hAnsi="Times New Roman"/>
                <w:b w:val="0"/>
                <w:i w:val="0"/>
                <w:color w:val="000000"/>
                <w:sz w:val="20"/>
                <w:rFonts w:ascii="Times New Roman" w:hAnsi="Times New Roman" w:cs="Times New Roman"/>
              </w:rPr>
              <w:t>)</w:t>
            </w:r>
          </w:p>
        </w:tc>
      </w:tr>
      <w:tr>
        <w:tc>
          <w:tcPr>
            <w:tcW w:type="dxa" w:w="2273"/>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Kalkulator Pecahan Rupiah</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Tidak ada</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Tidak ada</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Tidak ada</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Tidak ada</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Tersedia per lembar/koin Rupiah</w:t>
            </w:r>
          </w:p>
        </w:tc>
      </w:tr>
      <w:tr>
        <w:tc>
          <w:tcPr>
            <w:tcW w:type="dxa" w:w="2273"/>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Jajan Titipan Warga</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Tidak ada</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Terbatas</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Tidak ada</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Tidak ada</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Skema data siap (roadmap UI lanjutan)</w:t>
            </w:r>
          </w:p>
        </w:tc>
      </w:tr>
      <w:tr>
        <w:tc>
          <w:tcPr>
            <w:tcW w:type="dxa" w:w="2273"/>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Buku Bon Utang Langganan</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Terbatas (fitur tambahan / add-on)</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Tersedia</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Tersedia</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Terbatas</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Pencatatan bon kasir &amp; pengingat WA</w:t>
            </w:r>
          </w:p>
        </w:tc>
      </w:tr>
      <w:tr>
        <w:tc>
          <w:tcPr>
            <w:tcW w:type="dxa" w:w="2273"/>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Pecah Dus ke Eceran</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Perlu konfigurasi rumit</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Perlu konfigurasi rumit</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Tidak ada</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Terbatas</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Otomatis konversi stok eceran</w:t>
            </w:r>
          </w:p>
        </w:tc>
      </w:tr>
      <w:tr>
        <w:tc>
          <w:tcPr>
            <w:tcW w:type="dxa" w:w="2273"/>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Proteksi Modal (HPP)</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Pengaturan peran</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Pengaturan peran</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Terbatas</w:t>
            </w:r>
          </w:p>
        </w:tc>
        <w:tc>
          <w:tcPr>
            <w:tcW w:type="dxa" w:w="1417"/>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Terbatas</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Terkunci di tingkat peladen</w:t>
            </w:r>
          </w:p>
        </w:tc>
      </w:tr>
    </w:tbl>
    <w:p>
      <w:pPr>
        <w:spacing w:before="40" w:after="120"/>
      </w:pPr>
    </w:p>
    <w:p>
      <w:pPr>
        <w:keepNext/>
        <w:spacing w:line="360" w:lineRule="auto" w:before="240" w:after="80"/>
        <w:jc w:val="left"/>
      </w:pPr>
      <w:r>
        <w:rPr>
          <w:rFonts w:ascii="Times New Roman" w:hAnsi="Times New Roman"/>
          <w:b/>
          <w:i w:val="0"/>
          <w:color w:val="000000"/>
          <w:sz w:val="24"/>
          <w:rFonts w:ascii="Times New Roman" w:hAnsi="Times New Roman" w:cs="Times New Roman"/>
        </w:rPr>
        <w:t>Posisi Kebaruan (Novelty) Grossmart</w:t>
      </w:r>
    </w:p>
    <w:p>
      <w:pPr>
        <w:spacing w:line="360" w:lineRule="auto" w:after="60" w:before="0"/>
        <w:jc w:val="both"/>
      </w:pPr>
      <w:r>
        <w:rPr>
          <w:rFonts w:ascii="Times New Roman" w:hAnsi="Times New Roman"/>
          <w:b w:val="0"/>
          <w:i w:val="0"/>
          <w:color w:val="000000"/>
          <w:sz w:val="24"/>
          <w:rFonts w:ascii="Times New Roman" w:hAnsi="Times New Roman" w:cs="Times New Roman"/>
        </w:rPr>
        <w:t>Grossmart membawa empat kebaruan utama:</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1. Desain ramah kasir lanjut usia: Mengadopsi tata letak dengan tombol sentuh berukuran 56–64px, rasio kontras warna di atas 7:1, tombol cepat pecahan resmi Rupiah, serta isyarat audio (</w:t>
      </w:r>
      <w:r>
        <w:rPr>
          <w:rFonts w:ascii="Times New Roman" w:hAnsi="Times New Roman"/>
          <w:b w:val="0"/>
          <w:i/>
          <w:color w:val="000000"/>
          <w:sz w:val="24"/>
          <w:rFonts w:ascii="Times New Roman" w:hAnsi="Times New Roman" w:cs="Times New Roman"/>
        </w:rPr>
        <w:t>beep</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color w:val="000000"/>
          <w:sz w:val="24"/>
          <w:rFonts w:ascii="Times New Roman" w:hAnsi="Times New Roman" w:cs="Times New Roman"/>
        </w:rPr>
        <w:t>chime</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color w:val="000000"/>
          <w:sz w:val="24"/>
          <w:rFonts w:ascii="Times New Roman" w:hAnsi="Times New Roman" w:cs="Times New Roman"/>
        </w:rPr>
        <w:t>buzz</w:t>
      </w:r>
      <w:r>
        <w:rPr>
          <w:rFonts w:ascii="Times New Roman" w:hAnsi="Times New Roman"/>
          <w:b w:val="0"/>
          <w:i w:val="0"/>
          <w:color w:val="000000"/>
          <w:sz w:val="24"/>
          <w:rFonts w:ascii="Times New Roman" w:hAnsi="Times New Roman" w:cs="Times New Roman"/>
        </w:rPr>
        <w:t>) guna memandu kasir lanjut usia bertransaksi secara mudah dan akurat.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2. Perlindungan uang kas lewat tutup kasir buta (</w:t>
      </w:r>
      <w:r>
        <w:rPr>
          <w:rFonts w:ascii="Times New Roman" w:hAnsi="Times New Roman"/>
          <w:b w:val="0"/>
          <w:i/>
          <w:color w:val="000000"/>
          <w:sz w:val="24"/>
          <w:rFonts w:ascii="Times New Roman" w:hAnsi="Times New Roman" w:cs="Times New Roman"/>
        </w:rPr>
        <w:t>blind cash-up</w:t>
      </w:r>
      <w:r>
        <w:rPr>
          <w:rFonts w:ascii="Times New Roman" w:hAnsi="Times New Roman"/>
          <w:b w:val="0"/>
          <w:i w:val="0"/>
          <w:color w:val="000000"/>
          <w:sz w:val="24"/>
          <w:rFonts w:ascii="Times New Roman" w:hAnsi="Times New Roman" w:cs="Times New Roman"/>
        </w:rPr>
        <w:t>): Kasir menghitung fisik uang tunai dan menginput jumlah lembaran ke kalkulator sistem tanpa melihat total saldo sistem di layar, sehingga verifikasi kas laci berlangsung transparan.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3. Mengakomodasi operasional khas warung: Mendukung pencatatan makanan titipan warga, buku bon utang kasir yang terhubung dengan pengingat WhatsApp, serta konversi stok otomatis dari kemasan dus ke saset eceran.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4. Kemandirian sistem dan keamanan data toko: Beroperasi sebagai aplikasi web pada perangkat lokal di warung tanpa biaya langganan berkala, sehingga seluruh riwayat transaksi tersimpan mandiri di komputer toko.</w:t>
      </w:r>
    </w:p>
    <w:p>
      <w:pPr>
        <w:keepNext/>
        <w:spacing w:line="360" w:lineRule="auto" w:before="240" w:after="80"/>
        <w:jc w:val="left"/>
      </w:pPr>
      <w:r>
        <w:rPr>
          <w:rFonts w:ascii="Times New Roman" w:hAnsi="Times New Roman"/>
          <w:b/>
          <w:i w:val="0"/>
          <w:color w:val="000000"/>
          <w:sz w:val="24"/>
          <w:rFonts w:ascii="Times New Roman" w:hAnsi="Times New Roman" w:cs="Times New Roman"/>
        </w:rPr>
        <w:t>Deskripsi dan Solusi Digital</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Grossmart adalah aplikasi kasir berbasis web yang memadukan backend </w:t>
      </w:r>
      <w:r>
        <w:rPr>
          <w:rFonts w:ascii="Times New Roman" w:hAnsi="Times New Roman"/>
          <w:b w:val="0"/>
          <w:i/>
          <w:color w:val="000000"/>
          <w:sz w:val="24"/>
          <w:rFonts w:ascii="Times New Roman" w:hAnsi="Times New Roman" w:cs="Times New Roman"/>
        </w:rPr>
        <w:t>Laravel 11</w:t>
      </w:r>
      <w:r>
        <w:rPr>
          <w:rFonts w:ascii="Times New Roman" w:hAnsi="Times New Roman"/>
          <w:b w:val="0"/>
          <w:i w:val="0"/>
          <w:color w:val="000000"/>
          <w:sz w:val="24"/>
          <w:rFonts w:ascii="Times New Roman" w:hAnsi="Times New Roman" w:cs="Times New Roman"/>
        </w:rPr>
        <w:t xml:space="preserve">, antarmuka reaktif </w:t>
      </w:r>
      <w:r>
        <w:rPr>
          <w:rFonts w:ascii="Times New Roman" w:hAnsi="Times New Roman"/>
          <w:b w:val="0"/>
          <w:i/>
          <w:color w:val="000000"/>
          <w:sz w:val="24"/>
          <w:rFonts w:ascii="Times New Roman" w:hAnsi="Times New Roman" w:cs="Times New Roman"/>
        </w:rPr>
        <w:t>React 18 TypeScript</w:t>
      </w:r>
      <w:r>
        <w:rPr>
          <w:rFonts w:ascii="Times New Roman" w:hAnsi="Times New Roman"/>
          <w:b w:val="0"/>
          <w:i w:val="0"/>
          <w:color w:val="000000"/>
          <w:sz w:val="24"/>
          <w:rFonts w:ascii="Times New Roman" w:hAnsi="Times New Roman" w:cs="Times New Roman"/>
        </w:rPr>
        <w:t xml:space="preserve">, dan jembatan </w:t>
      </w:r>
      <w:r>
        <w:rPr>
          <w:rFonts w:ascii="Times New Roman" w:hAnsi="Times New Roman"/>
          <w:b w:val="0"/>
          <w:i/>
          <w:color w:val="000000"/>
          <w:sz w:val="24"/>
          <w:rFonts w:ascii="Times New Roman" w:hAnsi="Times New Roman" w:cs="Times New Roman"/>
        </w:rPr>
        <w:t>Inertia.js</w:t>
      </w:r>
      <w:r>
        <w:rPr>
          <w:rFonts w:ascii="Times New Roman" w:hAnsi="Times New Roman"/>
          <w:b w:val="0"/>
          <w:i w:val="0"/>
          <w:color w:val="000000"/>
          <w:sz w:val="24"/>
          <w:rFonts w:ascii="Times New Roman" w:hAnsi="Times New Roman" w:cs="Times New Roman"/>
        </w:rPr>
        <w:t xml:space="preserve">. Pemanfaatan </w:t>
      </w:r>
      <w:r>
        <w:rPr>
          <w:rFonts w:ascii="Times New Roman" w:hAnsi="Times New Roman"/>
          <w:b w:val="0"/>
          <w:i/>
          <w:color w:val="000000"/>
          <w:sz w:val="24"/>
          <w:rFonts w:ascii="Times New Roman" w:hAnsi="Times New Roman" w:cs="Times New Roman"/>
        </w:rPr>
        <w:t>Inertia.js</w:t>
      </w:r>
      <w:r>
        <w:rPr>
          <w:rFonts w:ascii="Times New Roman" w:hAnsi="Times New Roman"/>
          <w:b w:val="0"/>
          <w:i w:val="0"/>
          <w:color w:val="000000"/>
          <w:sz w:val="24"/>
          <w:rFonts w:ascii="Times New Roman" w:hAnsi="Times New Roman" w:cs="Times New Roman"/>
        </w:rPr>
        <w:t xml:space="preserve"> menghadirkan navigasi halaman tunggal yang responsif tanpa kerumitan pengelolaan API terpisah. Basis data </w:t>
      </w:r>
      <w:r>
        <w:rPr>
          <w:rFonts w:ascii="Times New Roman" w:hAnsi="Times New Roman"/>
          <w:b w:val="0"/>
          <w:i/>
          <w:color w:val="000000"/>
          <w:sz w:val="24"/>
          <w:rFonts w:ascii="Times New Roman" w:hAnsi="Times New Roman" w:cs="Times New Roman"/>
        </w:rPr>
        <w:t>MySQL/MariaDB InnoDB</w:t>
      </w:r>
      <w:r>
        <w:rPr>
          <w:rFonts w:ascii="Times New Roman" w:hAnsi="Times New Roman"/>
          <w:b w:val="0"/>
          <w:i w:val="0"/>
          <w:color w:val="000000"/>
          <w:sz w:val="24"/>
          <w:rFonts w:ascii="Times New Roman" w:hAnsi="Times New Roman" w:cs="Times New Roman"/>
        </w:rPr>
        <w:t xml:space="preserve"> menjamin transaksi kasir patuh kaidah </w:t>
      </w:r>
      <w:r>
        <w:rPr>
          <w:rFonts w:ascii="Times New Roman" w:hAnsi="Times New Roman"/>
          <w:b w:val="0"/>
          <w:i/>
          <w:color w:val="000000"/>
          <w:sz w:val="24"/>
          <w:rFonts w:ascii="Times New Roman" w:hAnsi="Times New Roman" w:cs="Times New Roman"/>
        </w:rPr>
        <w:t>ACID</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color w:val="000000"/>
          <w:sz w:val="24"/>
          <w:rFonts w:ascii="Times New Roman" w:hAnsi="Times New Roman" w:cs="Times New Roman"/>
        </w:rPr>
        <w:t>Atomicity, Consistency, Isolation, Durability</w:t>
      </w:r>
      <w:r>
        <w:rPr>
          <w:rFonts w:ascii="Times New Roman" w:hAnsi="Times New Roman"/>
          <w:b w:val="0"/>
          <w:i w:val="0"/>
          <w:color w:val="000000"/>
          <w:sz w:val="24"/>
          <w:rFonts w:ascii="Times New Roman" w:hAnsi="Times New Roman" w:cs="Times New Roman"/>
        </w:rPr>
        <w:t>).</w:t>
      </w:r>
    </w:p>
    <w:p>
      <w:pPr>
        <w:keepNext/>
        <w:spacing w:line="360" w:lineRule="auto" w:before="240" w:after="80"/>
        <w:jc w:val="left"/>
      </w:pPr>
      <w:r>
        <w:rPr>
          <w:rFonts w:ascii="Times New Roman" w:hAnsi="Times New Roman"/>
          <w:b/>
          <w:i w:val="0"/>
          <w:color w:val="000000"/>
          <w:sz w:val="24"/>
          <w:rFonts w:ascii="Times New Roman" w:hAnsi="Times New Roman" w:cs="Times New Roman"/>
        </w:rPr>
        <w:t>Arsitektur Sistem dan Pembagian Peran</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Arsitektur Grossmart terbagi menjadi lima komponen (diagram lengkap pada </w:t>
      </w:r>
      <w:r>
        <w:rPr>
          <w:rFonts w:ascii="Times New Roman" w:hAnsi="Times New Roman"/>
          <w:b/>
          <w:i w:val="0"/>
          <w:color w:val="000000"/>
          <w:sz w:val="24"/>
          <w:rFonts w:ascii="Times New Roman" w:hAnsi="Times New Roman" w:cs="Times New Roman"/>
        </w:rPr>
        <w:t>Gambar 1 di Lampiran 1</w:t>
      </w:r>
      <w:r>
        <w:rPr>
          <w:rFonts w:ascii="Times New Roman" w:hAnsi="Times New Roman"/>
          <w:b w:val="0"/>
          <w:i w:val="0"/>
          <w:color w:val="000000"/>
          <w:sz w:val="24"/>
          <w:rFonts w:ascii="Times New Roman" w:hAnsi="Times New Roman" w:cs="Times New Roman"/>
        </w:rPr>
        <w: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1. Lapisan antarmuka pengguna: Komponen </w:t>
      </w:r>
      <w:r>
        <w:rPr>
          <w:rFonts w:ascii="Times New Roman" w:hAnsi="Times New Roman"/>
          <w:b w:val="0"/>
          <w:i/>
          <w:color w:val="000000"/>
          <w:sz w:val="24"/>
          <w:rFonts w:ascii="Times New Roman" w:hAnsi="Times New Roman" w:cs="Times New Roman"/>
        </w:rPr>
        <w:t>React 18</w:t>
      </w:r>
      <w:r>
        <w:rPr>
          <w:rFonts w:ascii="Times New Roman" w:hAnsi="Times New Roman"/>
          <w:b w:val="0"/>
          <w:i w:val="0"/>
          <w:color w:val="000000"/>
          <w:sz w:val="24"/>
          <w:rFonts w:ascii="Times New Roman" w:hAnsi="Times New Roman" w:cs="Times New Roman"/>
        </w:rPr>
        <w:t xml:space="preserve"> ramah lansia, tata letak multi-perangkat (komputer kasir, tablet, ponsel), pemindai barcode USB/kamera, dan isyarat audio </w:t>
      </w:r>
      <w:r>
        <w:rPr>
          <w:rFonts w:ascii="Times New Roman" w:hAnsi="Times New Roman"/>
          <w:b w:val="0"/>
          <w:i/>
          <w:color w:val="000000"/>
          <w:sz w:val="24"/>
          <w:rFonts w:ascii="Times New Roman" w:hAnsi="Times New Roman" w:cs="Times New Roman"/>
        </w:rPr>
        <w:t>Web Audio API</w:t>
      </w:r>
      <w:r>
        <w:rPr>
          <w:rFonts w:ascii="Times New Roman" w:hAnsi="Times New Roman"/>
          <w:b w:val="0"/>
          <w:i w:val="0"/>
          <w:color w:val="000000"/>
          <w:sz w:val="24"/>
          <w:rFonts w:ascii="Times New Roman" w:hAnsi="Times New Roman" w:cs="Times New Roman"/>
        </w:rPr>
        <w: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2. Lapisan akselerasi PWA: </w:t>
      </w:r>
      <w:r>
        <w:rPr>
          <w:rFonts w:ascii="Times New Roman" w:hAnsi="Times New Roman"/>
          <w:b w:val="0"/>
          <w:i/>
          <w:color w:val="000000"/>
          <w:sz w:val="24"/>
          <w:rFonts w:ascii="Times New Roman" w:hAnsi="Times New Roman" w:cs="Times New Roman"/>
        </w:rPr>
        <w:t>Service Worker</w:t>
      </w:r>
      <w:r>
        <w:rPr>
          <w:rFonts w:ascii="Times New Roman" w:hAnsi="Times New Roman"/>
          <w:b w:val="0"/>
          <w:i w:val="0"/>
          <w:color w:val="000000"/>
          <w:sz w:val="24"/>
          <w:rFonts w:ascii="Times New Roman" w:hAnsi="Times New Roman" w:cs="Times New Roman"/>
        </w:rPr>
        <w:t xml:space="preserve"> mandiri yang menyimpan aset statis antarmuka di peramban untuk pemuatan seketika tanpa jeda muat ulang.</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3. Lapisan logika bisnis (Backend Laravel 11): Menangani validasi formulir sisi peladen melalui 21 controller terstruktur (mencakup modul kasir POS, kontrol shift dan laci kas, modul pemilik toko, manajemen profil, serta autentikasi pengguna), pembagian hak akses (</w:t>
      </w:r>
      <w:r>
        <w:rPr>
          <w:rFonts w:ascii="Times New Roman" w:hAnsi="Times New Roman"/>
          <w:b w:val="0"/>
          <w:i/>
          <w:color w:val="000000"/>
          <w:sz w:val="24"/>
          <w:rFonts w:ascii="Times New Roman" w:hAnsi="Times New Roman" w:cs="Times New Roman"/>
        </w:rPr>
        <w:t>RBAC</w:t>
      </w:r>
      <w:r>
        <w:rPr>
          <w:rFonts w:ascii="Times New Roman" w:hAnsi="Times New Roman"/>
          <w:b w:val="0"/>
          <w:i w:val="0"/>
          <w:color w:val="000000"/>
          <w:sz w:val="24"/>
          <w:rFonts w:ascii="Times New Roman" w:hAnsi="Times New Roman" w:cs="Times New Roman"/>
        </w:rPr>
        <w:t>), kalkulasi harga pokok penjualan (</w:t>
      </w:r>
      <w:r>
        <w:rPr>
          <w:rFonts w:ascii="Times New Roman" w:hAnsi="Times New Roman"/>
          <w:b w:val="0"/>
          <w:i/>
          <w:color w:val="000000"/>
          <w:sz w:val="24"/>
          <w:rFonts w:ascii="Times New Roman" w:hAnsi="Times New Roman" w:cs="Times New Roman"/>
        </w:rPr>
        <w:t>HPP</w:t>
      </w:r>
      <w:r>
        <w:rPr>
          <w:rFonts w:ascii="Times New Roman" w:hAnsi="Times New Roman"/>
          <w:b w:val="0"/>
          <w:i w:val="0"/>
          <w:color w:val="000000"/>
          <w:sz w:val="24"/>
          <w:rFonts w:ascii="Times New Roman" w:hAnsi="Times New Roman" w:cs="Times New Roman"/>
        </w:rPr>
        <w:t>) dan laba kotor berbasis snapshot modal transaksi, transaksi serentak ACID, dan catatan riwayat aktivitas (</w:t>
      </w:r>
      <w:r>
        <w:rPr>
          <w:rFonts w:ascii="Times New Roman" w:hAnsi="Times New Roman"/>
          <w:b w:val="0"/>
          <w:i/>
          <w:color w:val="000000"/>
          <w:sz w:val="24"/>
          <w:rFonts w:ascii="Times New Roman" w:hAnsi="Times New Roman" w:cs="Times New Roman"/>
        </w:rPr>
        <w:t>audit log</w:t>
      </w:r>
      <w:r>
        <w:rPr>
          <w:rFonts w:ascii="Times New Roman" w:hAnsi="Times New Roman"/>
          <w:b w:val="0"/>
          <w:i w:val="0"/>
          <w:color w:val="000000"/>
          <w:sz w:val="24"/>
          <w:rFonts w:ascii="Times New Roman" w:hAnsi="Times New Roman" w:cs="Times New Roman"/>
        </w:rPr>
        <w: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4. Lapisan basis data relasional (MySQL InnoDB): Menyimpan 31 tabel kebutuhan domain warung (plus 8 tabel framework Laravel) dengan penegakan integritas kunci asing (</w:t>
      </w:r>
      <w:r>
        <w:rPr>
          <w:rFonts w:ascii="Times New Roman" w:hAnsi="Times New Roman"/>
          <w:b w:val="0"/>
          <w:i/>
          <w:color w:val="000000"/>
          <w:sz w:val="24"/>
          <w:rFonts w:ascii="Times New Roman" w:hAnsi="Times New Roman" w:cs="Times New Roman"/>
        </w:rPr>
        <w:t>foreign keys</w:t>
      </w:r>
      <w:r>
        <w:rPr>
          <w:rFonts w:ascii="Times New Roman" w:hAnsi="Times New Roman"/>
          <w:b w:val="0"/>
          <w:i w:val="0"/>
          <w:color w:val="000000"/>
          <w:sz w:val="24"/>
          <w:rFonts w:ascii="Times New Roman" w:hAnsi="Times New Roman" w:cs="Times New Roman"/>
        </w:rPr>
        <w:t>) dan penguncian baris (</w:t>
      </w:r>
      <w:r>
        <w:rPr>
          <w:rFonts w:ascii="Times New Roman" w:hAnsi="Times New Roman"/>
          <w:b w:val="0"/>
          <w:i/>
          <w:color w:val="000000"/>
          <w:sz w:val="24"/>
          <w:rFonts w:ascii="Times New Roman" w:hAnsi="Times New Roman" w:cs="Times New Roman"/>
        </w:rPr>
        <w:t>row locking</w:t>
      </w:r>
      <w:r>
        <w:rPr>
          <w:rFonts w:ascii="Times New Roman" w:hAnsi="Times New Roman"/>
          <w:b w:val="0"/>
          <w:i w:val="0"/>
          <w:color w:val="000000"/>
          <w:sz w:val="24"/>
          <w:rFonts w:ascii="Times New Roman" w:hAnsi="Times New Roman" w:cs="Times New Roman"/>
        </w:rPr>
        <w: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5. Lapisan pembatasan hak akses: Membatasi wewenang Pemilik (</w:t>
      </w:r>
      <w:r>
        <w:rPr>
          <w:rFonts w:ascii="Times New Roman" w:hAnsi="Times New Roman"/>
          <w:b w:val="0"/>
          <w:i/>
          <w:color w:val="000000"/>
          <w:sz w:val="24"/>
          <w:rFonts w:ascii="Times New Roman" w:hAnsi="Times New Roman" w:cs="Times New Roman"/>
        </w:rPr>
        <w:t>Owner</w:t>
      </w:r>
      <w:r>
        <w:rPr>
          <w:rFonts w:ascii="Times New Roman" w:hAnsi="Times New Roman"/>
          <w:b w:val="0"/>
          <w:i w:val="0"/>
          <w:color w:val="000000"/>
          <w:sz w:val="24"/>
          <w:rFonts w:ascii="Times New Roman" w:hAnsi="Times New Roman" w:cs="Times New Roman"/>
        </w:rPr>
        <w:t>) dan Kasir (</w:t>
      </w:r>
      <w:r>
        <w:rPr>
          <w:rFonts w:ascii="Times New Roman" w:hAnsi="Times New Roman"/>
          <w:b w:val="0"/>
          <w:i/>
          <w:color w:val="000000"/>
          <w:sz w:val="24"/>
          <w:rFonts w:ascii="Times New Roman" w:hAnsi="Times New Roman" w:cs="Times New Roman"/>
        </w:rPr>
        <w:t>Cashier</w:t>
      </w:r>
      <w:r>
        <w:rPr>
          <w:rFonts w:ascii="Times New Roman" w:hAnsi="Times New Roman"/>
          <w:b w:val="0"/>
          <w:i w:val="0"/>
          <w:color w:val="000000"/>
          <w:sz w:val="24"/>
          <w:rFonts w:ascii="Times New Roman" w:hAnsi="Times New Roman" w:cs="Times New Roman"/>
        </w:rPr>
        <w:t xml:space="preserve">) via middleware </w:t>
      </w:r>
      <w:r>
        <w:rPr>
          <w:rFonts w:ascii="Times New Roman" w:hAnsi="Times New Roman"/>
          <w:b w:val="0"/>
          <w:i w:val="0"/>
          <w:color w:val="000000"/>
          <w:sz w:val="24"/>
          <w:rFonts w:ascii="Times New Roman" w:hAnsi="Times New Roman" w:cs="Times New Roman"/>
        </w:rPr>
        <w:t>role:owner</w:t>
      </w:r>
      <w:r>
        <w:rPr>
          <w:rFonts w:ascii="Times New Roman" w:hAnsi="Times New Roman"/>
          <w:b w:val="0"/>
          <w:i w:val="0"/>
          <w:color w:val="000000"/>
          <w:sz w:val="24"/>
          <w:rFonts w:ascii="Times New Roman" w:hAnsi="Times New Roman" w:cs="Times New Roman"/>
        </w:rPr>
        <w:t xml:space="preserve"> dan method </w:t>
      </w:r>
      <w:r>
        <w:rPr>
          <w:rFonts w:ascii="Times New Roman" w:hAnsi="Times New Roman"/>
          <w:b w:val="0"/>
          <w:i w:val="0"/>
          <w:color w:val="000000"/>
          <w:sz w:val="24"/>
          <w:rFonts w:ascii="Times New Roman" w:hAnsi="Times New Roman" w:cs="Times New Roman"/>
        </w:rPr>
        <w:t>$user-&gt;isOwner()</w:t>
      </w:r>
      <w:r>
        <w:rPr>
          <w:rFonts w:ascii="Times New Roman" w:hAnsi="Times New Roman"/>
          <w:b w:val="0"/>
          <w:i w:val="0"/>
          <w:color w:val="000000"/>
          <w:sz w:val="24"/>
          <w:rFonts w:ascii="Times New Roman" w:hAnsi="Times New Roman" w:cs="Times New Roman"/>
        </w:rPr>
        <w:t xml:space="preserve"> di model User.</w:t>
      </w:r>
    </w:p>
    <w:p>
      <w:pPr>
        <w:keepNext/>
        <w:spacing w:line="360" w:lineRule="auto" w:before="200" w:after="60"/>
        <w:jc w:val="left"/>
      </w:pPr>
      <w:r>
        <w:rPr>
          <w:rFonts w:ascii="Times New Roman" w:hAnsi="Times New Roman"/>
          <w:b/>
          <w:i w:val="0"/>
          <w:color w:val="000000"/>
          <w:sz w:val="24"/>
          <w:rFonts w:ascii="Times New Roman" w:hAnsi="Times New Roman" w:cs="Times New Roman"/>
        </w:rPr>
        <w:t>Tabel 2. Pemetaan Komponen Arsitektur Sistem Grossmart</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2340"/>
        <w:gridCol w:w="2340"/>
        <w:gridCol w:w="2340"/>
        <w:gridCol w:w="2340"/>
      </w:tblGrid>
      <w:tr>
        <w:tc>
          <w:tcPr>
            <w:tcW w:type="dxa" w:w="1990"/>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Lapisan Sistem</w:t>
            </w:r>
          </w:p>
        </w:tc>
        <w:tc>
          <w:tcPr>
            <w:tcW w:type="dxa" w:w="1984"/>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Pilihan Teknologi</w:t>
            </w:r>
          </w:p>
        </w:tc>
        <w:tc>
          <w:tcPr>
            <w:tcW w:type="dxa" w:w="2835"/>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Peran Fungsional</w:t>
            </w:r>
          </w:p>
        </w:tc>
        <w:tc>
          <w:tcPr>
            <w:tcW w:type="dxa" w:w="2551"/>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Batasan Operasional</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Antarmuka Klien</w:t>
            </w:r>
          </w:p>
        </w:tc>
        <w:tc>
          <w:tcPr>
            <w:tcW w:type="dxa" w:w="1984"/>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React 18 + TypeScript</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Komponen kasir cepat, dialog pembayaran, tombol pecahan</w:t>
            </w:r>
          </w:p>
        </w:tc>
        <w:tc>
          <w:tcPr>
            <w:tcW w:type="dxa" w:w="2551"/>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Bergantung pada peramban modern (</w:t>
            </w:r>
            <w:r>
              <w:rPr>
                <w:rFonts w:ascii="Times New Roman" w:hAnsi="Times New Roman"/>
                <w:b w:val="0"/>
                <w:i/>
                <w:color w:val="000000"/>
                <w:sz w:val="20"/>
                <w:rFonts w:ascii="Times New Roman" w:hAnsi="Times New Roman" w:cs="Times New Roman"/>
              </w:rPr>
              <w:t>Chromium/WebKit</w:t>
            </w:r>
            <w:r>
              <w:rPr>
                <w:rFonts w:ascii="Times New Roman" w:hAnsi="Times New Roman"/>
                <w:b w:val="0"/>
                <w:i w:val="0"/>
                <w:color w:val="000000"/>
                <w:sz w:val="20"/>
                <w:rFonts w:ascii="Times New Roman" w:hAnsi="Times New Roman" w:cs="Times New Roman"/>
              </w:rPr>
              <w:t>)</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Akselerasi PWA</w:t>
            </w:r>
          </w:p>
        </w:tc>
        <w:tc>
          <w:tcPr>
            <w:tcW w:type="dxa" w:w="1984"/>
            <w:tcMar>
              <w:top w:w="60" w:type="dxa"/>
              <w:bottom w:w="60" w:type="dxa"/>
              <w:left w:w="90" w:type="dxa"/>
              <w:right w:w="90" w:type="dxa"/>
            </w:tcMar>
          </w:tcPr>
          <w:p>
            <w:pPr>
              <w:spacing w:line="276" w:lineRule="auto" w:after="40" w:before="40"/>
              <w:jc w:val="left"/>
            </w:pPr>
            <w:r>
              <w:rPr>
                <w:rFonts w:ascii="Times New Roman" w:hAnsi="Times New Roman"/>
                <w:b w:val="0"/>
                <w:i/>
                <w:color w:val="000000"/>
                <w:sz w:val="20"/>
                <w:rFonts w:ascii="Times New Roman" w:hAnsi="Times New Roman" w:cs="Times New Roman"/>
              </w:rPr>
              <w:t>Service Worker</w:t>
            </w:r>
            <w:r>
              <w:rPr>
                <w:rFonts w:ascii="Times New Roman" w:hAnsi="Times New Roman"/>
                <w:b w:val="0"/>
                <w:i w:val="0"/>
                <w:color w:val="000000"/>
                <w:sz w:val="20"/>
                <w:rFonts w:ascii="Times New Roman" w:hAnsi="Times New Roman" w:cs="Times New Roman"/>
              </w:rPr>
              <w:t xml:space="preserve"> mandiri</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Penyimpanan aset statis antarmuka untuk pemuatan instan</w:t>
            </w:r>
          </w:p>
        </w:tc>
        <w:tc>
          <w:tcPr>
            <w:tcW w:type="dxa" w:w="2551"/>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Tidak memproses transaksi simpan luring (</w:t>
            </w:r>
            <w:r>
              <w:rPr>
                <w:rFonts w:ascii="Times New Roman" w:hAnsi="Times New Roman"/>
                <w:b w:val="0"/>
                <w:i/>
                <w:color w:val="000000"/>
                <w:sz w:val="20"/>
                <w:rFonts w:ascii="Times New Roman" w:hAnsi="Times New Roman" w:cs="Times New Roman"/>
              </w:rPr>
              <w:t>online-only verification</w:t>
            </w:r>
            <w:r>
              <w:rPr>
                <w:rFonts w:ascii="Times New Roman" w:hAnsi="Times New Roman"/>
                <w:b w:val="0"/>
                <w:i w:val="0"/>
                <w:color w:val="000000"/>
                <w:sz w:val="20"/>
                <w:rFonts w:ascii="Times New Roman" w:hAnsi="Times New Roman" w:cs="Times New Roman"/>
              </w:rPr>
              <w:t>)</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Peladen Aplikasi</w:t>
            </w:r>
          </w:p>
        </w:tc>
        <w:tc>
          <w:tcPr>
            <w:tcW w:type="dxa" w:w="1984"/>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Laravel 11 + Inertia.js (21 Controller)</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Pemrosesan aturan transaksi dan perhitungan kas toko, autentikasi sesi, validasi data</w:t>
            </w:r>
          </w:p>
        </w:tc>
        <w:tc>
          <w:tcPr>
            <w:tcW w:type="dxa" w:w="2551"/>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Memerlukan runtime PHP 8.2+ pada peladen lokal/privat</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Basis Data</w:t>
            </w:r>
          </w:p>
        </w:tc>
        <w:tc>
          <w:tcPr>
            <w:tcW w:type="dxa" w:w="1984"/>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MySQL / MariaDB (InnoDB)</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Penyimpanan persisten 31 tabel domain (plus 8 tabel framework), transaksi atomik ACID</w:t>
            </w:r>
          </w:p>
        </w:tc>
        <w:tc>
          <w:tcPr>
            <w:tcW w:type="dxa" w:w="2551"/>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 xml:space="preserve">Memerlukan </w:t>
            </w:r>
            <w:r>
              <w:rPr>
                <w:rFonts w:ascii="Times New Roman" w:hAnsi="Times New Roman"/>
                <w:b w:val="0"/>
                <w:i/>
                <w:color w:val="000000"/>
                <w:sz w:val="20"/>
                <w:rFonts w:ascii="Times New Roman" w:hAnsi="Times New Roman" w:cs="Times New Roman"/>
              </w:rPr>
              <w:t>foreign key constraints</w:t>
            </w:r>
            <w:r>
              <w:rPr>
                <w:rFonts w:ascii="Times New Roman" w:hAnsi="Times New Roman"/>
                <w:b w:val="0"/>
                <w:i w:val="0"/>
                <w:color w:val="000000"/>
                <w:sz w:val="20"/>
                <w:rFonts w:ascii="Times New Roman" w:hAnsi="Times New Roman" w:cs="Times New Roman"/>
              </w:rPr>
              <w:t xml:space="preserve"> dan indeks aktif</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Keamanan Peran</w:t>
            </w:r>
          </w:p>
        </w:tc>
        <w:tc>
          <w:tcPr>
            <w:tcW w:type="dxa" w:w="1984"/>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 xml:space="preserve">Middleware </w:t>
            </w:r>
            <w:r>
              <w:rPr>
                <w:rFonts w:ascii="Times New Roman" w:hAnsi="Times New Roman"/>
                <w:b w:val="0"/>
                <w:i w:val="0"/>
                <w:color w:val="000000"/>
                <w:sz w:val="20"/>
                <w:rFonts w:ascii="Times New Roman" w:hAnsi="Times New Roman" w:cs="Times New Roman"/>
              </w:rPr>
              <w:t>role:owner</w:t>
            </w:r>
            <w:r>
              <w:rPr>
                <w:rFonts w:ascii="Times New Roman" w:hAnsi="Times New Roman"/>
                <w:b w:val="0"/>
                <w:i w:val="0"/>
                <w:color w:val="000000"/>
                <w:sz w:val="20"/>
                <w:rFonts w:ascii="Times New Roman" w:hAnsi="Times New Roman" w:cs="Times New Roman"/>
              </w:rPr>
              <w:t xml:space="preserve"> &amp; User method</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Isolasi data modal toko (HPP) dan laporan pemilik dari akses kasir</w:t>
            </w:r>
          </w:p>
        </w:tc>
        <w:tc>
          <w:tcPr>
            <w:tcW w:type="dxa" w:w="2551"/>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Pengecekan ditegakkan mutlak di level peladen (</w:t>
            </w:r>
            <w:r>
              <w:rPr>
                <w:rFonts w:ascii="Times New Roman" w:hAnsi="Times New Roman"/>
                <w:b w:val="0"/>
                <w:i/>
                <w:color w:val="000000"/>
                <w:sz w:val="20"/>
                <w:rFonts w:ascii="Times New Roman" w:hAnsi="Times New Roman" w:cs="Times New Roman"/>
              </w:rPr>
              <w:t>server-side</w:t>
            </w:r>
            <w:r>
              <w:rPr>
                <w:rFonts w:ascii="Times New Roman" w:hAnsi="Times New Roman"/>
                <w:b w:val="0"/>
                <w:i w:val="0"/>
                <w:color w:val="000000"/>
                <w:sz w:val="20"/>
                <w:rFonts w:ascii="Times New Roman" w:hAnsi="Times New Roman" w:cs="Times New Roman"/>
              </w:rPr>
              <w:t>)</w:t>
            </w:r>
          </w:p>
        </w:tc>
      </w:tr>
    </w:tbl>
    <w:p>
      <w:pPr>
        <w:spacing w:before="40" w:after="120"/>
      </w:pPr>
    </w:p>
    <w:p>
      <w:pPr>
        <w:keepNext/>
        <w:spacing w:line="360" w:lineRule="auto" w:before="240" w:after="80"/>
        <w:jc w:val="left"/>
      </w:pPr>
      <w:r>
        <w:rPr>
          <w:rFonts w:ascii="Times New Roman" w:hAnsi="Times New Roman"/>
          <w:b/>
          <w:i w:val="0"/>
          <w:color w:val="000000"/>
          <w:sz w:val="24"/>
          <w:rFonts w:ascii="Times New Roman" w:hAnsi="Times New Roman" w:cs="Times New Roman"/>
        </w:rPr>
        <w:t>Modul Fungsional Utama</w:t>
      </w:r>
    </w:p>
    <w:p>
      <w:pPr>
        <w:spacing w:line="360" w:lineRule="auto" w:after="60" w:before="0"/>
        <w:jc w:val="both"/>
      </w:pPr>
      <w:r>
        <w:rPr>
          <w:rFonts w:ascii="Times New Roman" w:hAnsi="Times New Roman"/>
          <w:b w:val="0"/>
          <w:i w:val="0"/>
          <w:color w:val="000000"/>
          <w:sz w:val="24"/>
          <w:rFonts w:ascii="Times New Roman" w:hAnsi="Times New Roman" w:cs="Times New Roman"/>
        </w:rPr>
        <w:t>Grossmart mengintegrasikan enam modul operasional inti:</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1. Modul Transaksi Kasir POS: Pemindaian barcode cepat, pencarian nama barang praktis, simpan keranjang sementara (tombol F3 saat pembeli menambah belanjaan), serta dialog pembayaran dengan tombol uang pas dan pecahan lembaran Rupiah.</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2. Modul Shift dan Tutup Kasir Buta (</w:t>
      </w:r>
      <w:r>
        <w:rPr>
          <w:rFonts w:ascii="Times New Roman" w:hAnsi="Times New Roman"/>
          <w:b w:val="0"/>
          <w:i/>
          <w:color w:val="000000"/>
          <w:sz w:val="24"/>
          <w:rFonts w:ascii="Times New Roman" w:hAnsi="Times New Roman" w:cs="Times New Roman"/>
        </w:rPr>
        <w:t>Blind Cash-Up</w:t>
      </w:r>
      <w:r>
        <w:rPr>
          <w:rFonts w:ascii="Times New Roman" w:hAnsi="Times New Roman"/>
          <w:b w:val="0"/>
          <w:i w:val="0"/>
          <w:color w:val="000000"/>
          <w:sz w:val="24"/>
          <w:rFonts w:ascii="Times New Roman" w:hAnsi="Times New Roman" w:cs="Times New Roman"/>
        </w:rPr>
        <w:t>): Buka shift dengan mencatat modal awal receh di laci, setor kas aman ke pemilik (</w:t>
      </w:r>
      <w:r>
        <w:rPr>
          <w:rFonts w:ascii="Times New Roman" w:hAnsi="Times New Roman"/>
          <w:b w:val="0"/>
          <w:i/>
          <w:color w:val="000000"/>
          <w:sz w:val="24"/>
          <w:rFonts w:ascii="Times New Roman" w:hAnsi="Times New Roman" w:cs="Times New Roman"/>
        </w:rPr>
        <w:t>cash drop</w:t>
      </w:r>
      <w:r>
        <w:rPr>
          <w:rFonts w:ascii="Times New Roman" w:hAnsi="Times New Roman"/>
          <w:b w:val="0"/>
          <w:i w:val="0"/>
          <w:color w:val="000000"/>
          <w:sz w:val="24"/>
          <w:rFonts w:ascii="Times New Roman" w:hAnsi="Times New Roman" w:cs="Times New Roman"/>
        </w:rPr>
        <w:t>) saat laci penuh, dan tutup shift di mana kasir menghitung lembar uang fisik tanpa melihat angka sistem.</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3. Modul Pengelolaan Barang dan Eceran (</w:t>
      </w:r>
      <w:r>
        <w:rPr>
          <w:rFonts w:ascii="Times New Roman" w:hAnsi="Times New Roman"/>
          <w:b w:val="0"/>
          <w:i/>
          <w:color w:val="000000"/>
          <w:sz w:val="24"/>
          <w:rFonts w:ascii="Times New Roman" w:hAnsi="Times New Roman" w:cs="Times New Roman"/>
        </w:rPr>
        <w:t>Repack</w:t>
      </w:r>
      <w:r>
        <w:rPr>
          <w:rFonts w:ascii="Times New Roman" w:hAnsi="Times New Roman"/>
          <w:b w:val="0"/>
          <w:i w:val="0"/>
          <w:color w:val="000000"/>
          <w:sz w:val="24"/>
          <w:rFonts w:ascii="Times New Roman" w:hAnsi="Times New Roman" w:cs="Times New Roman"/>
        </w:rPr>
        <w:t>): Pengelolaan katalog sembako, harga grosir bertingkat, pemecahan kemasan dus ke saset eceran otomatis, serta pencatatan barang rusak dan kedaluwarsa.</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4. Fondasi Data Makanan Titipan Warga (Konsinyasi): Skema data relasional untuk mencatat warga yang menitip, harga titip, komisi warung, dan bagi hasil penjualan yang disiapkan untuk tahap antarmuka lanjutan.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5. Modul Buku Bon Utang Langganan (Piutang): Pencatatan bon utang langsung di layar kasir, pengingat jatuh tempo via WhatsApp, dengan skema cicilan bertahap yang disiapkan pada basis data.</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6. Modul Dasbor dan Laporan Pemilik: Ringkasan omzet harian, laba kotor toko, laporan selisih kas shift, mutasi keluar-masuk stok, serta rekaman audit operasional toko.</w:t>
      </w:r>
    </w:p>
    <w:p>
      <w:pPr>
        <w:keepNext/>
        <w:spacing w:line="360" w:lineRule="auto" w:before="240" w:after="80"/>
        <w:jc w:val="left"/>
      </w:pPr>
      <w:r>
        <w:rPr>
          <w:rFonts w:ascii="Times New Roman" w:hAnsi="Times New Roman"/>
          <w:b/>
          <w:i w:val="0"/>
          <w:color w:val="000000"/>
          <w:sz w:val="24"/>
          <w:rFonts w:ascii="Times New Roman" w:hAnsi="Times New Roman" w:cs="Times New Roman"/>
        </w:rPr>
        <w:t>Struktur 32 Model Domain Bisnis</w:t>
      </w:r>
    </w:p>
    <w:p>
      <w:pPr>
        <w:spacing w:line="360" w:lineRule="auto" w:after="60" w:before="0"/>
        <w:jc w:val="both"/>
      </w:pPr>
      <w:r>
        <w:rPr>
          <w:rFonts w:ascii="Times New Roman" w:hAnsi="Times New Roman"/>
          <w:b w:val="0"/>
          <w:i w:val="0"/>
          <w:color w:val="000000"/>
          <w:sz w:val="24"/>
          <w:rFonts w:ascii="Times New Roman" w:hAnsi="Times New Roman" w:cs="Times New Roman"/>
        </w:rPr>
        <w:t>Sistem mengelola 32 model Eloquent yang memetakan 31 tabel kebutuhan domain warung (plus 8 tabel framework Laravel):</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Transaksi dan pembayaran: </w:t>
      </w:r>
      <w:r>
        <w:rPr>
          <w:rFonts w:ascii="Times New Roman" w:hAnsi="Times New Roman"/>
          <w:b w:val="0"/>
          <w:i w:val="0"/>
          <w:color w:val="000000"/>
          <w:sz w:val="24"/>
          <w:rFonts w:ascii="Times New Roman" w:hAnsi="Times New Roman" w:cs="Times New Roman"/>
        </w:rPr>
        <w:t>Sale</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SaleItem</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SalePayment</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HeldCart</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Sequence</w:t>
      </w:r>
      <w:r>
        <w:rPr>
          <w:rFonts w:ascii="Times New Roman" w:hAnsi="Times New Roman"/>
          <w:b w:val="0"/>
          <w:i w:val="0"/>
          <w:color w:val="000000"/>
          <w:sz w:val="24"/>
          <w:rFonts w:ascii="Times New Roman" w:hAnsi="Times New Roman" w:cs="Times New Roman"/>
        </w:rPr>
        <w: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Kasir dan kontrol shift: </w:t>
      </w:r>
      <w:r>
        <w:rPr>
          <w:rFonts w:ascii="Times New Roman" w:hAnsi="Times New Roman"/>
          <w:b w:val="0"/>
          <w:i w:val="0"/>
          <w:color w:val="000000"/>
          <w:sz w:val="24"/>
          <w:rFonts w:ascii="Times New Roman" w:hAnsi="Times New Roman" w:cs="Times New Roman"/>
        </w:rPr>
        <w:t>CashierShift</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CashDrop</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AuditLog</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AppSetting</w:t>
      </w:r>
      <w:r>
        <w:rPr>
          <w:rFonts w:ascii="Times New Roman" w:hAnsi="Times New Roman"/>
          <w:b w:val="0"/>
          <w:i w:val="0"/>
          <w:color w:val="000000"/>
          <w:sz w:val="24"/>
          <w:rFonts w:ascii="Times New Roman" w:hAnsi="Times New Roman" w:cs="Times New Roman"/>
        </w:rPr>
        <w: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Produk dan stok: </w:t>
      </w:r>
      <w:r>
        <w:rPr>
          <w:rFonts w:ascii="Times New Roman" w:hAnsi="Times New Roman"/>
          <w:b w:val="0"/>
          <w:i w:val="0"/>
          <w:color w:val="000000"/>
          <w:sz w:val="24"/>
          <w:rFonts w:ascii="Times New Roman" w:hAnsi="Times New Roman" w:cs="Times New Roman"/>
        </w:rPr>
        <w:t>Product</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Category</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ProductPriceTier</w:t>
      </w:r>
      <w:r>
        <w:rPr>
          <w:rFonts w:ascii="Times New Roman" w:hAnsi="Times New Roman"/>
          <w:b w:val="0"/>
          <w:i w:val="0"/>
          <w:color w:val="000000"/>
          <w:sz w:val="24"/>
          <w:rFonts w:ascii="Times New Roman" w:hAnsi="Times New Roman" w:cs="Times New Roman"/>
        </w:rPr>
        <w:t xml:space="preserve"> (harga grosir), </w:t>
      </w:r>
      <w:r>
        <w:rPr>
          <w:rFonts w:ascii="Times New Roman" w:hAnsi="Times New Roman"/>
          <w:b w:val="0"/>
          <w:i w:val="0"/>
          <w:color w:val="000000"/>
          <w:sz w:val="24"/>
          <w:rFonts w:ascii="Times New Roman" w:hAnsi="Times New Roman" w:cs="Times New Roman"/>
        </w:rPr>
        <w:t>ProductUnitConversion</w:t>
      </w:r>
      <w:r>
        <w:rPr>
          <w:rFonts w:ascii="Times New Roman" w:hAnsi="Times New Roman"/>
          <w:b w:val="0"/>
          <w:i w:val="0"/>
          <w:color w:val="000000"/>
          <w:sz w:val="24"/>
          <w:rFonts w:ascii="Times New Roman" w:hAnsi="Times New Roman" w:cs="Times New Roman"/>
        </w:rPr>
        <w:t xml:space="preserve"> (konversi satuan eceran), </w:t>
      </w:r>
      <w:r>
        <w:rPr>
          <w:rFonts w:ascii="Times New Roman" w:hAnsi="Times New Roman"/>
          <w:b w:val="0"/>
          <w:i w:val="0"/>
          <w:color w:val="000000"/>
          <w:sz w:val="24"/>
          <w:rFonts w:ascii="Times New Roman" w:hAnsi="Times New Roman" w:cs="Times New Roman"/>
        </w:rPr>
        <w:t>ProductBundle</w:t>
      </w:r>
      <w:r>
        <w:rPr>
          <w:rFonts w:ascii="Times New Roman" w:hAnsi="Times New Roman"/>
          <w:b w:val="0"/>
          <w:i w:val="0"/>
          <w:color w:val="000000"/>
          <w:sz w:val="24"/>
          <w:rFonts w:ascii="Times New Roman" w:hAnsi="Times New Roman" w:cs="Times New Roman"/>
        </w:rPr>
        <w:t xml:space="preserve"> (paket sembako), </w:t>
      </w:r>
      <w:r>
        <w:rPr>
          <w:rFonts w:ascii="Times New Roman" w:hAnsi="Times New Roman"/>
          <w:b w:val="0"/>
          <w:i w:val="0"/>
          <w:color w:val="000000"/>
          <w:sz w:val="24"/>
          <w:rFonts w:ascii="Times New Roman" w:hAnsi="Times New Roman" w:cs="Times New Roman"/>
        </w:rPr>
        <w:t>StockMutation</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StockConversion</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SpoilageLog</w:t>
      </w:r>
      <w:r>
        <w:rPr>
          <w:rFonts w:ascii="Times New Roman" w:hAnsi="Times New Roman"/>
          <w:b w:val="0"/>
          <w:i w:val="0"/>
          <w:color w:val="000000"/>
          <w:sz w:val="24"/>
          <w:rFonts w:ascii="Times New Roman" w:hAnsi="Times New Roman" w:cs="Times New Roman"/>
        </w:rPr>
        <w: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Kulakan dan pembelian: </w:t>
      </w:r>
      <w:r>
        <w:rPr>
          <w:rFonts w:ascii="Times New Roman" w:hAnsi="Times New Roman"/>
          <w:b w:val="0"/>
          <w:i w:val="0"/>
          <w:color w:val="000000"/>
          <w:sz w:val="24"/>
          <w:rFonts w:ascii="Times New Roman" w:hAnsi="Times New Roman" w:cs="Times New Roman"/>
        </w:rPr>
        <w:t>Supplier</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Purchase</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PurchaseItem</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SupplierPayablePayment</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PurchaseReturn</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PurchaseReturnItem</w:t>
      </w:r>
      <w:r>
        <w:rPr>
          <w:rFonts w:ascii="Times New Roman" w:hAnsi="Times New Roman"/>
          <w:b w:val="0"/>
          <w:i w:val="0"/>
          <w:color w:val="000000"/>
          <w:sz w:val="24"/>
          <w:rFonts w:ascii="Times New Roman" w:hAnsi="Times New Roman" w:cs="Times New Roman"/>
        </w:rPr>
        <w: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Pelanggan dan bon utang: </w:t>
      </w:r>
      <w:r>
        <w:rPr>
          <w:rFonts w:ascii="Times New Roman" w:hAnsi="Times New Roman"/>
          <w:b w:val="0"/>
          <w:i w:val="0"/>
          <w:color w:val="000000"/>
          <w:sz w:val="24"/>
          <w:rFonts w:ascii="Times New Roman" w:hAnsi="Times New Roman" w:cs="Times New Roman"/>
        </w:rPr>
        <w:t>Customer</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CustomerPointMutation</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CustomerReceivable</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ReceivablePayment</w:t>
      </w:r>
      <w:r>
        <w:rPr>
          <w:rFonts w:ascii="Times New Roman" w:hAnsi="Times New Roman"/>
          <w:b w:val="0"/>
          <w:i w:val="0"/>
          <w:color w:val="000000"/>
          <w:sz w:val="24"/>
          <w:rFonts w:ascii="Times New Roman" w:hAnsi="Times New Roman" w:cs="Times New Roman"/>
        </w:rPr>
        <w: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Makanan titipan warga: </w:t>
      </w:r>
      <w:r>
        <w:rPr>
          <w:rFonts w:ascii="Times New Roman" w:hAnsi="Times New Roman"/>
          <w:b w:val="0"/>
          <w:i w:val="0"/>
          <w:color w:val="000000"/>
          <w:sz w:val="24"/>
          <w:rFonts w:ascii="Times New Roman" w:hAnsi="Times New Roman" w:cs="Times New Roman"/>
        </w:rPr>
        <w:t>Consignor</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ConsignmentSettlement</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ConsignmentSettlementItem</w:t>
      </w:r>
      <w:r>
        <w:rPr>
          <w:rFonts w:ascii="Times New Roman" w:hAnsi="Times New Roman"/>
          <w:b w:val="0"/>
          <w:i w:val="0"/>
          <w:color w:val="000000"/>
          <w:sz w:val="24"/>
          <w:rFonts w:ascii="Times New Roman" w:hAnsi="Times New Roman" w:cs="Times New Roman"/>
        </w:rPr>
        <w: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Biaya dan pengguna: </w:t>
      </w:r>
      <w:r>
        <w:rPr>
          <w:rFonts w:ascii="Times New Roman" w:hAnsi="Times New Roman"/>
          <w:b w:val="0"/>
          <w:i w:val="0"/>
          <w:color w:val="000000"/>
          <w:sz w:val="24"/>
          <w:rFonts w:ascii="Times New Roman" w:hAnsi="Times New Roman" w:cs="Times New Roman"/>
        </w:rPr>
        <w:t>Expense</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val="0"/>
          <w:color w:val="000000"/>
          <w:sz w:val="24"/>
          <w:rFonts w:ascii="Times New Roman" w:hAnsi="Times New Roman" w:cs="Times New Roman"/>
        </w:rPr>
        <w:t>User</w:t>
      </w:r>
      <w:r>
        <w:rPr>
          <w:rFonts w:ascii="Times New Roman" w:hAnsi="Times New Roman"/>
          <w:b w:val="0"/>
          <w:i w:val="0"/>
          <w:color w:val="000000"/>
          <w:sz w:val="24"/>
          <w:rFonts w:ascii="Times New Roman" w:hAnsi="Times New Roman" w:cs="Times New Roman"/>
        </w:rPr>
        <w:t>.</w:t>
      </w:r>
    </w:p>
    <w:p>
      <w:pPr>
        <w:keepNext/>
        <w:spacing w:line="360" w:lineRule="auto" w:before="240" w:after="80"/>
        <w:jc w:val="left"/>
      </w:pPr>
      <w:r>
        <w:rPr>
          <w:rFonts w:ascii="Times New Roman" w:hAnsi="Times New Roman"/>
          <w:b/>
          <w:i w:val="0"/>
          <w:color w:val="000000"/>
          <w:sz w:val="24"/>
          <w:rFonts w:ascii="Times New Roman" w:hAnsi="Times New Roman" w:cs="Times New Roman"/>
        </w:rPr>
        <w:t>Alur Kerja Operasional (User Flow)</w:t>
      </w:r>
    </w:p>
    <w:p>
      <w:pPr>
        <w:spacing w:line="360" w:lineRule="auto" w:after="60" w:before="0"/>
        <w:jc w:val="both"/>
      </w:pPr>
      <w:r>
        <w:rPr>
          <w:rFonts w:ascii="Times New Roman" w:hAnsi="Times New Roman"/>
          <w:b w:val="0"/>
          <w:i w:val="0"/>
          <w:color w:val="000000"/>
          <w:sz w:val="24"/>
          <w:rFonts w:ascii="Times New Roman" w:hAnsi="Times New Roman" w:cs="Times New Roman"/>
        </w:rPr>
        <w:t>Alur operasional harian dimulai pukul 06.00 WIB saat kasir masuk ke aplikasi (</w:t>
      </w:r>
      <w:r>
        <w:rPr>
          <w:rFonts w:ascii="Times New Roman" w:hAnsi="Times New Roman"/>
          <w:b w:val="0"/>
          <w:i/>
          <w:color w:val="000000"/>
          <w:sz w:val="24"/>
          <w:rFonts w:ascii="Times New Roman" w:hAnsi="Times New Roman" w:cs="Times New Roman"/>
        </w:rPr>
        <w:t>login</w:t>
      </w:r>
      <w:r>
        <w:rPr>
          <w:rFonts w:ascii="Times New Roman" w:hAnsi="Times New Roman"/>
          <w:b w:val="0"/>
          <w:i w:val="0"/>
          <w:color w:val="000000"/>
          <w:sz w:val="24"/>
          <w:rFonts w:ascii="Times New Roman" w:hAnsi="Times New Roman" w:cs="Times New Roman"/>
        </w:rPr>
        <w:t>) dan memasukkan modal awal uang receh di laci kasir. Kasir melayani transaksi penjualan atau mencatat belanjaan tempo pelanggan tetap. Saat uang di laci mulai menumpuk, kasir melakukan setor kas aman ke pemilik (</w:t>
      </w:r>
      <w:r>
        <w:rPr>
          <w:rFonts w:ascii="Times New Roman" w:hAnsi="Times New Roman"/>
          <w:b w:val="0"/>
          <w:i/>
          <w:color w:val="000000"/>
          <w:sz w:val="24"/>
          <w:rFonts w:ascii="Times New Roman" w:hAnsi="Times New Roman" w:cs="Times New Roman"/>
        </w:rPr>
        <w:t>cash drop</w:t>
      </w:r>
      <w:r>
        <w:rPr>
          <w:rFonts w:ascii="Times New Roman" w:hAnsi="Times New Roman"/>
          <w:b w:val="0"/>
          <w:i w:val="0"/>
          <w:color w:val="000000"/>
          <w:sz w:val="24"/>
          <w:rFonts w:ascii="Times New Roman" w:hAnsi="Times New Roman" w:cs="Times New Roman"/>
        </w:rPr>
        <w:t>). Pukul 21.00 WIB saat toko bersiap tutup, kasir menghitung lembaran dan koin fisik uang di laci pada kalkulator pecahan dan menekan tombol tutup shift. Pemilik warung kemudian memeriksa ringkasan omzet harian, memverifikasi laporan selisih kas shift, dan meninjau log aktivitas sistem (</w:t>
      </w:r>
      <w:r>
        <w:rPr>
          <w:rFonts w:ascii="Times New Roman" w:hAnsi="Times New Roman"/>
          <w:b/>
          <w:i w:val="0"/>
          <w:color w:val="000000"/>
          <w:sz w:val="24"/>
          <w:rFonts w:ascii="Times New Roman" w:hAnsi="Times New Roman" w:cs="Times New Roman"/>
        </w:rPr>
        <w:t>alur lengkap pada Gambar 2 di Lampiran 2</w:t>
      </w:r>
      <w:r>
        <w:rPr>
          <w:rFonts w:ascii="Times New Roman" w:hAnsi="Times New Roman"/>
          <w:b w:val="0"/>
          <w:i w:val="0"/>
          <w:color w:val="000000"/>
          <w:sz w:val="24"/>
          <w:rFonts w:ascii="Times New Roman" w:hAnsi="Times New Roman" w:cs="Times New Roman"/>
        </w:rPr>
        <w:t>).</w:t>
      </w:r>
    </w:p>
    <w:p>
      <w:pPr>
        <w:keepNext/>
        <w:spacing w:line="360" w:lineRule="auto" w:before="240" w:after="80"/>
        <w:jc w:val="left"/>
      </w:pPr>
      <w:r>
        <w:rPr>
          <w:rFonts w:ascii="Times New Roman" w:hAnsi="Times New Roman"/>
          <w:b/>
          <w:i w:val="0"/>
          <w:color w:val="000000"/>
          <w:sz w:val="24"/>
          <w:rFonts w:ascii="Times New Roman" w:hAnsi="Times New Roman" w:cs="Times New Roman"/>
        </w:rPr>
        <w:t>Metodologi dan Rancangan Teknis</w:t>
      </w:r>
    </w:p>
    <w:p>
      <w:pPr>
        <w:spacing w:line="360" w:lineRule="auto" w:after="60" w:before="0"/>
        <w:jc w:val="both"/>
      </w:pPr>
      <w:r>
        <w:rPr>
          <w:rFonts w:ascii="Times New Roman" w:hAnsi="Times New Roman"/>
          <w:b w:val="0"/>
          <w:i w:val="0"/>
          <w:color w:val="000000"/>
          <w:sz w:val="24"/>
          <w:rFonts w:ascii="Times New Roman" w:hAnsi="Times New Roman" w:cs="Times New Roman"/>
        </w:rPr>
        <w:t>Pengembangan Grossmart menerapkan tahapan rekayasa perangkat lunak berorientasi pengguna (</w:t>
      </w:r>
      <w:r>
        <w:rPr>
          <w:rFonts w:ascii="Times New Roman" w:hAnsi="Times New Roman"/>
          <w:b w:val="0"/>
          <w:i/>
          <w:color w:val="000000"/>
          <w:sz w:val="24"/>
          <w:rFonts w:ascii="Times New Roman" w:hAnsi="Times New Roman" w:cs="Times New Roman"/>
        </w:rPr>
        <w:t>Human-Centered Software Engineering Lifecycle</w:t>
      </w:r>
      <w:r>
        <w:rPr>
          <w:rFonts w:ascii="Times New Roman" w:hAnsi="Times New Roman"/>
          <w:b w:val="0"/>
          <w:i w:val="0"/>
          <w:color w:val="000000"/>
          <w:sz w:val="24"/>
          <w:rFonts w:ascii="Times New Roman" w:hAnsi="Times New Roman" w:cs="Times New Roman"/>
        </w:rPr>
        <w:t>) dalam enam langkah terstruktur:</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1. Analisis kebutuhan dan pemodelan domain: Observasi langsung di warung mitra untuk memetakan alur transaksi manual, kendala uang laci, dan pencatatan bon utang, menghasilkan spesifikasi kebutuhan, kamus data, dan diagram relasi entitas 39 tabel.</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2. Perancangan antarmuka ramah lansia: Penyusunan wireframe berstandar </w:t>
      </w:r>
      <w:r>
        <w:rPr>
          <w:rFonts w:ascii="Times New Roman" w:hAnsi="Times New Roman"/>
          <w:b w:val="0"/>
          <w:i/>
          <w:color w:val="000000"/>
          <w:sz w:val="24"/>
          <w:rFonts w:ascii="Times New Roman" w:hAnsi="Times New Roman" w:cs="Times New Roman"/>
        </w:rPr>
        <w:t>WCAG 2.1 AAA</w:t>
      </w:r>
      <w:r>
        <w:rPr>
          <w:rFonts w:ascii="Times New Roman" w:hAnsi="Times New Roman"/>
          <w:b w:val="0"/>
          <w:i w:val="0"/>
          <w:color w:val="000000"/>
          <w:sz w:val="24"/>
          <w:rFonts w:ascii="Times New Roman" w:hAnsi="Times New Roman" w:cs="Times New Roman"/>
        </w:rPr>
        <w:t xml:space="preserve"> dengan tombol berukuran besar, teks kontras tinggi, susunan warna tegas, dan isyarat audio penanda aksi.</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3. Implementasi kode dan integrasi sistem: Pengembangan backend </w:t>
      </w:r>
      <w:r>
        <w:rPr>
          <w:rFonts w:ascii="Times New Roman" w:hAnsi="Times New Roman"/>
          <w:b w:val="0"/>
          <w:i/>
          <w:color w:val="000000"/>
          <w:sz w:val="24"/>
          <w:rFonts w:ascii="Times New Roman" w:hAnsi="Times New Roman" w:cs="Times New Roman"/>
        </w:rPr>
        <w:t>Laravel 11</w:t>
      </w:r>
      <w:r>
        <w:rPr>
          <w:rFonts w:ascii="Times New Roman" w:hAnsi="Times New Roman"/>
          <w:b w:val="0"/>
          <w:i w:val="0"/>
          <w:color w:val="000000"/>
          <w:sz w:val="24"/>
          <w:rFonts w:ascii="Times New Roman" w:hAnsi="Times New Roman" w:cs="Times New Roman"/>
        </w:rPr>
        <w:t xml:space="preserve">, frontend </w:t>
      </w:r>
      <w:r>
        <w:rPr>
          <w:rFonts w:ascii="Times New Roman" w:hAnsi="Times New Roman"/>
          <w:b w:val="0"/>
          <w:i/>
          <w:color w:val="000000"/>
          <w:sz w:val="24"/>
          <w:rFonts w:ascii="Times New Roman" w:hAnsi="Times New Roman" w:cs="Times New Roman"/>
        </w:rPr>
        <w:t>React 18 TypeScript</w:t>
      </w:r>
      <w:r>
        <w:rPr>
          <w:rFonts w:ascii="Times New Roman" w:hAnsi="Times New Roman"/>
          <w:b w:val="0"/>
          <w:i w:val="0"/>
          <w:color w:val="000000"/>
          <w:sz w:val="24"/>
          <w:rFonts w:ascii="Times New Roman" w:hAnsi="Times New Roman" w:cs="Times New Roman"/>
        </w:rPr>
        <w:t xml:space="preserve">, dan </w:t>
      </w:r>
      <w:r>
        <w:rPr>
          <w:rFonts w:ascii="Times New Roman" w:hAnsi="Times New Roman"/>
          <w:b w:val="0"/>
          <w:i/>
          <w:color w:val="000000"/>
          <w:sz w:val="24"/>
          <w:rFonts w:ascii="Times New Roman" w:hAnsi="Times New Roman" w:cs="Times New Roman"/>
        </w:rPr>
        <w:t>Inertia.js</w:t>
      </w:r>
      <w:r>
        <w:rPr>
          <w:rFonts w:ascii="Times New Roman" w:hAnsi="Times New Roman"/>
          <w:b w:val="0"/>
          <w:i w:val="0"/>
          <w:color w:val="000000"/>
          <w:sz w:val="24"/>
          <w:rFonts w:ascii="Times New Roman" w:hAnsi="Times New Roman" w:cs="Times New Roman"/>
        </w:rPr>
        <w:t xml:space="preserve">. Mengimplementasikan alur kasir cepat, tutup kasir buta, konversi stok eceran, penataan data makanan titipan warga, dan caching PWA melalui </w:t>
      </w:r>
      <w:r>
        <w:rPr>
          <w:rFonts w:ascii="Times New Roman" w:hAnsi="Times New Roman"/>
          <w:b w:val="0"/>
          <w:i/>
          <w:color w:val="000000"/>
          <w:sz w:val="24"/>
          <w:rFonts w:ascii="Times New Roman" w:hAnsi="Times New Roman" w:cs="Times New Roman"/>
        </w:rPr>
        <w:t>Service Worker</w:t>
      </w:r>
      <w:r>
        <w:rPr>
          <w:rFonts w:ascii="Times New Roman" w:hAnsi="Times New Roman"/>
          <w:b w:val="0"/>
          <w:i w:val="0"/>
          <w:color w:val="000000"/>
          <w:sz w:val="24"/>
          <w:rFonts w:ascii="Times New Roman" w:hAnsi="Times New Roman" w:cs="Times New Roman"/>
        </w:rPr>
        <w:t xml:space="preserve"> mandiri.</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4. Pengujian fungsional otomatis: Penulisan uji otomatis </w:t>
      </w:r>
      <w:r>
        <w:rPr>
          <w:rFonts w:ascii="Times New Roman" w:hAnsi="Times New Roman"/>
          <w:b w:val="0"/>
          <w:i/>
          <w:color w:val="000000"/>
          <w:sz w:val="24"/>
          <w:rFonts w:ascii="Times New Roman" w:hAnsi="Times New Roman" w:cs="Times New Roman"/>
        </w:rPr>
        <w:t>PHPUnit</w:t>
      </w:r>
      <w:r>
        <w:rPr>
          <w:rFonts w:ascii="Times New Roman" w:hAnsi="Times New Roman"/>
          <w:b w:val="0"/>
          <w:i w:val="0"/>
          <w:color w:val="000000"/>
          <w:sz w:val="24"/>
          <w:rFonts w:ascii="Times New Roman" w:hAnsi="Times New Roman" w:cs="Times New Roman"/>
        </w:rPr>
        <w:t xml:space="preserve"> untuk memvalidasi transaksi di sisi peladen: konsistensi transaksi serentak dan pengurangan stok melalui penguncian baris (</w:t>
      </w:r>
      <w:r>
        <w:rPr>
          <w:rFonts w:ascii="Times New Roman" w:hAnsi="Times New Roman"/>
          <w:b w:val="0"/>
          <w:i/>
          <w:color w:val="000000"/>
          <w:sz w:val="24"/>
          <w:rFonts w:ascii="Times New Roman" w:hAnsi="Times New Roman" w:cs="Times New Roman"/>
        </w:rPr>
        <w:t>pessimistic row locking</w:t>
      </w:r>
      <w:r>
        <w:rPr>
          <w:rFonts w:ascii="Times New Roman" w:hAnsi="Times New Roman"/>
          <w:b w:val="0"/>
          <w:i w:val="0"/>
          <w:color w:val="000000"/>
          <w:sz w:val="24"/>
          <w:rFonts w:ascii="Times New Roman" w:hAnsi="Times New Roman" w:cs="Times New Roman"/>
        </w:rPr>
        <w:t>), penolakan pembatalan nota (</w:t>
      </w:r>
      <w:r>
        <w:rPr>
          <w:rFonts w:ascii="Times New Roman" w:hAnsi="Times New Roman"/>
          <w:b w:val="0"/>
          <w:i/>
          <w:color w:val="000000"/>
          <w:sz w:val="24"/>
          <w:rFonts w:ascii="Times New Roman" w:hAnsi="Times New Roman" w:cs="Times New Roman"/>
        </w:rPr>
        <w:t>void</w:t>
      </w:r>
      <w:r>
        <w:rPr>
          <w:rFonts w:ascii="Times New Roman" w:hAnsi="Times New Roman"/>
          <w:b w:val="0"/>
          <w:i w:val="0"/>
          <w:color w:val="000000"/>
          <w:sz w:val="24"/>
          <w:rFonts w:ascii="Times New Roman" w:hAnsi="Times New Roman" w:cs="Times New Roman"/>
        </w:rPr>
        <w:t xml:space="preserve">) tanpa otorisasi pemilik (RBAC </w:t>
      </w:r>
      <w:r>
        <w:rPr>
          <w:rFonts w:ascii="Times New Roman" w:hAnsi="Times New Roman"/>
          <w:b w:val="0"/>
          <w:i w:val="0"/>
          <w:color w:val="000000"/>
          <w:sz w:val="24"/>
          <w:rFonts w:ascii="Times New Roman" w:hAnsi="Times New Roman" w:cs="Times New Roman"/>
        </w:rPr>
        <w:t>role:owner</w:t>
      </w:r>
      <w:r>
        <w:rPr>
          <w:rFonts w:ascii="Times New Roman" w:hAnsi="Times New Roman"/>
          <w:b w:val="0"/>
          <w:i w:val="0"/>
          <w:color w:val="000000"/>
          <w:sz w:val="24"/>
          <w:rFonts w:ascii="Times New Roman" w:hAnsi="Times New Roman" w:cs="Times New Roman"/>
        </w:rPr>
        <w:t>), dan kalkulasi selisih kas shift.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5. Audit keamanan aplikasi dan penguatan peladen: Pengujian terhadap kerentanan aplikasi web (</w:t>
      </w:r>
      <w:r>
        <w:rPr>
          <w:rFonts w:ascii="Times New Roman" w:hAnsi="Times New Roman"/>
          <w:b w:val="0"/>
          <w:i/>
          <w:color w:val="000000"/>
          <w:sz w:val="24"/>
          <w:rFonts w:ascii="Times New Roman" w:hAnsi="Times New Roman" w:cs="Times New Roman"/>
        </w:rPr>
        <w:t>OWASP Top 10</w:t>
      </w:r>
      <w:r>
        <w:rPr>
          <w:rFonts w:ascii="Times New Roman" w:hAnsi="Times New Roman"/>
          <w:b w:val="0"/>
          <w:i w:val="0"/>
          <w:color w:val="000000"/>
          <w:sz w:val="24"/>
          <w:rFonts w:ascii="Times New Roman" w:hAnsi="Times New Roman" w:cs="Times New Roman"/>
        </w:rPr>
        <w:t xml:space="preserve">): pencegahan SQL injection melalui </w:t>
      </w:r>
      <w:r>
        <w:rPr>
          <w:rFonts w:ascii="Times New Roman" w:hAnsi="Times New Roman"/>
          <w:b w:val="0"/>
          <w:i/>
          <w:color w:val="000000"/>
          <w:sz w:val="24"/>
          <w:rFonts w:ascii="Times New Roman" w:hAnsi="Times New Roman" w:cs="Times New Roman"/>
        </w:rPr>
        <w:t>Eloquent ORM</w:t>
      </w:r>
      <w:r>
        <w:rPr>
          <w:rFonts w:ascii="Times New Roman" w:hAnsi="Times New Roman"/>
          <w:b w:val="0"/>
          <w:i w:val="0"/>
          <w:color w:val="000000"/>
          <w:sz w:val="24"/>
          <w:rFonts w:ascii="Times New Roman" w:hAnsi="Times New Roman" w:cs="Times New Roman"/>
        </w:rPr>
        <w:t xml:space="preserve">, sanitasi output anti-XSS melalui React, validasi token </w:t>
      </w:r>
      <w:r>
        <w:rPr>
          <w:rFonts w:ascii="Times New Roman" w:hAnsi="Times New Roman"/>
          <w:b w:val="0"/>
          <w:i/>
          <w:color w:val="000000"/>
          <w:sz w:val="24"/>
          <w:rFonts w:ascii="Times New Roman" w:hAnsi="Times New Roman" w:cs="Times New Roman"/>
        </w:rPr>
        <w:t>CSRF</w:t>
      </w:r>
      <w:r>
        <w:rPr>
          <w:rFonts w:ascii="Times New Roman" w:hAnsi="Times New Roman"/>
          <w:b w:val="0"/>
          <w:i w:val="0"/>
          <w:color w:val="000000"/>
          <w:sz w:val="24"/>
          <w:rFonts w:ascii="Times New Roman" w:hAnsi="Times New Roman" w:cs="Times New Roman"/>
        </w:rPr>
        <w:t>, otorisasi data antar pengguna, pembatasan laju login (</w:t>
      </w:r>
      <w:r>
        <w:rPr>
          <w:rFonts w:ascii="Times New Roman" w:hAnsi="Times New Roman"/>
          <w:b w:val="0"/>
          <w:i/>
          <w:color w:val="000000"/>
          <w:sz w:val="24"/>
          <w:rFonts w:ascii="Times New Roman" w:hAnsi="Times New Roman" w:cs="Times New Roman"/>
        </w:rPr>
        <w:t>rate limiting</w:t>
      </w:r>
      <w:r>
        <w:rPr>
          <w:rFonts w:ascii="Times New Roman" w:hAnsi="Times New Roman"/>
          <w:b w:val="0"/>
          <w:i w:val="0"/>
          <w:color w:val="000000"/>
          <w:sz w:val="24"/>
          <w:rFonts w:ascii="Times New Roman" w:hAnsi="Times New Roman" w:cs="Times New Roman"/>
        </w:rPr>
        <w:t>), dan isolasi data modal toko (</w:t>
      </w:r>
      <w:r>
        <w:rPr>
          <w:rFonts w:ascii="Times New Roman" w:hAnsi="Times New Roman"/>
          <w:b w:val="0"/>
          <w:i/>
          <w:color w:val="000000"/>
          <w:sz w:val="24"/>
          <w:rFonts w:ascii="Times New Roman" w:hAnsi="Times New Roman" w:cs="Times New Roman"/>
        </w:rPr>
        <w:t>cost price</w:t>
      </w:r>
      <w:r>
        <w:rPr>
          <w:rFonts w:ascii="Times New Roman" w:hAnsi="Times New Roman"/>
          <w:b w:val="0"/>
          <w:i w:val="0"/>
          <w:color w:val="000000"/>
          <w:sz w:val="24"/>
          <w:rFonts w:ascii="Times New Roman" w:hAnsi="Times New Roman" w:cs="Times New Roman"/>
        </w:rPr>
        <w:t>) di peladen agar terlindung dari akses kasir.</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6. Evaluasi kegunaan dan uji lapangan: Penerapan sistem di toko mitra untuk menguji kemudahan kasir lanjut usia menggunakan kuesioner baku </w:t>
      </w:r>
      <w:r>
        <w:rPr>
          <w:rFonts w:ascii="Times New Roman" w:hAnsi="Times New Roman"/>
          <w:b w:val="0"/>
          <w:i/>
          <w:color w:val="000000"/>
          <w:sz w:val="24"/>
          <w:rFonts w:ascii="Times New Roman" w:hAnsi="Times New Roman" w:cs="Times New Roman"/>
        </w:rPr>
        <w:t>System Usability Scale</w:t>
      </w:r>
      <w:r>
        <w:rPr>
          <w:rFonts w:ascii="Times New Roman" w:hAnsi="Times New Roman"/>
          <w:b w:val="0"/>
          <w:i w:val="0"/>
          <w:color w:val="000000"/>
          <w:sz w:val="24"/>
          <w:rFonts w:ascii="Times New Roman" w:hAnsi="Times New Roman" w:cs="Times New Roman"/>
        </w:rPr>
        <w:t xml:space="preserve"> (SUS) serta mengukur efisiensi durasi rekap harian.</w:t>
      </w:r>
    </w:p>
    <w:p>
      <w:pPr>
        <w:keepNext/>
        <w:spacing w:line="360" w:lineRule="auto" w:before="240" w:after="80"/>
        <w:jc w:val="left"/>
      </w:pPr>
      <w:r>
        <w:rPr>
          <w:rFonts w:ascii="Times New Roman" w:hAnsi="Times New Roman"/>
          <w:b/>
          <w:i w:val="0"/>
          <w:color w:val="000000"/>
          <w:sz w:val="24"/>
          <w:rFonts w:ascii="Times New Roman" w:hAnsi="Times New Roman" w:cs="Times New Roman"/>
        </w:rPr>
        <w:t>Integritas Transaksi Atomik (ACID)</w:t>
      </w:r>
    </w:p>
    <w:p>
      <w:pPr>
        <w:spacing w:line="360" w:lineRule="auto" w:after="60" w:before="0"/>
        <w:jc w:val="both"/>
      </w:pPr>
      <w:r>
        <w:rPr>
          <w:rFonts w:ascii="Times New Roman" w:hAnsi="Times New Roman"/>
          <w:b w:val="0"/>
          <w:i w:val="0"/>
          <w:color w:val="000000"/>
          <w:sz w:val="24"/>
          <w:rFonts w:ascii="Times New Roman" w:hAnsi="Times New Roman" w:cs="Times New Roman"/>
        </w:rPr>
        <w:t>Setiap transaksi penjualan mencakup pembaruan serentak pada data nota (</w:t>
      </w:r>
      <w:r>
        <w:rPr>
          <w:rFonts w:ascii="Times New Roman" w:hAnsi="Times New Roman"/>
          <w:b w:val="0"/>
          <w:i w:val="0"/>
          <w:color w:val="000000"/>
          <w:sz w:val="24"/>
          <w:rFonts w:ascii="Times New Roman" w:hAnsi="Times New Roman" w:cs="Times New Roman"/>
        </w:rPr>
        <w:t>sales</w:t>
      </w:r>
      <w:r>
        <w:rPr>
          <w:rFonts w:ascii="Times New Roman" w:hAnsi="Times New Roman"/>
          <w:b w:val="0"/>
          <w:i w:val="0"/>
          <w:color w:val="000000"/>
          <w:sz w:val="24"/>
          <w:rFonts w:ascii="Times New Roman" w:hAnsi="Times New Roman" w:cs="Times New Roman"/>
        </w:rPr>
        <w:t>), rincian belanja (</w:t>
      </w:r>
      <w:r>
        <w:rPr>
          <w:rFonts w:ascii="Times New Roman" w:hAnsi="Times New Roman"/>
          <w:b w:val="0"/>
          <w:i w:val="0"/>
          <w:color w:val="000000"/>
          <w:sz w:val="24"/>
          <w:rFonts w:ascii="Times New Roman" w:hAnsi="Times New Roman" w:cs="Times New Roman"/>
        </w:rPr>
        <w:t>sale_items</w:t>
      </w:r>
      <w:r>
        <w:rPr>
          <w:rFonts w:ascii="Times New Roman" w:hAnsi="Times New Roman"/>
          <w:b w:val="0"/>
          <w:i w:val="0"/>
          <w:color w:val="000000"/>
          <w:sz w:val="24"/>
          <w:rFonts w:ascii="Times New Roman" w:hAnsi="Times New Roman" w:cs="Times New Roman"/>
        </w:rPr>
        <w:t>), pembayaran (</w:t>
      </w:r>
      <w:r>
        <w:rPr>
          <w:rFonts w:ascii="Times New Roman" w:hAnsi="Times New Roman"/>
          <w:b w:val="0"/>
          <w:i w:val="0"/>
          <w:color w:val="000000"/>
          <w:sz w:val="24"/>
          <w:rFonts w:ascii="Times New Roman" w:hAnsi="Times New Roman" w:cs="Times New Roman"/>
        </w:rPr>
        <w:t>sale_payments</w:t>
      </w:r>
      <w:r>
        <w:rPr>
          <w:rFonts w:ascii="Times New Roman" w:hAnsi="Times New Roman"/>
          <w:b w:val="0"/>
          <w:i w:val="0"/>
          <w:color w:val="000000"/>
          <w:sz w:val="24"/>
          <w:rFonts w:ascii="Times New Roman" w:hAnsi="Times New Roman" w:cs="Times New Roman"/>
        </w:rPr>
        <w:t>), dan mutasi persediaan (</w:t>
      </w:r>
      <w:r>
        <w:rPr>
          <w:rFonts w:ascii="Times New Roman" w:hAnsi="Times New Roman"/>
          <w:b w:val="0"/>
          <w:i w:val="0"/>
          <w:color w:val="000000"/>
          <w:sz w:val="24"/>
          <w:rFonts w:ascii="Times New Roman" w:hAnsi="Times New Roman" w:cs="Times New Roman"/>
        </w:rPr>
        <w:t>stock_mutations</w:t>
      </w:r>
      <w:r>
        <w:rPr>
          <w:rFonts w:ascii="Times New Roman" w:hAnsi="Times New Roman"/>
          <w:b w:val="0"/>
          <w:i w:val="0"/>
          <w:color w:val="000000"/>
          <w:sz w:val="24"/>
          <w:rFonts w:ascii="Times New Roman" w:hAnsi="Times New Roman" w:cs="Times New Roman"/>
        </w:rPr>
        <w:t>). Alur ini dijalankan dalam transaksi basis data (</w:t>
      </w:r>
      <w:r>
        <w:rPr>
          <w:rFonts w:ascii="Times New Roman" w:hAnsi="Times New Roman"/>
          <w:b w:val="0"/>
          <w:i w:val="0"/>
          <w:color w:val="000000"/>
          <w:sz w:val="24"/>
          <w:rFonts w:ascii="Times New Roman" w:hAnsi="Times New Roman" w:cs="Times New Roman"/>
        </w:rPr>
        <w:t>DB::transaction</w:t>
      </w:r>
      <w:r>
        <w:rPr>
          <w:rFonts w:ascii="Times New Roman" w:hAnsi="Times New Roman"/>
          <w:b w:val="0"/>
          <w:i w:val="0"/>
          <w:color w:val="000000"/>
          <w:sz w:val="24"/>
          <w:rFonts w:ascii="Times New Roman" w:hAnsi="Times New Roman" w:cs="Times New Roman"/>
        </w:rPr>
        <w:t>). Jika terjadi gangguan sistem di tengah proses, seluruh perubahan dibatalkan secara otomatis (</w:t>
      </w:r>
      <w:r>
        <w:rPr>
          <w:rFonts w:ascii="Times New Roman" w:hAnsi="Times New Roman"/>
          <w:b w:val="0"/>
          <w:i/>
          <w:color w:val="000000"/>
          <w:sz w:val="24"/>
          <w:rFonts w:ascii="Times New Roman" w:hAnsi="Times New Roman" w:cs="Times New Roman"/>
        </w:rPr>
        <w:t>rollback</w:t>
      </w:r>
      <w:r>
        <w:rPr>
          <w:rFonts w:ascii="Times New Roman" w:hAnsi="Times New Roman"/>
          <w:b w:val="0"/>
          <w:i w:val="0"/>
          <w:color w:val="000000"/>
          <w:sz w:val="24"/>
          <w:rFonts w:ascii="Times New Roman" w:hAnsi="Times New Roman" w:cs="Times New Roman"/>
        </w:rPr>
        <w:t>). Penguncian baris (</w:t>
      </w:r>
      <w:r>
        <w:rPr>
          <w:rFonts w:ascii="Times New Roman" w:hAnsi="Times New Roman"/>
          <w:b w:val="0"/>
          <w:i/>
          <w:color w:val="000000"/>
          <w:sz w:val="24"/>
          <w:rFonts w:ascii="Times New Roman" w:hAnsi="Times New Roman" w:cs="Times New Roman"/>
        </w:rPr>
        <w:t>pessimistic row locking</w:t>
      </w:r>
      <w:r>
        <w:rPr>
          <w:rFonts w:ascii="Times New Roman" w:hAnsi="Times New Roman"/>
          <w:b w:val="0"/>
          <w:i w:val="0"/>
          <w:color w:val="000000"/>
          <w:sz w:val="24"/>
          <w:rFonts w:ascii="Times New Roman" w:hAnsi="Times New Roman" w:cs="Times New Roman"/>
        </w:rPr>
        <w:t>) diterapkan pada pencatatan stok guna menjaga akurasi kuantitas saat dua kasir melayani pembeli secara bersamaan.</w:t>
      </w:r>
    </w:p>
    <w:p>
      <w:pPr>
        <w:keepNext/>
        <w:spacing w:line="360" w:lineRule="auto" w:before="240" w:after="80"/>
        <w:jc w:val="left"/>
      </w:pPr>
      <w:r>
        <w:rPr>
          <w:rFonts w:ascii="Times New Roman" w:hAnsi="Times New Roman"/>
          <w:b/>
          <w:i w:val="0"/>
          <w:color w:val="000000"/>
          <w:sz w:val="24"/>
          <w:rFonts w:ascii="Times New Roman" w:hAnsi="Times New Roman" w:cs="Times New Roman"/>
        </w:rPr>
        <w:t>Autentikasi dan Otorisasi Berbasis Peran (RBAC)</w:t>
      </w:r>
    </w:p>
    <w:p>
      <w:pPr>
        <w:spacing w:line="360" w:lineRule="auto" w:after="60" w:before="0"/>
        <w:jc w:val="both"/>
      </w:pPr>
      <w:r>
        <w:rPr>
          <w:rFonts w:ascii="Times New Roman" w:hAnsi="Times New Roman"/>
          <w:b w:val="0"/>
          <w:i w:val="0"/>
          <w:color w:val="000000"/>
          <w:sz w:val="24"/>
          <w:rFonts w:ascii="Times New Roman" w:hAnsi="Times New Roman" w:cs="Times New Roman"/>
        </w:rPr>
        <w:t>Sistem membatasi wewenang pengguna langsung dari sisi peladen: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Peran Pemilik (</w:t>
      </w:r>
      <w:r>
        <w:rPr>
          <w:rFonts w:ascii="Times New Roman" w:hAnsi="Times New Roman"/>
          <w:b w:val="0"/>
          <w:i/>
          <w:color w:val="000000"/>
          <w:sz w:val="24"/>
          <w:rFonts w:ascii="Times New Roman" w:hAnsi="Times New Roman" w:cs="Times New Roman"/>
        </w:rPr>
        <w:t>Owner</w:t>
      </w:r>
      <w:r>
        <w:rPr>
          <w:rFonts w:ascii="Times New Roman" w:hAnsi="Times New Roman"/>
          <w:b w:val="0"/>
          <w:i w:val="0"/>
          <w:color w:val="000000"/>
          <w:sz w:val="24"/>
          <w:rFonts w:ascii="Times New Roman" w:hAnsi="Times New Roman" w:cs="Times New Roman"/>
        </w:rPr>
        <w:t>): Memiliki akses penuh mengelola katalog barang, harga modal kulakan (HPP), laporan laba kotor, persetujuan pembatalan nota (</w:t>
      </w:r>
      <w:r>
        <w:rPr>
          <w:rFonts w:ascii="Times New Roman" w:hAnsi="Times New Roman"/>
          <w:b w:val="0"/>
          <w:i/>
          <w:color w:val="000000"/>
          <w:sz w:val="24"/>
          <w:rFonts w:ascii="Times New Roman" w:hAnsi="Times New Roman" w:cs="Times New Roman"/>
        </w:rPr>
        <w:t>void</w:t>
      </w:r>
      <w:r>
        <w:rPr>
          <w:rFonts w:ascii="Times New Roman" w:hAnsi="Times New Roman"/>
          <w:b w:val="0"/>
          <w:i w:val="0"/>
          <w:color w:val="000000"/>
          <w:sz w:val="24"/>
          <w:rFonts w:ascii="Times New Roman" w:hAnsi="Times New Roman" w:cs="Times New Roman"/>
        </w:rPr>
        <w:t>), pengaturan akun toko, dan peninjauan riwayat aktivitas (</w:t>
      </w:r>
      <w:r>
        <w:rPr>
          <w:rFonts w:ascii="Times New Roman" w:hAnsi="Times New Roman"/>
          <w:b w:val="0"/>
          <w:i/>
          <w:color w:val="000000"/>
          <w:sz w:val="24"/>
          <w:rFonts w:ascii="Times New Roman" w:hAnsi="Times New Roman" w:cs="Times New Roman"/>
        </w:rPr>
        <w:t>audit log</w:t>
      </w:r>
      <w:r>
        <w:rPr>
          <w:rFonts w:ascii="Times New Roman" w:hAnsi="Times New Roman"/>
          <w:b w:val="0"/>
          <w:i w:val="0"/>
          <w:color w:val="000000"/>
          <w:sz w:val="24"/>
          <w:rFonts w:ascii="Times New Roman" w:hAnsi="Times New Roman" w:cs="Times New Roman"/>
        </w:rPr>
        <w: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Peran Kasir (</w:t>
      </w:r>
      <w:r>
        <w:rPr>
          <w:rFonts w:ascii="Times New Roman" w:hAnsi="Times New Roman"/>
          <w:b w:val="0"/>
          <w:i/>
          <w:color w:val="000000"/>
          <w:sz w:val="24"/>
          <w:rFonts w:ascii="Times New Roman" w:hAnsi="Times New Roman" w:cs="Times New Roman"/>
        </w:rPr>
        <w:t>Cashier</w:t>
      </w:r>
      <w:r>
        <w:rPr>
          <w:rFonts w:ascii="Times New Roman" w:hAnsi="Times New Roman"/>
          <w:b w:val="0"/>
          <w:i w:val="0"/>
          <w:color w:val="000000"/>
          <w:sz w:val="24"/>
          <w:rFonts w:ascii="Times New Roman" w:hAnsi="Times New Roman" w:cs="Times New Roman"/>
        </w:rPr>
        <w:t>): Berfokus melayani penjualan, simpan keranjang sementara, buka shift laci, setor kas aman ke pemilik, dan tutup kasir buta. Seluruh halaman dan data harga modal toko dikunci di tingkat peladen sehingga kasir tidak dapat melihat informasi modal maupun margin laba.</w:t>
      </w:r>
    </w:p>
    <w:p>
      <w:pPr>
        <w:keepNext/>
        <w:spacing w:line="360" w:lineRule="auto" w:before="240" w:after="80"/>
        <w:jc w:val="left"/>
      </w:pPr>
      <w:r>
        <w:rPr>
          <w:rFonts w:ascii="Times New Roman" w:hAnsi="Times New Roman"/>
          <w:b/>
          <w:i w:val="0"/>
          <w:color w:val="000000"/>
          <w:sz w:val="24"/>
          <w:rFonts w:ascii="Times New Roman" w:hAnsi="Times New Roman" w:cs="Times New Roman"/>
        </w:rPr>
        <w:t>Analisis Kebutuhan Pengguna</w:t>
      </w:r>
    </w:p>
    <w:p>
      <w:pPr>
        <w:spacing w:line="360" w:lineRule="auto" w:after="60" w:before="0"/>
        <w:jc w:val="both"/>
      </w:pPr>
      <w:r>
        <w:rPr>
          <w:rFonts w:ascii="Times New Roman" w:hAnsi="Times New Roman"/>
          <w:b w:val="0"/>
          <w:i w:val="0"/>
          <w:color w:val="000000"/>
          <w:sz w:val="24"/>
          <w:rFonts w:ascii="Times New Roman" w:hAnsi="Times New Roman" w:cs="Times New Roman"/>
        </w:rPr>
        <w:t>Perancangan Grossmart menempatkan rutinitas kerja pedagang sebagai acuan utama. Profil persona pengguna dirumuskan berdasarkan hasil observasi di toko mitra:</w:t>
      </w:r>
    </w:p>
    <w:p>
      <w:pPr>
        <w:keepNext/>
        <w:spacing w:line="360" w:lineRule="auto" w:before="200" w:after="60"/>
        <w:jc w:val="left"/>
      </w:pPr>
      <w:r>
        <w:rPr>
          <w:rFonts w:ascii="Times New Roman" w:hAnsi="Times New Roman"/>
          <w:b/>
          <w:i w:val="0"/>
          <w:color w:val="000000"/>
          <w:sz w:val="24"/>
          <w:rFonts w:ascii="Times New Roman" w:hAnsi="Times New Roman" w:cs="Times New Roman"/>
        </w:rPr>
        <w:t>Tabel 3. Profil Persona Pengguna Toko Kelontong Grossmart</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3120"/>
        <w:gridCol w:w="3120"/>
        <w:gridCol w:w="3120"/>
      </w:tblGrid>
      <w:tr>
        <w:tc>
          <w:tcPr>
            <w:tcW w:type="dxa" w:w="1990"/>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Parameter Persona</w:t>
            </w:r>
          </w:p>
        </w:tc>
        <w:tc>
          <w:tcPr>
            <w:tcW w:type="dxa" w:w="3685"/>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Persona 1: Pemilik Warung Kelontong (Owner)</w:t>
            </w:r>
          </w:p>
        </w:tc>
        <w:tc>
          <w:tcPr>
            <w:tcW w:type="dxa" w:w="3685"/>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Persona 2: Kasir Berusia Lanjut (Cashier)</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Identitas &amp; Usia</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[DUMMY_REPLACE: H. Bambang Sudarsono] ([DUMMY_REPLACE: 58] tahun)</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[DUMMY_REPLACE: Ibu Sumiyati] ([DUMMY_REPLACE: 61] tahun)</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Peran Operasional</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Pemilik warung, penanggung jawab keuangan &amp; kulakan</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Kasir operasional harian warung</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Karakteristik &amp; Kebiasaan</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Mengelola unit usaha 10 tahun, teliti namun lelah rekap malam, terbiasa buku besar</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Penglihatan rabun dekat karena usia, jari lambat mengetik, cemas jika salah hitung</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Kebutuhan Utama</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Rekap kas cepat &lt;15 menit, kontrol selisih uang laci, pantau stok menipis</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Huruf &amp; angka besar jelas terbaca, tombol lebar gampang ditekan, kembalian otomatis</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Hambatan (*Pain Points*)</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Selisih kas tak terjelaskan, buku bon utang rusak, aplikasi POS sewa terlalu mahal</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Tombol aplikasi kecil bikin salah pencet, takut dituduh curang saat uang laci kurang</w:t>
            </w:r>
          </w:p>
        </w:tc>
      </w:tr>
    </w:tbl>
    <w:p>
      <w:pPr>
        <w:spacing w:before="40" w:after="120"/>
      </w:pPr>
    </w:p>
    <w:p>
      <w:pPr>
        <w:keepNext/>
        <w:spacing w:line="360" w:lineRule="auto" w:before="240" w:after="80"/>
        <w:jc w:val="left"/>
      </w:pPr>
      <w:r>
        <w:rPr>
          <w:rFonts w:ascii="Times New Roman" w:hAnsi="Times New Roman"/>
          <w:b/>
          <w:i w:val="0"/>
          <w:color w:val="000000"/>
          <w:sz w:val="24"/>
          <w:rFonts w:ascii="Times New Roman" w:hAnsi="Times New Roman" w:cs="Times New Roman"/>
        </w:rPr>
        <w:t>Penerapan Standar Aksesibilitas WCAG 2.1 AAA Ramah Lansia</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Untuk mengantisipasi penurunan daya lihat dan kelenturan gerak jari kasir lanjut usia, antarmuka Grossmart mematuhi standar </w:t>
      </w:r>
      <w:r>
        <w:rPr>
          <w:rFonts w:ascii="Times New Roman" w:hAnsi="Times New Roman"/>
          <w:b w:val="0"/>
          <w:i/>
          <w:color w:val="000000"/>
          <w:sz w:val="24"/>
          <w:rFonts w:ascii="Times New Roman" w:hAnsi="Times New Roman" w:cs="Times New Roman"/>
        </w:rPr>
        <w:t>WCAG 2.1 AAA</w:t>
      </w:r>
      <w:r>
        <w:rPr>
          <w:rFonts w:ascii="Times New Roman" w:hAnsi="Times New Roman"/>
          <w:b w:val="0"/>
          <w:i w:val="0"/>
          <w:color w:val="000000"/>
          <w:sz w:val="24"/>
          <w:rFonts w:ascii="Times New Roman" w:hAnsi="Times New Roman" w:cs="Times New Roman"/>
        </w:rPr>
        <w:t xml:space="preserve"> melalui enam prinsip ergonomis:</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1. Ukuran teks besar: Nama barang menggunakan ukuran minimal 16–20px berbobot tebal. Angka total belanja dan kembalian disajikan sangat besar (32–44px tebal) agar jelas terbaca tanpa kacamata baca.</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2. Kontras visual tinggi (&gt;7:1): Teks utama menggunakan warna hitam (#111827) di atas latar putih (#FFFFFF), dan nominal belanja menggunakan warna hijau zamrud (#047857) dengan rasio kontras 7.5:1 terhadap latar belakang.</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3. Target sentuh lebar (&gt;56px): Tombol aksi utama (BAYAR, SIMPAN, CARI, HAPUS) dirancang dengan tinggi 56–64px dan jarak antartombol 16px untuk mencegah salah sentuh tombol di sebelahnya (</w:t>
      </w:r>
      <w:r>
        <w:rPr>
          <w:rFonts w:ascii="Times New Roman" w:hAnsi="Times New Roman"/>
          <w:b w:val="0"/>
          <w:i/>
          <w:color w:val="000000"/>
          <w:sz w:val="24"/>
          <w:rFonts w:ascii="Times New Roman" w:hAnsi="Times New Roman" w:cs="Times New Roman"/>
        </w:rPr>
        <w:t>fat-finger</w:t>
      </w:r>
      <w:r>
        <w:rPr>
          <w:rFonts w:ascii="Times New Roman" w:hAnsi="Times New Roman"/>
          <w:b w:val="0"/>
          <w:i w:val="0"/>
          <w:color w:val="000000"/>
          <w:sz w:val="24"/>
          <w:rFonts w:ascii="Times New Roman" w:hAnsi="Times New Roman" w:cs="Times New Roman"/>
        </w:rPr>
        <w: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4. Tombol cepat pecahan resmi Rupiah: Menyediakan tombol instan </w:t>
      </w:r>
      <w:r>
        <w:rPr>
          <w:rFonts w:ascii="Times New Roman" w:hAnsi="Times New Roman"/>
          <w:b/>
          <w:i w:val="0"/>
          <w:color w:val="000000"/>
          <w:sz w:val="24"/>
          <w:rFonts w:ascii="Times New Roman" w:hAnsi="Times New Roman" w:cs="Times New Roman"/>
        </w:rPr>
        <w:t>UANG PAS</w:t>
      </w:r>
      <w:r>
        <w:rPr>
          <w:rFonts w:ascii="Times New Roman" w:hAnsi="Times New Roman"/>
          <w:b w:val="0"/>
          <w:i w:val="0"/>
          <w:color w:val="000000"/>
          <w:sz w:val="24"/>
          <w:rFonts w:ascii="Times New Roman" w:hAnsi="Times New Roman" w:cs="Times New Roman"/>
        </w:rPr>
        <w:t xml:space="preserve"> dan tombol pecahan resmi lembaran Rupiah: </w:t>
      </w:r>
      <w:r>
        <w:rPr>
          <w:rFonts w:ascii="Times New Roman" w:hAnsi="Times New Roman"/>
          <w:b/>
          <w:i w:val="0"/>
          <w:color w:val="000000"/>
          <w:sz w:val="24"/>
          <w:rFonts w:ascii="Times New Roman" w:hAnsi="Times New Roman" w:cs="Times New Roman"/>
        </w:rPr>
        <w:t>Rp 10.000</w:t>
      </w: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Rp 20.000</w:t>
      </w: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Rp 50.000</w:t>
      </w:r>
      <w:r>
        <w:rPr>
          <w:rFonts w:ascii="Times New Roman" w:hAnsi="Times New Roman"/>
          <w:b w:val="0"/>
          <w:i w:val="0"/>
          <w:color w:val="000000"/>
          <w:sz w:val="24"/>
          <w:rFonts w:ascii="Times New Roman" w:hAnsi="Times New Roman" w:cs="Times New Roman"/>
        </w:rPr>
        <w:t xml:space="preserve">, dan </w:t>
      </w:r>
      <w:r>
        <w:rPr>
          <w:rFonts w:ascii="Times New Roman" w:hAnsi="Times New Roman"/>
          <w:b/>
          <w:i w:val="0"/>
          <w:color w:val="000000"/>
          <w:sz w:val="24"/>
          <w:rFonts w:ascii="Times New Roman" w:hAnsi="Times New Roman" w:cs="Times New Roman"/>
        </w:rPr>
        <w:t>Rp 100.000</w:t>
      </w:r>
      <w:r>
        <w:rPr>
          <w:rFonts w:ascii="Times New Roman" w:hAnsi="Times New Roman"/>
          <w:b w:val="0"/>
          <w:i w:val="0"/>
          <w:color w:val="000000"/>
          <w:sz w:val="24"/>
          <w:rFonts w:ascii="Times New Roman" w:hAnsi="Times New Roman" w:cs="Times New Roman"/>
        </w:rPr>
        <w:t xml:space="preserve"> agar kasir tidak perlu mengetik nominal dari nol.</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5. Isyarat audio penanda aksi: Memanfaatkan </w:t>
      </w:r>
      <w:r>
        <w:rPr>
          <w:rFonts w:ascii="Times New Roman" w:hAnsi="Times New Roman"/>
          <w:b w:val="0"/>
          <w:i/>
          <w:color w:val="000000"/>
          <w:sz w:val="24"/>
          <w:rFonts w:ascii="Times New Roman" w:hAnsi="Times New Roman" w:cs="Times New Roman"/>
        </w:rPr>
        <w:t>Web Audio API</w:t>
      </w:r>
      <w:r>
        <w:rPr>
          <w:rFonts w:ascii="Times New Roman" w:hAnsi="Times New Roman"/>
          <w:b w:val="0"/>
          <w:i w:val="0"/>
          <w:color w:val="000000"/>
          <w:sz w:val="24"/>
          <w:rFonts w:ascii="Times New Roman" w:hAnsi="Times New Roman" w:cs="Times New Roman"/>
        </w:rPr>
        <w:t xml:space="preserve"> untuk memberikan umpan balik suara: nada </w:t>
      </w:r>
      <w:r>
        <w:rPr>
          <w:rFonts w:ascii="Times New Roman" w:hAnsi="Times New Roman"/>
          <w:b w:val="0"/>
          <w:i/>
          <w:color w:val="000000"/>
          <w:sz w:val="24"/>
          <w:rFonts w:ascii="Times New Roman" w:hAnsi="Times New Roman" w:cs="Times New Roman"/>
        </w:rPr>
        <w:t>beep</w:t>
      </w:r>
      <w:r>
        <w:rPr>
          <w:rFonts w:ascii="Times New Roman" w:hAnsi="Times New Roman"/>
          <w:b w:val="0"/>
          <w:i w:val="0"/>
          <w:color w:val="000000"/>
          <w:sz w:val="24"/>
          <w:rFonts w:ascii="Times New Roman" w:hAnsi="Times New Roman" w:cs="Times New Roman"/>
        </w:rPr>
        <w:t xml:space="preserve"> saat barcode terbaca, denting lonceng (</w:t>
      </w:r>
      <w:r>
        <w:rPr>
          <w:rFonts w:ascii="Times New Roman" w:hAnsi="Times New Roman"/>
          <w:b w:val="0"/>
          <w:i/>
          <w:color w:val="000000"/>
          <w:sz w:val="24"/>
          <w:rFonts w:ascii="Times New Roman" w:hAnsi="Times New Roman" w:cs="Times New Roman"/>
        </w:rPr>
        <w:t>chime</w:t>
      </w:r>
      <w:r>
        <w:rPr>
          <w:rFonts w:ascii="Times New Roman" w:hAnsi="Times New Roman"/>
          <w:b w:val="0"/>
          <w:i w:val="0"/>
          <w:color w:val="000000"/>
          <w:sz w:val="24"/>
          <w:rFonts w:ascii="Times New Roman" w:hAnsi="Times New Roman" w:cs="Times New Roman"/>
        </w:rPr>
        <w:t>) saat transaksi berhasil, dan nada peringatan (</w:t>
      </w:r>
      <w:r>
        <w:rPr>
          <w:rFonts w:ascii="Times New Roman" w:hAnsi="Times New Roman"/>
          <w:b w:val="0"/>
          <w:i/>
          <w:color w:val="000000"/>
          <w:sz w:val="24"/>
          <w:rFonts w:ascii="Times New Roman" w:hAnsi="Times New Roman" w:cs="Times New Roman"/>
        </w:rPr>
        <w:t>buzz</w:t>
      </w:r>
      <w:r>
        <w:rPr>
          <w:rFonts w:ascii="Times New Roman" w:hAnsi="Times New Roman"/>
          <w:b w:val="0"/>
          <w:i w:val="0"/>
          <w:color w:val="000000"/>
          <w:sz w:val="24"/>
          <w:rFonts w:ascii="Times New Roman" w:hAnsi="Times New Roman" w:cs="Times New Roman"/>
        </w:rPr>
        <w:t>) bila terjadi salah tekan tombol.</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6. Bahasa warung yang mudah dipahami: Menghindari istilah teknis asing yang membingungkan kasir dengan menggunakan kata-kata yang lazim di warung: </w:t>
      </w:r>
      <w:r>
        <w:rPr>
          <w:rFonts w:ascii="Times New Roman" w:hAnsi="Times New Roman"/>
          <w:b w:val="0"/>
          <w:i/>
          <w:color w:val="000000"/>
          <w:sz w:val="24"/>
          <w:rFonts w:ascii="Times New Roman" w:hAnsi="Times New Roman" w:cs="Times New Roman"/>
        </w:rPr>
        <w:t>Batal Belanja</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color w:val="000000"/>
          <w:sz w:val="24"/>
          <w:rFonts w:ascii="Times New Roman" w:hAnsi="Times New Roman" w:cs="Times New Roman"/>
        </w:rPr>
        <w:t>Parkir Keranjang</w:t>
      </w:r>
      <w:r>
        <w:rPr>
          <w:rFonts w:ascii="Times New Roman" w:hAnsi="Times New Roman"/>
          <w:b w:val="0"/>
          <w:i w:val="0"/>
          <w:color w:val="000000"/>
          <w:sz w:val="24"/>
          <w:rFonts w:ascii="Times New Roman" w:hAnsi="Times New Roman" w:cs="Times New Roman"/>
        </w:rPr>
        <w:t xml:space="preserve">, </w:t>
      </w:r>
      <w:r>
        <w:rPr>
          <w:rFonts w:ascii="Times New Roman" w:hAnsi="Times New Roman"/>
          <w:b w:val="0"/>
          <w:i/>
          <w:color w:val="000000"/>
          <w:sz w:val="24"/>
          <w:rFonts w:ascii="Times New Roman" w:hAnsi="Times New Roman" w:cs="Times New Roman"/>
        </w:rPr>
        <w:t>Bayar</w:t>
      </w:r>
      <w:r>
        <w:rPr>
          <w:rFonts w:ascii="Times New Roman" w:hAnsi="Times New Roman"/>
          <w:b w:val="0"/>
          <w:i w:val="0"/>
          <w:color w:val="000000"/>
          <w:sz w:val="24"/>
          <w:rFonts w:ascii="Times New Roman" w:hAnsi="Times New Roman" w:cs="Times New Roman"/>
        </w:rPr>
        <w:t xml:space="preserve">, dan </w:t>
      </w:r>
      <w:r>
        <w:rPr>
          <w:rFonts w:ascii="Times New Roman" w:hAnsi="Times New Roman"/>
          <w:b w:val="0"/>
          <w:i/>
          <w:color w:val="000000"/>
          <w:sz w:val="24"/>
          <w:rFonts w:ascii="Times New Roman" w:hAnsi="Times New Roman" w:cs="Times New Roman"/>
        </w:rPr>
        <w:t>Setor Kas ke Pemilik</w:t>
      </w:r>
      <w:r>
        <w:rPr>
          <w:rFonts w:ascii="Times New Roman" w:hAnsi="Times New Roman"/>
          <w:b w:val="0"/>
          <w:i w:val="0"/>
          <w:color w:val="000000"/>
          <w:sz w:val="24"/>
          <w:rFonts w:ascii="Times New Roman" w:hAnsi="Times New Roman" w:cs="Times New Roman"/>
        </w:rPr>
        <w:t>.</w:t>
      </w:r>
    </w:p>
    <w:p>
      <w:pPr>
        <w:spacing w:line="360" w:lineRule="auto" w:after="60" w:before="0"/>
        <w:jc w:val="both"/>
      </w:pPr>
      <w:r>
        <w:rPr>
          <w:rFonts w:ascii="Times New Roman" w:hAnsi="Times New Roman"/>
          <w:b w:val="0"/>
          <w:i w:val="0"/>
          <w:color w:val="000000"/>
          <w:sz w:val="24"/>
          <w:rFonts w:ascii="Times New Roman" w:hAnsi="Times New Roman" w:cs="Times New Roman"/>
        </w:rPr>
        <w:t>Tabel 4 merangkum pemenuhan standar aksesibilitas WCAG 2.1 AAA pada Grossmart:</w:t>
      </w:r>
    </w:p>
    <w:p>
      <w:pPr>
        <w:keepNext/>
        <w:spacing w:line="360" w:lineRule="auto" w:before="200" w:after="60"/>
        <w:jc w:val="left"/>
      </w:pPr>
      <w:r>
        <w:rPr>
          <w:rFonts w:ascii="Times New Roman" w:hAnsi="Times New Roman"/>
          <w:b/>
          <w:i w:val="0"/>
          <w:color w:val="000000"/>
          <w:sz w:val="24"/>
          <w:rFonts w:ascii="Times New Roman" w:hAnsi="Times New Roman" w:cs="Times New Roman"/>
        </w:rPr>
        <w:t>Tabel 4. Kepatuhan Standar Aksesibilitas WCAG 2.1 AAA pada Grossmart</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2340"/>
        <w:gridCol w:w="2340"/>
        <w:gridCol w:w="2340"/>
        <w:gridCol w:w="2340"/>
      </w:tblGrid>
      <w:tr>
        <w:tc>
          <w:tcPr>
            <w:tcW w:type="dxa" w:w="1990"/>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Kriteria Aksesibilitas</w:t>
            </w:r>
          </w:p>
        </w:tc>
        <w:tc>
          <w:tcPr>
            <w:tcW w:type="dxa" w:w="2154"/>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Standar WCAG 2.1 AAA</w:t>
            </w:r>
          </w:p>
        </w:tc>
        <w:tc>
          <w:tcPr>
            <w:tcW w:type="dxa" w:w="3798"/>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Implementasi Nyata pada Grossmart</w:t>
            </w:r>
          </w:p>
        </w:tc>
        <w:tc>
          <w:tcPr>
            <w:tcW w:type="dxa" w:w="1417"/>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Status Uji Teknis</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Ukuran Target Sentuh</w:t>
            </w:r>
          </w:p>
        </w:tc>
        <w:tc>
          <w:tcPr>
            <w:tcW w:type="dxa" w:w="2154"/>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Minimal 44 x 44 piksel</w:t>
            </w:r>
          </w:p>
        </w:tc>
        <w:tc>
          <w:tcPr>
            <w:tcW w:type="dxa" w:w="3798"/>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Tombol kasir 56–64px dengan jarak pemisah 16px</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Terpenuhi (Bebas salah pencet)</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Rasio Kontras Teks</w:t>
            </w:r>
          </w:p>
        </w:tc>
        <w:tc>
          <w:tcPr>
            <w:tcW w:type="dxa" w:w="2154"/>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Minimal 7.0:1 untuk teks biasa</w:t>
            </w:r>
          </w:p>
        </w:tc>
        <w:tc>
          <w:tcPr>
            <w:tcW w:type="dxa" w:w="3798"/>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Teks hitam di atas putih (14:1); Zamrud total belanja (7.5:1)</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Terpenuhi (Lolos uji kontras)</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Keterbacaan Huruf</w:t>
            </w:r>
          </w:p>
        </w:tc>
        <w:tc>
          <w:tcPr>
            <w:tcW w:type="dxa" w:w="2154"/>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Ukuran teks proporsional</w:t>
            </w:r>
          </w:p>
        </w:tc>
        <w:tc>
          <w:tcPr>
            <w:tcW w:type="dxa" w:w="3798"/>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Teks barang 16–20px, nominal total belanja 32–44px tebal</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Terpenuhi (Jelas tanpa kacamata)</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Pembeda Non-Warna</w:t>
            </w:r>
          </w:p>
        </w:tc>
        <w:tc>
          <w:tcPr>
            <w:tcW w:type="dxa" w:w="2154"/>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Tidak bergantung warna saja</w:t>
            </w:r>
          </w:p>
        </w:tc>
        <w:tc>
          <w:tcPr>
            <w:tcW w:type="dxa" w:w="3798"/>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Tombol aksi menyertakan teks jelas, ikon, dan suara pembeda</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Terpenuhi (Inklusif buta warna)</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Konfirmasi Aksi Bahaya</w:t>
            </w:r>
          </w:p>
        </w:tc>
        <w:tc>
          <w:tcPr>
            <w:tcW w:type="dxa" w:w="2154"/>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Pencegahan kesalahan fatal</w:t>
            </w:r>
          </w:p>
        </w:tc>
        <w:tc>
          <w:tcPr>
            <w:tcW w:type="dxa" w:w="3798"/>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Dialog konfirmasi ganda sebelum pembatalan transaksi/nota</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Terpenuhi (Cegah panik operasional)</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Umpan Balik Status</w:t>
            </w:r>
          </w:p>
        </w:tc>
        <w:tc>
          <w:tcPr>
            <w:tcW w:type="dxa" w:w="2154"/>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Umpan balik audio</w:t>
            </w:r>
          </w:p>
        </w:tc>
        <w:tc>
          <w:tcPr>
            <w:tcW w:type="dxa" w:w="3798"/>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 xml:space="preserve">Efek suara </w:t>
            </w:r>
            <w:r>
              <w:rPr>
                <w:rFonts w:ascii="Times New Roman" w:hAnsi="Times New Roman"/>
                <w:b w:val="0"/>
                <w:i/>
                <w:color w:val="000000"/>
                <w:sz w:val="20"/>
                <w:rFonts w:ascii="Times New Roman" w:hAnsi="Times New Roman" w:cs="Times New Roman"/>
              </w:rPr>
              <w:t>Web Audio API</w:t>
            </w:r>
            <w:r>
              <w:rPr>
                <w:rFonts w:ascii="Times New Roman" w:hAnsi="Times New Roman"/>
                <w:b w:val="0"/>
                <w:i w:val="0"/>
                <w:color w:val="000000"/>
                <w:sz w:val="20"/>
                <w:rFonts w:ascii="Times New Roman" w:hAnsi="Times New Roman" w:cs="Times New Roman"/>
              </w:rPr>
              <w:t xml:space="preserve"> (</w:t>
            </w:r>
            <w:r>
              <w:rPr>
                <w:rFonts w:ascii="Times New Roman" w:hAnsi="Times New Roman"/>
                <w:b w:val="0"/>
                <w:i/>
                <w:color w:val="000000"/>
                <w:sz w:val="20"/>
                <w:rFonts w:ascii="Times New Roman" w:hAnsi="Times New Roman" w:cs="Times New Roman"/>
              </w:rPr>
              <w:t>beep</w:t>
            </w:r>
            <w:r>
              <w:rPr>
                <w:rFonts w:ascii="Times New Roman" w:hAnsi="Times New Roman"/>
                <w:b w:val="0"/>
                <w:i w:val="0"/>
                <w:color w:val="000000"/>
                <w:sz w:val="20"/>
                <w:rFonts w:ascii="Times New Roman" w:hAnsi="Times New Roman" w:cs="Times New Roman"/>
              </w:rPr>
              <w:t xml:space="preserve">, </w:t>
            </w:r>
            <w:r>
              <w:rPr>
                <w:rFonts w:ascii="Times New Roman" w:hAnsi="Times New Roman"/>
                <w:b w:val="0"/>
                <w:i/>
                <w:color w:val="000000"/>
                <w:sz w:val="20"/>
                <w:rFonts w:ascii="Times New Roman" w:hAnsi="Times New Roman" w:cs="Times New Roman"/>
              </w:rPr>
              <w:t>chime</w:t>
            </w:r>
            <w:r>
              <w:rPr>
                <w:rFonts w:ascii="Times New Roman" w:hAnsi="Times New Roman"/>
                <w:b w:val="0"/>
                <w:i w:val="0"/>
                <w:color w:val="000000"/>
                <w:sz w:val="20"/>
                <w:rFonts w:ascii="Times New Roman" w:hAnsi="Times New Roman" w:cs="Times New Roman"/>
              </w:rPr>
              <w:t xml:space="preserve">, </w:t>
            </w:r>
            <w:r>
              <w:rPr>
                <w:rFonts w:ascii="Times New Roman" w:hAnsi="Times New Roman"/>
                <w:b w:val="0"/>
                <w:i/>
                <w:color w:val="000000"/>
                <w:sz w:val="20"/>
                <w:rFonts w:ascii="Times New Roman" w:hAnsi="Times New Roman" w:cs="Times New Roman"/>
              </w:rPr>
              <w:t>buzz</w:t>
            </w:r>
            <w:r>
              <w:rPr>
                <w:rFonts w:ascii="Times New Roman" w:hAnsi="Times New Roman"/>
                <w:b w:val="0"/>
                <w:i w:val="0"/>
                <w:color w:val="000000"/>
                <w:sz w:val="20"/>
                <w:rFonts w:ascii="Times New Roman" w:hAnsi="Times New Roman" w:cs="Times New Roman"/>
              </w:rPr>
              <w:t>) saat aksi</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Terpenuhi (Konfirmasi instan)</w:t>
            </w:r>
          </w:p>
        </w:tc>
      </w:tr>
    </w:tbl>
    <w:p>
      <w:pPr>
        <w:spacing w:before="40" w:after="120"/>
      </w:pPr>
    </w:p>
    <w:p>
      <w:pPr>
        <w:keepNext/>
        <w:spacing w:line="360" w:lineRule="auto" w:before="240" w:after="80"/>
        <w:jc w:val="left"/>
      </w:pPr>
      <w:r>
        <w:rPr>
          <w:rFonts w:ascii="Times New Roman" w:hAnsi="Times New Roman"/>
          <w:b/>
          <w:i w:val="0"/>
          <w:color w:val="000000"/>
          <w:sz w:val="24"/>
          <w:rFonts w:ascii="Times New Roman" w:hAnsi="Times New Roman" w:cs="Times New Roman"/>
        </w:rPr>
        <w:t>Dampak Kebermanfaatan dan Keberlanjutan</w:t>
      </w:r>
    </w:p>
    <w:p>
      <w:pPr>
        <w:spacing w:line="360" w:lineRule="auto" w:after="60" w:before="0"/>
        <w:jc w:val="both"/>
      </w:pPr>
      <w:r>
        <w:rPr>
          <w:rFonts w:ascii="Times New Roman" w:hAnsi="Times New Roman"/>
          <w:b w:val="0"/>
          <w:i w:val="0"/>
          <w:color w:val="000000"/>
          <w:sz w:val="24"/>
          <w:rFonts w:ascii="Times New Roman" w:hAnsi="Times New Roman" w:cs="Times New Roman"/>
        </w:rPr>
        <w:t>Penerapan Grossmart ditujukan untuk meningkatkan efisiensi waktu, keteraturan pencatatan keuangan, dan ketahanan usaha warung kelontong tradisional.</w:t>
      </w:r>
    </w:p>
    <w:p>
      <w:pPr>
        <w:keepNext/>
        <w:spacing w:line="360" w:lineRule="auto" w:before="240" w:after="80"/>
        <w:jc w:val="left"/>
      </w:pPr>
      <w:r>
        <w:rPr>
          <w:rFonts w:ascii="Times New Roman" w:hAnsi="Times New Roman"/>
          <w:b/>
          <w:i w:val="0"/>
          <w:color w:val="000000"/>
          <w:sz w:val="24"/>
          <w:rFonts w:ascii="Times New Roman" w:hAnsi="Times New Roman" w:cs="Times New Roman"/>
        </w:rPr>
        <w:t>Indikator Keberhasilan dan Evaluasi Kuantitatif</w:t>
      </w:r>
    </w:p>
    <w:p>
      <w:pPr>
        <w:spacing w:line="360" w:lineRule="auto" w:after="60" w:before="0"/>
        <w:jc w:val="both"/>
      </w:pPr>
      <w:r>
        <w:rPr>
          <w:rFonts w:ascii="Times New Roman" w:hAnsi="Times New Roman"/>
          <w:b w:val="0"/>
          <w:i w:val="0"/>
          <w:color w:val="000000"/>
          <w:sz w:val="24"/>
          <w:rFonts w:ascii="Times New Roman" w:hAnsi="Times New Roman" w:cs="Times New Roman"/>
        </w:rPr>
        <w:t>Efektivitas operasional Grossmart diukur melalui empat metrik kuantitatif di toko mitra (Tabel 5):</w:t>
      </w:r>
    </w:p>
    <w:p>
      <w:pPr>
        <w:keepNext/>
        <w:spacing w:line="360" w:lineRule="auto" w:before="200" w:after="60"/>
        <w:jc w:val="left"/>
      </w:pPr>
      <w:r>
        <w:rPr>
          <w:rFonts w:ascii="Times New Roman" w:hAnsi="Times New Roman"/>
          <w:b/>
          <w:i w:val="0"/>
          <w:color w:val="000000"/>
          <w:sz w:val="24"/>
          <w:rFonts w:ascii="Times New Roman" w:hAnsi="Times New Roman" w:cs="Times New Roman"/>
        </w:rPr>
        <w:t>Tabel 5. Sasaran Dampak Operasional dan Target Metrik Pengujian</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2340"/>
        <w:gridCol w:w="2340"/>
        <w:gridCol w:w="2340"/>
        <w:gridCol w:w="2340"/>
      </w:tblGrid>
      <w:tr>
        <w:tc>
          <w:tcPr>
            <w:tcW w:type="dxa" w:w="1990"/>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Sasaran Dampak</w:t>
            </w:r>
          </w:p>
        </w:tc>
        <w:tc>
          <w:tcPr>
            <w:tcW w:type="dxa" w:w="1984"/>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Metode Pengukuran Lapangan</w:t>
            </w:r>
          </w:p>
        </w:tc>
        <w:tc>
          <w:tcPr>
            <w:tcW w:type="dxa" w:w="2835"/>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Kondisi Eksisting (Baseline)</w:t>
            </w:r>
          </w:p>
        </w:tc>
        <w:tc>
          <w:tcPr>
            <w:tcW w:type="dxa" w:w="2551"/>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Target Evaluasi Grossmart</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Waktu Rekapitulasi Harian</w:t>
            </w:r>
          </w:p>
        </w:tc>
        <w:tc>
          <w:tcPr>
            <w:tcW w:type="dxa" w:w="1984"/>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Pencatatan durasi rekap kas dan nota setiap malam</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45 – 60 menit per malam</w:t>
            </w:r>
          </w:p>
        </w:tc>
        <w:tc>
          <w:tcPr>
            <w:tcW w:type="dxa" w:w="2551"/>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&lt; 15 menit per malam (Turun 75%)</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Akurasi Persediaan Barang</w:t>
            </w:r>
          </w:p>
        </w:tc>
        <w:tc>
          <w:tcPr>
            <w:tcW w:type="dxa" w:w="1984"/>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Sensus fisik berkala (</w:t>
            </w:r>
            <w:r>
              <w:rPr>
                <w:rFonts w:ascii="Times New Roman" w:hAnsi="Times New Roman"/>
                <w:b w:val="0"/>
                <w:i/>
                <w:color w:val="000000"/>
                <w:sz w:val="20"/>
                <w:rFonts w:ascii="Times New Roman" w:hAnsi="Times New Roman" w:cs="Times New Roman"/>
              </w:rPr>
              <w:t>stock opname</w:t>
            </w:r>
            <w:r>
              <w:rPr>
                <w:rFonts w:ascii="Times New Roman" w:hAnsi="Times New Roman"/>
                <w:b w:val="0"/>
                <w:i w:val="0"/>
                <w:color w:val="000000"/>
                <w:sz w:val="20"/>
                <w:rFonts w:ascii="Times New Roman" w:hAnsi="Times New Roman" w:cs="Times New Roman"/>
              </w:rPr>
              <w:t>) 30 sampel barang acak</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&lt; 75% kecocokan stok</w:t>
            </w:r>
          </w:p>
        </w:tc>
        <w:tc>
          <w:tcPr>
            <w:tcW w:type="dxa" w:w="2551"/>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&gt; 95% kesesuaian fisik vs sistem</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Transparansi Selisih Kas</w:t>
            </w:r>
          </w:p>
        </w:tc>
        <w:tc>
          <w:tcPr>
            <w:tcW w:type="dxa" w:w="1984"/>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Frekuensi &amp; nominal selisih kas pada lembar tutup shift</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Selisih Rp 15rb–50rb/hari tak terlacak</w:t>
            </w:r>
          </w:p>
        </w:tc>
        <w:tc>
          <w:tcPr>
            <w:tcW w:type="dxa" w:w="2551"/>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Selisih mendekati Rp 0 (Toleransi wajar)</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Kecepatan Layanan Kasir</w:t>
            </w:r>
          </w:p>
        </w:tc>
        <w:tc>
          <w:tcPr>
            <w:tcW w:type="dxa" w:w="1984"/>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Pengukuran waktu transaksi rata-rata 5 barang belanjaan</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90 – 120 detik per transaksi</w:t>
            </w:r>
          </w:p>
        </w:tc>
        <w:tc>
          <w:tcPr>
            <w:tcW w:type="dxa" w:w="2551"/>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&lt; 45 detik per transaksi</w:t>
            </w:r>
          </w:p>
        </w:tc>
      </w:tr>
    </w:tbl>
    <w:p>
      <w:pPr>
        <w:spacing w:before="40" w:after="120"/>
      </w:pPr>
    </w:p>
    <w:p>
      <w:pPr>
        <w:keepNext/>
        <w:spacing w:line="360" w:lineRule="auto" w:before="240" w:after="80"/>
        <w:jc w:val="left"/>
      </w:pPr>
      <w:r>
        <w:rPr>
          <w:rFonts w:ascii="Times New Roman" w:hAnsi="Times New Roman"/>
          <w:b/>
          <w:i w:val="0"/>
          <w:color w:val="000000"/>
          <w:sz w:val="24"/>
          <w:rFonts w:ascii="Times New Roman" w:hAnsi="Times New Roman" w:cs="Times New Roman"/>
        </w:rPr>
        <w:t>Evaluasi Usability Pengguna Lansia (System Usability Scale)</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Kemudahan penggunaan bagi kasir lanjut usia dievaluasi menggunakan kuesioner baku </w:t>
      </w:r>
      <w:r>
        <w:rPr>
          <w:rFonts w:ascii="Times New Roman" w:hAnsi="Times New Roman"/>
          <w:b w:val="0"/>
          <w:i/>
          <w:color w:val="000000"/>
          <w:sz w:val="24"/>
          <w:rFonts w:ascii="Times New Roman" w:hAnsi="Times New Roman" w:cs="Times New Roman"/>
        </w:rPr>
        <w:t>System Usability Scale (SUS)</w:t>
      </w:r>
      <w:r>
        <w:rPr>
          <w:rFonts w:ascii="Times New Roman" w:hAnsi="Times New Roman"/>
          <w:b w:val="0"/>
          <w:i w:val="0"/>
          <w:color w:val="000000"/>
          <w:sz w:val="24"/>
          <w:rFonts w:ascii="Times New Roman" w:hAnsi="Times New Roman" w:cs="Times New Roman"/>
        </w:rPr>
        <w:t xml:space="preserve"> yang diadaptasi ke dalam 10 butir pernyataan komunikatif bahasa Indonesia berskala Likert 1–5, sebagaimana dirangkum pada Tabel 6:</w:t>
      </w:r>
    </w:p>
    <w:p>
      <w:pPr>
        <w:keepNext/>
        <w:spacing w:line="360" w:lineRule="auto" w:before="200" w:after="60"/>
        <w:jc w:val="left"/>
      </w:pPr>
      <w:r>
        <w:rPr>
          <w:rFonts w:ascii="Times New Roman" w:hAnsi="Times New Roman"/>
          <w:b/>
          <w:i w:val="0"/>
          <w:color w:val="000000"/>
          <w:sz w:val="24"/>
          <w:rFonts w:ascii="Times New Roman" w:hAnsi="Times New Roman" w:cs="Times New Roman"/>
        </w:rPr>
        <w:t>Tabel 6. Instrumen Evaluasi Usability Kasir Lansia (System Usability Scale / SUS)</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2340"/>
        <w:gridCol w:w="2340"/>
        <w:gridCol w:w="2340"/>
        <w:gridCol w:w="2340"/>
      </w:tblGrid>
      <w:tr>
        <w:tc>
          <w:tcPr>
            <w:tcW w:type="dxa" w:w="573"/>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No</w:t>
            </w:r>
          </w:p>
        </w:tc>
        <w:tc>
          <w:tcPr>
            <w:tcW w:type="dxa" w:w="4535"/>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Pernyataan Evaluasi Usability (Skala Likert 1–5)</w:t>
            </w:r>
          </w:p>
        </w:tc>
        <w:tc>
          <w:tcPr>
            <w:tcW w:type="dxa" w:w="2835"/>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Aspek Kemudahan dan Keterbacaan Antarmuka</w:t>
            </w:r>
          </w:p>
        </w:tc>
        <w:tc>
          <w:tcPr>
            <w:tcW w:type="dxa" w:w="1417"/>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Target Respon</w:t>
            </w:r>
          </w:p>
        </w:tc>
      </w:tr>
      <w:tr>
        <w:tc>
          <w:tcPr>
            <w:tcW w:type="dxa" w:w="573"/>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1</w:t>
            </w:r>
          </w:p>
        </w:tc>
        <w:tc>
          <w:tcPr>
            <w:tcW w:type="dxa" w:w="45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Saya merasa akan sering menggunakan sistem kasir Grossmart dalam pekerjaan sehari-hari.</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Frekuensi &amp; Penerimaan</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Positif (≥4)</w:t>
            </w:r>
          </w:p>
        </w:tc>
      </w:tr>
      <w:tr>
        <w:tc>
          <w:tcPr>
            <w:tcW w:type="dxa" w:w="573"/>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2</w:t>
            </w:r>
          </w:p>
        </w:tc>
        <w:tc>
          <w:tcPr>
            <w:tcW w:type="dxa" w:w="45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Saya merasa sistem kasir ini terlalu rumit untuk digunakan.</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Kompleksitas Antarmuka</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Negatif (≤2)</w:t>
            </w:r>
          </w:p>
        </w:tc>
      </w:tr>
      <w:tr>
        <w:tc>
          <w:tcPr>
            <w:tcW w:type="dxa" w:w="573"/>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3</w:t>
            </w:r>
          </w:p>
        </w:tc>
        <w:tc>
          <w:tcPr>
            <w:tcW w:type="dxa" w:w="45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Saya merasa sistem kasir ini sangat mudah digunakan dan tulisan serta tombolnya sangat jelas terbaca.</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Keterbacaan &amp; Kemudahan</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Positif (≥4)</w:t>
            </w:r>
          </w:p>
        </w:tc>
      </w:tr>
      <w:tr>
        <w:tc>
          <w:tcPr>
            <w:tcW w:type="dxa" w:w="573"/>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4</w:t>
            </w:r>
          </w:p>
        </w:tc>
        <w:tc>
          <w:tcPr>
            <w:tcW w:type="dxa" w:w="45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Saya rasa saya membutuhkan bantuan orang lain atau anak muda untuk dapat mengoperasikan kasir ini.</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Kemandirian Kasir Lansia</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Negatif (≤2)</w:t>
            </w:r>
          </w:p>
        </w:tc>
      </w:tr>
      <w:tr>
        <w:tc>
          <w:tcPr>
            <w:tcW w:type="dxa" w:w="573"/>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5</w:t>
            </w:r>
          </w:p>
        </w:tc>
        <w:tc>
          <w:tcPr>
            <w:tcW w:type="dxa" w:w="45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Saya merasa berbagai fitur di sistem kasir ini terintegrasi dengan sangat baik dan runtut.</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Integrasi Alur Kasir</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Positif (≥4)</w:t>
            </w:r>
          </w:p>
        </w:tc>
      </w:tr>
      <w:tr>
        <w:tc>
          <w:tcPr>
            <w:tcW w:type="dxa" w:w="573"/>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6</w:t>
            </w:r>
          </w:p>
        </w:tc>
        <w:tc>
          <w:tcPr>
            <w:tcW w:type="dxa" w:w="45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Saya merasa ada terlalu banyak hal yang membingungkan atau tidak konsisten pada sistem ini.</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Konsistensi Sistem</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Negatif (≤2)</w:t>
            </w:r>
          </w:p>
        </w:tc>
      </w:tr>
      <w:tr>
        <w:tc>
          <w:tcPr>
            <w:tcW w:type="dxa" w:w="573"/>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7</w:t>
            </w:r>
          </w:p>
        </w:tc>
        <w:tc>
          <w:tcPr>
            <w:tcW w:type="dxa" w:w="45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Saya merasa orang tua seumuran saya dapat mempelajari sistem kasir ini dengan sangat cepat.</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Keterpelajaran Lansia</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Positif (≥4)</w:t>
            </w:r>
          </w:p>
        </w:tc>
      </w:tr>
      <w:tr>
        <w:tc>
          <w:tcPr>
            <w:tcW w:type="dxa" w:w="573"/>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8</w:t>
            </w:r>
          </w:p>
        </w:tc>
        <w:tc>
          <w:tcPr>
            <w:tcW w:type="dxa" w:w="45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Saya merasa sistem kasir ini membingungkan saat terjadi kesalahan transaksi.</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Penanganan Kesalahan</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Negatif (≤2)</w:t>
            </w:r>
          </w:p>
        </w:tc>
      </w:tr>
      <w:tr>
        <w:tc>
          <w:tcPr>
            <w:tcW w:type="dxa" w:w="573"/>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9</w:t>
            </w:r>
          </w:p>
        </w:tc>
        <w:tc>
          <w:tcPr>
            <w:tcW w:type="dxa" w:w="45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Saya merasa sangat percaya diri dan tenang saat melayani pembeli menggunakan sistem kasir ini.</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Kepercayaan Diri</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Positif (≥4)</w:t>
            </w:r>
          </w:p>
        </w:tc>
      </w:tr>
      <w:tr>
        <w:tc>
          <w:tcPr>
            <w:tcW w:type="dxa" w:w="573"/>
            <w:tcMar>
              <w:top w:w="60" w:type="dxa"/>
              <w:bottom w:w="60" w:type="dxa"/>
              <w:left w:w="90" w:type="dxa"/>
              <w:right w:w="90" w:type="dxa"/>
            </w:tcMar>
          </w:tcPr>
          <w:p>
            <w:pPr>
              <w:spacing w:line="276" w:lineRule="auto" w:after="40" w:before="40"/>
              <w:jc w:val="center"/>
            </w:pPr>
            <w:r>
              <w:rPr>
                <w:rFonts w:ascii="Times New Roman" w:hAnsi="Times New Roman"/>
                <w:b w:val="0"/>
                <w:i w:val="0"/>
                <w:color w:val="000000"/>
                <w:sz w:val="20"/>
                <w:rFonts w:ascii="Times New Roman" w:hAnsi="Times New Roman" w:cs="Times New Roman"/>
              </w:rPr>
              <w:t>10</w:t>
            </w:r>
          </w:p>
        </w:tc>
        <w:tc>
          <w:tcPr>
            <w:tcW w:type="dxa" w:w="45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Saya harus belajar banyak hal teknis terlebih dahulu sebelum bisa lancar menggunakan kasir ini.</w:t>
            </w:r>
          </w:p>
        </w:tc>
        <w:tc>
          <w:tcPr>
            <w:tcW w:type="dxa" w:w="283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Beban Belajar Awal</w:t>
            </w:r>
          </w:p>
        </w:tc>
        <w:tc>
          <w:tcPr>
            <w:tcW w:type="dxa" w:w="1417"/>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Negatif (≤2)</w:t>
            </w:r>
          </w:p>
        </w:tc>
      </w:tr>
    </w:tbl>
    <w:p>
      <w:pPr>
        <w:spacing w:before="40" w:after="120"/>
      </w:pP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Target evaluasi menetapkan skor rata-rata SUS minimal mencapai </w:t>
      </w:r>
      <w:r>
        <w:rPr>
          <w:rFonts w:ascii="Times New Roman" w:hAnsi="Times New Roman"/>
          <w:b/>
          <w:i w:val="0"/>
          <w:color w:val="000000"/>
          <w:sz w:val="24"/>
          <w:rFonts w:ascii="Times New Roman" w:hAnsi="Times New Roman" w:cs="Times New Roman"/>
        </w:rPr>
        <w:t>&gt; 75 (Kategori Good / Grade B)</w:t>
      </w:r>
      <w:r>
        <w:rPr>
          <w:rFonts w:ascii="Times New Roman" w:hAnsi="Times New Roman"/>
          <w:b w:val="0"/>
          <w:i w:val="0"/>
          <w:color w:val="000000"/>
          <w:sz w:val="24"/>
          <w:rFonts w:ascii="Times New Roman" w:hAnsi="Times New Roman" w:cs="Times New Roman"/>
        </w:rPr>
        <w:t xml:space="preserve"> hingga </w:t>
      </w:r>
      <w:r>
        <w:rPr>
          <w:rFonts w:ascii="Times New Roman" w:hAnsi="Times New Roman"/>
          <w:b/>
          <w:i w:val="0"/>
          <w:color w:val="000000"/>
          <w:sz w:val="24"/>
          <w:rFonts w:ascii="Times New Roman" w:hAnsi="Times New Roman" w:cs="Times New Roman"/>
        </w:rPr>
        <w:t>&gt; 80 (Kategori Excellent / Grade A)</w:t>
      </w:r>
      <w:r>
        <w:rPr>
          <w:rFonts w:ascii="Times New Roman" w:hAnsi="Times New Roman"/>
          <w:b w:val="0"/>
          <w:i w:val="0"/>
          <w:color w:val="000000"/>
          <w:sz w:val="24"/>
          <w:rFonts w:ascii="Times New Roman" w:hAnsi="Times New Roman" w:cs="Times New Roman"/>
        </w:rPr>
        <w:t>.</w:t>
      </w:r>
    </w:p>
    <w:p>
      <w:pPr>
        <w:keepNext/>
        <w:spacing w:line="360" w:lineRule="auto" w:before="240" w:after="80"/>
        <w:jc w:val="left"/>
      </w:pPr>
      <w:r>
        <w:rPr>
          <w:rFonts w:ascii="Times New Roman" w:hAnsi="Times New Roman"/>
          <w:b/>
          <w:i w:val="0"/>
          <w:color w:val="000000"/>
          <w:sz w:val="24"/>
          <w:rFonts w:ascii="Times New Roman" w:hAnsi="Times New Roman" w:cs="Times New Roman"/>
        </w:rPr>
        <w:t>Analisis Risiko Operasional dan Strategi Mitigasi</w:t>
      </w:r>
    </w:p>
    <w:p>
      <w:pPr>
        <w:spacing w:line="360" w:lineRule="auto" w:after="60" w:before="0"/>
        <w:jc w:val="both"/>
      </w:pPr>
      <w:r>
        <w:rPr>
          <w:rFonts w:ascii="Times New Roman" w:hAnsi="Times New Roman"/>
          <w:b w:val="0"/>
          <w:i w:val="0"/>
          <w:color w:val="000000"/>
          <w:sz w:val="24"/>
          <w:rFonts w:ascii="Times New Roman" w:hAnsi="Times New Roman" w:cs="Times New Roman"/>
        </w:rPr>
        <w:t>Penerapan sistem pada warung tradisional diantisipasi melalui mitigasi risiko terencana (Tabel 7):</w:t>
      </w:r>
    </w:p>
    <w:p>
      <w:pPr>
        <w:keepNext/>
        <w:spacing w:line="360" w:lineRule="auto" w:before="200" w:after="60"/>
        <w:jc w:val="left"/>
      </w:pPr>
      <w:r>
        <w:rPr>
          <w:rFonts w:ascii="Times New Roman" w:hAnsi="Times New Roman"/>
          <w:b/>
          <w:i w:val="0"/>
          <w:color w:val="000000"/>
          <w:sz w:val="24"/>
          <w:rFonts w:ascii="Times New Roman" w:hAnsi="Times New Roman" w:cs="Times New Roman"/>
        </w:rPr>
        <w:t>Tabel 7. Matriks Risiko Operasional dan Tindakan Mitigasi</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3120"/>
        <w:gridCol w:w="3120"/>
        <w:gridCol w:w="3120"/>
      </w:tblGrid>
      <w:tr>
        <w:tc>
          <w:tcPr>
            <w:tcW w:type="dxa" w:w="1990"/>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Kategori Risiko</w:t>
            </w:r>
          </w:p>
        </w:tc>
        <w:tc>
          <w:tcPr>
            <w:tcW w:type="dxa" w:w="3685"/>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Potensi Dampak</w:t>
            </w:r>
          </w:p>
        </w:tc>
        <w:tc>
          <w:tcPr>
            <w:tcW w:type="dxa" w:w="3685"/>
            <w:tcMar>
              <w:top w:w="60" w:type="dxa"/>
              <w:bottom w:w="60" w:type="dxa"/>
              <w:left w:w="90" w:type="dxa"/>
              <w:right w:w="90" w:type="dxa"/>
            </w:tcMar>
            <w:shd w:fill="F2F2F2"/>
          </w:tcPr>
          <w:p>
            <w:pPr>
              <w:spacing w:line="276" w:lineRule="auto" w:after="40" w:before="40"/>
              <w:jc w:val="center"/>
            </w:pPr>
            <w:r>
              <w:rPr>
                <w:rFonts w:ascii="Times New Roman" w:hAnsi="Times New Roman"/>
                <w:b/>
                <w:i w:val="0"/>
                <w:color w:val="000000"/>
                <w:sz w:val="20"/>
                <w:rFonts w:ascii="Times New Roman" w:hAnsi="Times New Roman" w:cs="Times New Roman"/>
              </w:rPr>
              <w:t>Strategi Mitigasi Terencana pada Grossmart</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Resistensi Kasir Lansia</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Kasir merasa lambat lalu kembali menggunakan nota manual</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Pelatihan 1-on-1, kartu panduan laminasi 1 lembar, dan tombol uang pas instan</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Pemadaman Listrik / Jaringan</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Transaksi kasir terhenti saat jam sibuk toko</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Prosedur nota darurat manual; aplikasi berjalan di laptop berdaya baterai</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Kerusakan Perangkat Keras</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Laptop/PC toko rusak sehingga data operasional terancam hilang</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Prosedur pencadangan snapshot basis data toko (.sql.gz) berkala ke media penyimpanan mandiri</w:t>
            </w:r>
          </w:p>
        </w:tc>
      </w:tr>
      <w:tr>
        <w:tc>
          <w:tcPr>
            <w:tcW w:type="dxa" w:w="1990"/>
            <w:tcMar>
              <w:top w:w="60" w:type="dxa"/>
              <w:bottom w:w="60" w:type="dxa"/>
              <w:left w:w="90" w:type="dxa"/>
              <w:right w:w="90" w:type="dxa"/>
            </w:tcMar>
          </w:tcPr>
          <w:p>
            <w:pPr>
              <w:spacing w:line="276" w:lineRule="auto" w:after="40" w:before="40"/>
              <w:jc w:val="left"/>
            </w:pPr>
            <w:r>
              <w:rPr>
                <w:rFonts w:ascii="Times New Roman" w:hAnsi="Times New Roman"/>
                <w:b/>
                <w:i w:val="0"/>
                <w:color w:val="000000"/>
                <w:sz w:val="20"/>
                <w:rFonts w:ascii="Times New Roman" w:hAnsi="Times New Roman" w:cs="Times New Roman"/>
              </w:rPr>
              <w:t>Celah Selisih Uang Laci</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Potensi manipulasi kasir saat pergantian jam kerja</w:t>
            </w:r>
          </w:p>
        </w:tc>
        <w:tc>
          <w:tcPr>
            <w:tcW w:type="dxa" w:w="3685"/>
            <w:tcMar>
              <w:top w:w="60" w:type="dxa"/>
              <w:bottom w:w="60" w:type="dxa"/>
              <w:left w:w="90" w:type="dxa"/>
              <w:right w:w="90" w:type="dxa"/>
            </w:tcMar>
          </w:tcPr>
          <w:p>
            <w:pPr>
              <w:spacing w:line="276" w:lineRule="auto" w:after="40" w:before="40"/>
              <w:jc w:val="left"/>
            </w:pPr>
            <w:r>
              <w:rPr>
                <w:rFonts w:ascii="Times New Roman" w:hAnsi="Times New Roman"/>
                <w:b w:val="0"/>
                <w:i w:val="0"/>
                <w:color w:val="000000"/>
                <w:sz w:val="20"/>
                <w:rFonts w:ascii="Times New Roman" w:hAnsi="Times New Roman" w:cs="Times New Roman"/>
              </w:rPr>
              <w:t>Alur tutup kasir buta mewajibkan hitung fisik tanpa melihat saldo sistem</w:t>
            </w:r>
          </w:p>
        </w:tc>
      </w:tr>
    </w:tbl>
    <w:p>
      <w:pPr>
        <w:spacing w:before="40" w:after="120"/>
      </w:pPr>
    </w:p>
    <w:p>
      <w:pPr>
        <w:keepNext/>
        <w:spacing w:line="360" w:lineRule="auto" w:before="240" w:after="80"/>
        <w:jc w:val="left"/>
      </w:pPr>
      <w:r>
        <w:rPr>
          <w:rFonts w:ascii="Times New Roman" w:hAnsi="Times New Roman"/>
          <w:b/>
          <w:i w:val="0"/>
          <w:color w:val="000000"/>
          <w:sz w:val="24"/>
          <w:rFonts w:ascii="Times New Roman" w:hAnsi="Times New Roman" w:cs="Times New Roman"/>
        </w:rPr>
        <w:t>Rencana Keberlanjutan (Roadmap)</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1. Fase 1 (Bulan 1) - Pengujian Lab dan Kesiapan Sistem: Menuntaskan pengujian otomatis </w:t>
      </w:r>
      <w:r>
        <w:rPr>
          <w:rFonts w:ascii="Times New Roman" w:hAnsi="Times New Roman"/>
          <w:b w:val="0"/>
          <w:i/>
          <w:color w:val="000000"/>
          <w:sz w:val="24"/>
          <w:rFonts w:ascii="Times New Roman" w:hAnsi="Times New Roman" w:cs="Times New Roman"/>
        </w:rPr>
        <w:t>PHPUnit</w:t>
      </w:r>
      <w:r>
        <w:rPr>
          <w:rFonts w:ascii="Times New Roman" w:hAnsi="Times New Roman"/>
          <w:b w:val="0"/>
          <w:i w:val="0"/>
          <w:color w:val="000000"/>
          <w:sz w:val="24"/>
          <w:rFonts w:ascii="Times New Roman" w:hAnsi="Times New Roman" w:cs="Times New Roman"/>
        </w:rPr>
        <w:t xml:space="preserve">, memvalidasi kepatuhan antarmuka </w:t>
      </w:r>
      <w:r>
        <w:rPr>
          <w:rFonts w:ascii="Times New Roman" w:hAnsi="Times New Roman"/>
          <w:b w:val="0"/>
          <w:i/>
          <w:color w:val="000000"/>
          <w:sz w:val="24"/>
          <w:rFonts w:ascii="Times New Roman" w:hAnsi="Times New Roman" w:cs="Times New Roman"/>
        </w:rPr>
        <w:t>WCAG 2.1 AAA</w:t>
      </w:r>
      <w:r>
        <w:rPr>
          <w:rFonts w:ascii="Times New Roman" w:hAnsi="Times New Roman"/>
          <w:b w:val="0"/>
          <w:i w:val="0"/>
          <w:color w:val="000000"/>
          <w:sz w:val="24"/>
          <w:rFonts w:ascii="Times New Roman" w:hAnsi="Times New Roman" w:cs="Times New Roman"/>
        </w:rPr>
        <w:t>, dan memverifikasi konsistensi 32 model data.</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2. Fase 2 (Bulan 2–3) - Uji Coba di Toko Mitra: Memasang aplikasi pada komputer lokal di gerai mitra RPTRA Jatinegara, mendampingi kasir lanjut usia, dan mencatat evaluasi durasi rekap harian.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3. Fase 3 (Bulan 4) - Evaluasi dan Paket Instalasi Mandiri: Mengukur capaian skor SUS, mengevaluasi selisih kas, serta menyusun paket instalasi mandiri terbuka (</w:t>
      </w:r>
      <w:r>
        <w:rPr>
          <w:rFonts w:ascii="Times New Roman" w:hAnsi="Times New Roman"/>
          <w:b w:val="0"/>
          <w:i/>
          <w:color w:val="000000"/>
          <w:sz w:val="24"/>
          <w:rFonts w:ascii="Times New Roman" w:hAnsi="Times New Roman" w:cs="Times New Roman"/>
        </w:rPr>
        <w:t>open-source bundle</w:t>
      </w:r>
      <w:r>
        <w:rPr>
          <w:rFonts w:ascii="Times New Roman" w:hAnsi="Times New Roman"/>
          <w:b w:val="0"/>
          <w:i w:val="0"/>
          <w:color w:val="000000"/>
          <w:sz w:val="24"/>
          <w:rFonts w:ascii="Times New Roman" w:hAnsi="Times New Roman" w:cs="Times New Roman"/>
        </w:rPr>
        <w:t>).</w:t>
      </w:r>
    </w:p>
    <w:p>
      <w:pPr>
        <w:keepNext/>
        <w:spacing w:line="360" w:lineRule="auto" w:before="240" w:after="80"/>
        <w:jc w:val="left"/>
      </w:pPr>
      <w:r>
        <w:rPr>
          <w:rFonts w:ascii="Times New Roman" w:hAnsi="Times New Roman"/>
          <w:b/>
          <w:i w:val="0"/>
          <w:color w:val="000000"/>
          <w:sz w:val="24"/>
          <w:rFonts w:ascii="Times New Roman" w:hAnsi="Times New Roman" w:cs="Times New Roman"/>
        </w:rPr>
        <w:t>Aspek Etika, Legalitas dan Potensi HKI</w:t>
      </w:r>
    </w:p>
    <w:p>
      <w:pPr>
        <w:spacing w:line="360" w:lineRule="auto" w:after="60" w:before="0"/>
        <w:jc w:val="both"/>
      </w:pPr>
      <w:r>
        <w:rPr>
          <w:rFonts w:ascii="Times New Roman" w:hAnsi="Times New Roman"/>
          <w:b w:val="0"/>
          <w:i w:val="0"/>
          <w:color w:val="000000"/>
          <w:sz w:val="24"/>
          <w:rFonts w:ascii="Times New Roman" w:hAnsi="Times New Roman" w:cs="Times New Roman"/>
        </w:rPr>
        <w:t>Pengembangan Grossmart memperhatikan etika rekayasa perangkat lunak, regulasi pelindungan data, dan hak kekayaan intelektual:</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1. Etika desain dan inklusivitas: Antarmuka ramah lansia dirancang agar pengelola warung sepuh tetap percaya diri menjalankan usahanya. Alur tutup kasir buta dan catatan aktivitas (</w:t>
      </w:r>
      <w:r>
        <w:rPr>
          <w:rFonts w:ascii="Times New Roman" w:hAnsi="Times New Roman"/>
          <w:b w:val="0"/>
          <w:i/>
          <w:color w:val="000000"/>
          <w:sz w:val="24"/>
          <w:rFonts w:ascii="Times New Roman" w:hAnsi="Times New Roman" w:cs="Times New Roman"/>
        </w:rPr>
        <w:t>audit log</w:t>
      </w:r>
      <w:r>
        <w:rPr>
          <w:rFonts w:ascii="Times New Roman" w:hAnsi="Times New Roman"/>
          <w:b w:val="0"/>
          <w:i w:val="0"/>
          <w:color w:val="000000"/>
          <w:sz w:val="24"/>
          <w:rFonts w:ascii="Times New Roman" w:hAnsi="Times New Roman" w:cs="Times New Roman"/>
        </w:rPr>
        <w:t>) berfungsi sebagai sarana transparansi kerja yang menjaga keterbukaan antara pemilik dan kasir.</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2. Kepatuhan Pelindungan Data Pribadi (UU No. 27/2022):</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Pembatasan data: Sistem hanya mencatat nama dan nomor telepon pelanggan yang memiliki catatan bon utang. Pembeli tunai harian tidak dimintai data pribadi apa pun.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Penyimpanan lokal di toko: Seluruh basis data transaksi, catatan utang, dan mutasi kas tersimpan di komputer toko sendiri dan tidak dialirkan ke pihak luar.</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Pengamanan akun: Kata sandi pengguna diamankan dengan enkripsi </w:t>
      </w:r>
      <w:r>
        <w:rPr>
          <w:rFonts w:ascii="Times New Roman" w:hAnsi="Times New Roman"/>
          <w:b w:val="0"/>
          <w:i/>
          <w:color w:val="000000"/>
          <w:sz w:val="24"/>
          <w:rFonts w:ascii="Times New Roman" w:hAnsi="Times New Roman" w:cs="Times New Roman"/>
        </w:rPr>
        <w:t>bcrypt</w:t>
      </w:r>
      <w:r>
        <w:rPr>
          <w:rFonts w:ascii="Times New Roman" w:hAnsi="Times New Roman"/>
          <w:b w:val="0"/>
          <w:i w:val="0"/>
          <w:color w:val="000000"/>
          <w:sz w:val="24"/>
          <w:rFonts w:ascii="Times New Roman" w:hAnsi="Times New Roman" w:cs="Times New Roman"/>
        </w:rPr>
        <w:t>, dan sesi login dilindungi token otentikasi.</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3. Legalitas perangkat lunak terbuka: Seluruh komponen utama memanfaatkan teknologi sumber terbuka berlisensi resmi (</w:t>
      </w:r>
      <w:r>
        <w:rPr>
          <w:rFonts w:ascii="Times New Roman" w:hAnsi="Times New Roman"/>
          <w:b w:val="0"/>
          <w:i/>
          <w:color w:val="000000"/>
          <w:sz w:val="24"/>
          <w:rFonts w:ascii="Times New Roman" w:hAnsi="Times New Roman" w:cs="Times New Roman"/>
        </w:rPr>
        <w:t>Laravel</w:t>
      </w:r>
      <w:r>
        <w:rPr>
          <w:rFonts w:ascii="Times New Roman" w:hAnsi="Times New Roman"/>
          <w:b w:val="0"/>
          <w:i w:val="0"/>
          <w:color w:val="000000"/>
          <w:sz w:val="24"/>
          <w:rFonts w:ascii="Times New Roman" w:hAnsi="Times New Roman" w:cs="Times New Roman"/>
        </w:rPr>
        <w:t xml:space="preserve"> dan </w:t>
      </w:r>
      <w:r>
        <w:rPr>
          <w:rFonts w:ascii="Times New Roman" w:hAnsi="Times New Roman"/>
          <w:b w:val="0"/>
          <w:i/>
          <w:color w:val="000000"/>
          <w:sz w:val="24"/>
          <w:rFonts w:ascii="Times New Roman" w:hAnsi="Times New Roman" w:cs="Times New Roman"/>
        </w:rPr>
        <w:t>React</w:t>
      </w:r>
      <w:r>
        <w:rPr>
          <w:rFonts w:ascii="Times New Roman" w:hAnsi="Times New Roman"/>
          <w:b w:val="0"/>
          <w:i w:val="0"/>
          <w:color w:val="000000"/>
          <w:sz w:val="24"/>
          <w:rFonts w:ascii="Times New Roman" w:hAnsi="Times New Roman" w:cs="Times New Roman"/>
        </w:rPr>
        <w:t xml:space="preserve"> di bawah lisensi MIT; </w:t>
      </w:r>
      <w:r>
        <w:rPr>
          <w:rFonts w:ascii="Times New Roman" w:hAnsi="Times New Roman"/>
          <w:b w:val="0"/>
          <w:i/>
          <w:color w:val="000000"/>
          <w:sz w:val="24"/>
          <w:rFonts w:ascii="Times New Roman" w:hAnsi="Times New Roman" w:cs="Times New Roman"/>
        </w:rPr>
        <w:t>MySQL/MariaDB</w:t>
      </w:r>
      <w:r>
        <w:rPr>
          <w:rFonts w:ascii="Times New Roman" w:hAnsi="Times New Roman"/>
          <w:b w:val="0"/>
          <w:i w:val="0"/>
          <w:color w:val="000000"/>
          <w:sz w:val="24"/>
          <w:rFonts w:ascii="Times New Roman" w:hAnsi="Times New Roman" w:cs="Times New Roman"/>
        </w:rPr>
        <w:t xml:space="preserve"> di bawah lisensi GPL), bebas dari sengketa lisensi komersial.</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4. Potensi Hak Kekayaan Intelektual (HKI):</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Hak Cipta Program Komputer: Kode sumber aplikasi, tata letak antarmuka ramah lansia, dan buku panduan sistem berpotensi didaftarkan hak ciptanya ke DJKI Kemenkumham RI pada jenis ciptaan Program Komputer.</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Merek Dagang: Nama dan logo Grossmart berpotensi didaftarkan sebagai merek dagang untuk aplikasi kasir ritel mandiri.</w:t>
      </w:r>
    </w:p>
    <w:p>
      <w:pPr>
        <w:keepNext/>
        <w:spacing w:line="360" w:lineRule="auto" w:before="240" w:after="80"/>
        <w:jc w:val="left"/>
      </w:pPr>
      <w:r>
        <w:rPr>
          <w:rFonts w:ascii="Times New Roman" w:hAnsi="Times New Roman"/>
          <w:b/>
          <w:i w:val="0"/>
          <w:color w:val="000000"/>
          <w:sz w:val="24"/>
          <w:rFonts w:ascii="Times New Roman" w:hAnsi="Times New Roman" w:cs="Times New Roman"/>
        </w:rPr>
        <w:t>Penutup</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Grossmart dirancang untuk menjawab persoalan operasional toko kelontong mandiri yang dikelola oleh pedagang lanjut usia. Melalui arsitektur lokal tanpa biaya sewa bulanan, antarmuka ergonomis berstandar </w:t>
      </w:r>
      <w:r>
        <w:rPr>
          <w:rFonts w:ascii="Times New Roman" w:hAnsi="Times New Roman"/>
          <w:b w:val="0"/>
          <w:i/>
          <w:color w:val="000000"/>
          <w:sz w:val="24"/>
          <w:rFonts w:ascii="Times New Roman" w:hAnsi="Times New Roman" w:cs="Times New Roman"/>
        </w:rPr>
        <w:t>WCAG 2.1 AAA</w:t>
      </w:r>
      <w:r>
        <w:rPr>
          <w:rFonts w:ascii="Times New Roman" w:hAnsi="Times New Roman"/>
          <w:b w:val="0"/>
          <w:i w:val="0"/>
          <w:color w:val="000000"/>
          <w:sz w:val="24"/>
          <w:rFonts w:ascii="Times New Roman" w:hAnsi="Times New Roman" w:cs="Times New Roman"/>
        </w:rPr>
        <w:t>, dan mekanisme tutup kasir buta (</w:t>
      </w:r>
      <w:r>
        <w:rPr>
          <w:rFonts w:ascii="Times New Roman" w:hAnsi="Times New Roman"/>
          <w:b w:val="0"/>
          <w:i/>
          <w:color w:val="000000"/>
          <w:sz w:val="24"/>
          <w:rFonts w:ascii="Times New Roman" w:hAnsi="Times New Roman" w:cs="Times New Roman"/>
        </w:rPr>
        <w:t>blind cash-up</w:t>
      </w:r>
      <w:r>
        <w:rPr>
          <w:rFonts w:ascii="Times New Roman" w:hAnsi="Times New Roman"/>
          <w:b w:val="0"/>
          <w:i w:val="0"/>
          <w:color w:val="000000"/>
          <w:sz w:val="24"/>
          <w:rFonts w:ascii="Times New Roman" w:hAnsi="Times New Roman" w:cs="Times New Roman"/>
        </w:rPr>
        <w:t>), sistem ini membantu warung mengelola transaksi harian secara tertib tanpa membebani kasir sepuh.</w:t>
      </w:r>
    </w:p>
    <w:p>
      <w:pPr>
        <w:spacing w:line="360" w:lineRule="auto" w:after="60" w:before="0"/>
        <w:jc w:val="both"/>
      </w:pPr>
      <w:r>
        <w:rPr>
          <w:rFonts w:ascii="Times New Roman" w:hAnsi="Times New Roman"/>
          <w:b w:val="0"/>
          <w:i w:val="0"/>
          <w:color w:val="000000"/>
          <w:sz w:val="24"/>
          <w:rFonts w:ascii="Times New Roman" w:hAnsi="Times New Roman" w:cs="Times New Roman"/>
        </w:rPr>
        <w:t>Dukungan fitur khas warung, seperti pencatatan bon utang pelanggan, penataan data barang titipan warga, dan konversi kemasan eceran, menjadikan Grossmart relevan dengan praktik niaga di kawasan permukiman. Pengujian otomatis di laboratorium dan pendampingan bertahap di warung mitra memastikan sistem ini dapat diandalkan secara teknis serta mudah dioperasikan dalam kegiatan harian toko.</w:t>
      </w:r>
    </w:p>
    <w:p>
      <w:pPr>
        <w:keepNext/>
        <w:spacing w:line="360" w:lineRule="auto" w:before="240" w:after="80"/>
        <w:jc w:val="left"/>
      </w:pPr>
      <w:r>
        <w:rPr>
          <w:rFonts w:ascii="Times New Roman" w:hAnsi="Times New Roman"/>
          <w:b/>
          <w:i w:val="0"/>
          <w:color w:val="000000"/>
          <w:sz w:val="24"/>
          <w:rFonts w:ascii="Times New Roman" w:hAnsi="Times New Roman" w:cs="Times New Roman"/>
        </w:rPr>
        <w:t>Daftar Pustaka dan Lampiran</w:t>
      </w:r>
    </w:p>
    <w:p>
      <w:pPr>
        <w:keepNext/>
        <w:spacing w:line="360" w:lineRule="auto" w:before="240" w:after="80"/>
        <w:jc w:val="left"/>
      </w:pPr>
      <w:r>
        <w:rPr>
          <w:rFonts w:ascii="Times New Roman" w:hAnsi="Times New Roman"/>
          <w:b/>
          <w:i w:val="0"/>
          <w:color w:val="000000"/>
          <w:sz w:val="24"/>
          <w:rFonts w:ascii="Times New Roman" w:hAnsi="Times New Roman" w:cs="Times New Roman"/>
        </w:rPr>
        <w:t>Daftar Pustaka</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ANTARA News. (2026, 27 Februari). </w:t>
      </w:r>
      <w:r>
        <w:rPr>
          <w:rFonts w:ascii="Times New Roman" w:hAnsi="Times New Roman"/>
          <w:b w:val="0"/>
          <w:i/>
          <w:color w:val="000000"/>
          <w:sz w:val="24"/>
          <w:rFonts w:ascii="Times New Roman" w:hAnsi="Times New Roman" w:cs="Times New Roman"/>
        </w:rPr>
        <w:t>Asosiasi: Warung kelontong tersisa 3,9 juta, tergerus ritel modern</w:t>
      </w:r>
      <w:r>
        <w:rPr>
          <w:rFonts w:ascii="Times New Roman" w:hAnsi="Times New Roman"/>
          <w:b w:val="0"/>
          <w:i w:val="0"/>
          <w:color w:val="000000"/>
          <w:sz w:val="24"/>
          <w:rFonts w:ascii="Times New Roman" w:hAnsi="Times New Roman" w:cs="Times New Roman"/>
        </w:rPr>
        <w:t>. https://sulteng.antaranews.com/berita/376174/asosiasi-warung-kelontong-tersisa-39-juta-tergerus-ritel-modern (diakses [DUMMY_REPLACE: 10 Maret 2026]).</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Brooke, J. (1996). SUS: A 'quick and dirty' usability scale. </w:t>
      </w:r>
      <w:r>
        <w:rPr>
          <w:rFonts w:ascii="Times New Roman" w:hAnsi="Times New Roman"/>
          <w:b w:val="0"/>
          <w:i/>
          <w:color w:val="000000"/>
          <w:sz w:val="24"/>
          <w:rFonts w:ascii="Times New Roman" w:hAnsi="Times New Roman" w:cs="Times New Roman"/>
        </w:rPr>
        <w:t>Usability Evaluation in Industry</w:t>
      </w:r>
      <w:r>
        <w:rPr>
          <w:rFonts w:ascii="Times New Roman" w:hAnsi="Times New Roman"/>
          <w:b w:val="0"/>
          <w:i w:val="0"/>
          <w:color w:val="000000"/>
          <w:sz w:val="24"/>
          <w:rFonts w:ascii="Times New Roman" w:hAnsi="Times New Roman" w:cs="Times New Roman"/>
        </w:rPr>
        <w:t>, 189(194), 4-7.</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iReap POS. (2026). </w:t>
      </w:r>
      <w:r>
        <w:rPr>
          <w:rFonts w:ascii="Times New Roman" w:hAnsi="Times New Roman"/>
          <w:b w:val="0"/>
          <w:i/>
          <w:color w:val="000000"/>
          <w:sz w:val="24"/>
          <w:rFonts w:ascii="Times New Roman" w:hAnsi="Times New Roman" w:cs="Times New Roman"/>
        </w:rPr>
        <w:t>iREAP POS: Aplikasi Kasir Android untuk Toko Ritel dan UMKM</w:t>
      </w:r>
      <w:r>
        <w:rPr>
          <w:rFonts w:ascii="Times New Roman" w:hAnsi="Times New Roman"/>
          <w:b w:val="0"/>
          <w:i w:val="0"/>
          <w:color w:val="000000"/>
          <w:sz w:val="24"/>
          <w:rFonts w:ascii="Times New Roman" w:hAnsi="Times New Roman" w:cs="Times New Roman"/>
        </w:rPr>
        <w:t>. https://www.ireappos.com/ (diakses [DUMMY_REPLACE: 10 Maret 2026]).</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Kasir Pintar. (2026). </w:t>
      </w:r>
      <w:r>
        <w:rPr>
          <w:rFonts w:ascii="Times New Roman" w:hAnsi="Times New Roman"/>
          <w:b w:val="0"/>
          <w:i/>
          <w:color w:val="000000"/>
          <w:sz w:val="24"/>
          <w:rFonts w:ascii="Times New Roman" w:hAnsi="Times New Roman" w:cs="Times New Roman"/>
        </w:rPr>
        <w:t>Solusi Aplikasi Kasir Digital untuk UMKM Indonesia</w:t>
      </w:r>
      <w:r>
        <w:rPr>
          <w:rFonts w:ascii="Times New Roman" w:hAnsi="Times New Roman"/>
          <w:b w:val="0"/>
          <w:i w:val="0"/>
          <w:color w:val="000000"/>
          <w:sz w:val="24"/>
          <w:rFonts w:ascii="Times New Roman" w:hAnsi="Times New Roman" w:cs="Times New Roman"/>
        </w:rPr>
        <w:t>. https://kasirpintar.co.id/aplikasi-kasir (diakses [DUMMY_REPLACE: 10 Maret 2026]).</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Kurniawan, S., &amp; Zaphiris, P. (2005). Research-derived web design guidelines for older people. </w:t>
      </w:r>
      <w:r>
        <w:rPr>
          <w:rFonts w:ascii="Times New Roman" w:hAnsi="Times New Roman"/>
          <w:b w:val="0"/>
          <w:i/>
          <w:color w:val="000000"/>
          <w:sz w:val="24"/>
          <w:rFonts w:ascii="Times New Roman" w:hAnsi="Times New Roman" w:cs="Times New Roman"/>
        </w:rPr>
        <w:t>Proceedings of the 7th international ACM SIGACCESS conference on Computers and accessibility</w:t>
      </w:r>
      <w:r>
        <w:rPr>
          <w:rFonts w:ascii="Times New Roman" w:hAnsi="Times New Roman"/>
          <w:b w:val="0"/>
          <w:i w:val="0"/>
          <w:color w:val="000000"/>
          <w:sz w:val="24"/>
          <w:rFonts w:ascii="Times New Roman" w:hAnsi="Times New Roman" w:cs="Times New Roman"/>
        </w:rPr>
        <w:t>, 129-136.</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Majoo Indonesia. (2026). </w:t>
      </w:r>
      <w:r>
        <w:rPr>
          <w:rFonts w:ascii="Times New Roman" w:hAnsi="Times New Roman"/>
          <w:b w:val="0"/>
          <w:i/>
          <w:color w:val="000000"/>
          <w:sz w:val="24"/>
          <w:rFonts w:ascii="Times New Roman" w:hAnsi="Times New Roman" w:cs="Times New Roman"/>
        </w:rPr>
        <w:t>Solusi Aplikasi Wirausaha Lengkap untuk Pengelolaan Bisnis UMKM</w:t>
      </w:r>
      <w:r>
        <w:rPr>
          <w:rFonts w:ascii="Times New Roman" w:hAnsi="Times New Roman"/>
          <w:b w:val="0"/>
          <w:i w:val="0"/>
          <w:color w:val="000000"/>
          <w:sz w:val="24"/>
          <w:rFonts w:ascii="Times New Roman" w:hAnsi="Times New Roman" w:cs="Times New Roman"/>
        </w:rPr>
        <w:t>. https://majoo.id/produk (diakses [DUMMY_REPLACE: 10 Maret 2026]).</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Meta Platforms &amp; Open Source Contributors. (2024). </w:t>
      </w:r>
      <w:r>
        <w:rPr>
          <w:rFonts w:ascii="Times New Roman" w:hAnsi="Times New Roman"/>
          <w:b w:val="0"/>
          <w:i/>
          <w:color w:val="000000"/>
          <w:sz w:val="24"/>
          <w:rFonts w:ascii="Times New Roman" w:hAnsi="Times New Roman" w:cs="Times New Roman"/>
        </w:rPr>
        <w:t>React Documentation</w:t>
      </w:r>
      <w:r>
        <w:rPr>
          <w:rFonts w:ascii="Times New Roman" w:hAnsi="Times New Roman"/>
          <w:b w:val="0"/>
          <w:i w:val="0"/>
          <w:color w:val="000000"/>
          <w:sz w:val="24"/>
          <w:rFonts w:ascii="Times New Roman" w:hAnsi="Times New Roman" w:cs="Times New Roman"/>
        </w:rPr>
        <w:t>. https://react.dev/ (diakses [DUMMY_REPLACE: 10 Maret 2026]).</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Moka POS. (2026). </w:t>
      </w:r>
      <w:r>
        <w:rPr>
          <w:rFonts w:ascii="Times New Roman" w:hAnsi="Times New Roman"/>
          <w:b w:val="0"/>
          <w:i/>
          <w:color w:val="000000"/>
          <w:sz w:val="24"/>
          <w:rFonts w:ascii="Times New Roman" w:hAnsi="Times New Roman" w:cs="Times New Roman"/>
        </w:rPr>
        <w:t>Fitur dan Harga Aplikasi Kasir Moka POS untuk Ritel</w:t>
      </w:r>
      <w:r>
        <w:rPr>
          <w:rFonts w:ascii="Times New Roman" w:hAnsi="Times New Roman"/>
          <w:b w:val="0"/>
          <w:i w:val="0"/>
          <w:color w:val="000000"/>
          <w:sz w:val="24"/>
          <w:rFonts w:ascii="Times New Roman" w:hAnsi="Times New Roman" w:cs="Times New Roman"/>
        </w:rPr>
        <w:t>. https://www.mokapos.com/retail (diakses [DUMMY_REPLACE: 10 Maret 2026]).</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Open Web Application Security Project (OWASP). (2021). </w:t>
      </w:r>
      <w:r>
        <w:rPr>
          <w:rFonts w:ascii="Times New Roman" w:hAnsi="Times New Roman"/>
          <w:b w:val="0"/>
          <w:i/>
          <w:color w:val="000000"/>
          <w:sz w:val="24"/>
          <w:rFonts w:ascii="Times New Roman" w:hAnsi="Times New Roman" w:cs="Times New Roman"/>
        </w:rPr>
        <w:t>OWASP Top 10: The Ten Most Critical Web Application Security Risks</w:t>
      </w:r>
      <w:r>
        <w:rPr>
          <w:rFonts w:ascii="Times New Roman" w:hAnsi="Times New Roman"/>
          <w:b w:val="0"/>
          <w:i w:val="0"/>
          <w:color w:val="000000"/>
          <w:sz w:val="24"/>
          <w:rFonts w:ascii="Times New Roman" w:hAnsi="Times New Roman" w:cs="Times New Roman"/>
        </w:rPr>
        <w:t>. OWASP Foundation.</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Otwell, T., dkk. (2024). </w:t>
      </w:r>
      <w:r>
        <w:rPr>
          <w:rFonts w:ascii="Times New Roman" w:hAnsi="Times New Roman"/>
          <w:b w:val="0"/>
          <w:i/>
          <w:color w:val="000000"/>
          <w:sz w:val="24"/>
          <w:rFonts w:ascii="Times New Roman" w:hAnsi="Times New Roman" w:cs="Times New Roman"/>
        </w:rPr>
        <w:t>Laravel 11 Framework Documentation</w:t>
      </w:r>
      <w:r>
        <w:rPr>
          <w:rFonts w:ascii="Times New Roman" w:hAnsi="Times New Roman"/>
          <w:b w:val="0"/>
          <w:i w:val="0"/>
          <w:color w:val="000000"/>
          <w:sz w:val="24"/>
          <w:rFonts w:ascii="Times New Roman" w:hAnsi="Times New Roman" w:cs="Times New Roman"/>
        </w:rPr>
        <w:t>. https://laravel.com/docs/11.x (diakses [DUMMY_REPLACE: 10 Maret 2026]).</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Pawoon. (2026). </w:t>
      </w:r>
      <w:r>
        <w:rPr>
          <w:rFonts w:ascii="Times New Roman" w:hAnsi="Times New Roman"/>
          <w:b w:val="0"/>
          <w:i/>
          <w:color w:val="000000"/>
          <w:sz w:val="24"/>
          <w:rFonts w:ascii="Times New Roman" w:hAnsi="Times New Roman" w:cs="Times New Roman"/>
        </w:rPr>
        <w:t>Aplikasi Kasir POS Online untuk Bisnis Warung dan Retail</w:t>
      </w:r>
      <w:r>
        <w:rPr>
          <w:rFonts w:ascii="Times New Roman" w:hAnsi="Times New Roman"/>
          <w:b w:val="0"/>
          <w:i w:val="0"/>
          <w:color w:val="000000"/>
          <w:sz w:val="24"/>
          <w:rFonts w:ascii="Times New Roman" w:hAnsi="Times New Roman" w:cs="Times New Roman"/>
        </w:rPr>
        <w:t>. https://www.pawoon.com/ (diakses [DUMMY_REPLACE: 10 Maret 2026]).</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Republik Indonesia. (2022). </w:t>
      </w:r>
      <w:r>
        <w:rPr>
          <w:rFonts w:ascii="Times New Roman" w:hAnsi="Times New Roman"/>
          <w:b w:val="0"/>
          <w:i/>
          <w:color w:val="000000"/>
          <w:sz w:val="24"/>
          <w:rFonts w:ascii="Times New Roman" w:hAnsi="Times New Roman" w:cs="Times New Roman"/>
        </w:rPr>
        <w:t>Undang-Undang Republik Indonesia Nomor 27 Tahun 2022 tentang Pelindungan Data Pribadi</w:t>
      </w:r>
      <w:r>
        <w:rPr>
          <w:rFonts w:ascii="Times New Roman" w:hAnsi="Times New Roman"/>
          <w:b w:val="0"/>
          <w:i w:val="0"/>
          <w:color w:val="000000"/>
          <w:sz w:val="24"/>
          <w:rFonts w:ascii="Times New Roman" w:hAnsi="Times New Roman" w:cs="Times New Roman"/>
        </w:rPr>
        <w:t>. Lembaran Negara RI Tahun 2022 Nomor 196.</w:t>
      </w:r>
    </w:p>
    <w:p>
      <w:pPr>
        <w:spacing w:line="360" w:lineRule="auto" w:after="60" w:before="0"/>
        <w:jc w:val="both"/>
      </w:pPr>
      <w:r>
        <w:rPr>
          <w:rFonts w:ascii="Times New Roman" w:hAnsi="Times New Roman"/>
          <w:b w:val="0"/>
          <w:i w:val="0"/>
          <w:color w:val="000000"/>
          <w:sz w:val="24"/>
          <w:rFonts w:ascii="Times New Roman" w:hAnsi="Times New Roman" w:cs="Times New Roman"/>
        </w:rPr>
        <w:t xml:space="preserve">World Wide Web Consortium (W3C). (2018). </w:t>
      </w:r>
      <w:r>
        <w:rPr>
          <w:rFonts w:ascii="Times New Roman" w:hAnsi="Times New Roman"/>
          <w:b w:val="0"/>
          <w:i/>
          <w:color w:val="000000"/>
          <w:sz w:val="24"/>
          <w:rFonts w:ascii="Times New Roman" w:hAnsi="Times New Roman" w:cs="Times New Roman"/>
        </w:rPr>
        <w:t>Web Content Accessibility Guidelines (WCAG) 2.1</w:t>
      </w:r>
      <w:r>
        <w:rPr>
          <w:rFonts w:ascii="Times New Roman" w:hAnsi="Times New Roman"/>
          <w:b w:val="0"/>
          <w:i w:val="0"/>
          <w:color w:val="000000"/>
          <w:sz w:val="24"/>
          <w:rFonts w:ascii="Times New Roman" w:hAnsi="Times New Roman" w:cs="Times New Roman"/>
        </w:rPr>
        <w:t>. W3C Recommendation.</w:t>
      </w:r>
    </w:p>
    <w:p>
      <w:pPr>
        <w:keepNext/>
        <w:spacing w:line="360" w:lineRule="auto" w:before="240" w:after="80"/>
        <w:jc w:val="left"/>
      </w:pPr>
      <w:r>
        <w:rPr>
          <w:rFonts w:ascii="Times New Roman" w:hAnsi="Times New Roman"/>
          <w:b/>
          <w:i w:val="0"/>
          <w:color w:val="000000"/>
          <w:sz w:val="24"/>
          <w:rFonts w:ascii="Times New Roman" w:hAnsi="Times New Roman" w:cs="Times New Roman"/>
        </w:rPr>
        <w:t>Lampiran</w:t>
      </w:r>
    </w:p>
    <w:p>
      <w:pPr>
        <w:keepNext/>
        <w:spacing w:line="360" w:lineRule="auto" w:before="240" w:after="80"/>
        <w:jc w:val="left"/>
      </w:pPr>
      <w:r>
        <w:rPr>
          <w:rFonts w:ascii="Times New Roman" w:hAnsi="Times New Roman"/>
          <w:b/>
          <w:i w:val="0"/>
          <w:color w:val="000000"/>
          <w:sz w:val="24"/>
          <w:rFonts w:ascii="Times New Roman" w:hAnsi="Times New Roman" w:cs="Times New Roman"/>
        </w:rPr>
        <w:t>Lampiran Teknis — Diagram Arsitektur, Alur Kerja, dan Tangkapan Layar Sistem</w:t>
      </w:r>
    </w:p>
    <w:p>
      <w:pPr>
        <w:spacing w:line="360" w:lineRule="auto" w:after="60" w:before="0"/>
        <w:jc w:val="both"/>
      </w:pPr>
      <w:r>
        <w:rPr>
          <w:rFonts w:ascii="Times New Roman" w:hAnsi="Times New Roman"/>
          <w:b w:val="0"/>
          <w:i w:val="0"/>
          <w:color w:val="000000"/>
          <w:sz w:val="24"/>
          <w:rFonts w:ascii="Times New Roman" w:hAnsi="Times New Roman" w:cs="Times New Roman"/>
        </w:rPr>
        <w:t>Seluruh diagram dan tangkapan layar ditempatkan terpusat pada bagian Lampiran ini agar tidak memecah bab utama. Teks bab utama hanya merujuk pada nomor lampiran dan gambar terkait.</w:t>
      </w:r>
    </w:p>
    <w:p>
      <w:pPr>
        <w:spacing w:before="240" w:after="80"/>
        <w:jc w:val="center"/>
      </w:pPr>
      <w:r>
        <w:drawing>
          <wp:inline xmlns:a="http://schemas.openxmlformats.org/drawingml/2006/main" xmlns:pic="http://schemas.openxmlformats.org/drawingml/2006/picture">
            <wp:extent cx="5040000" cy="3780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3780000"/>
                    </a:xfrm>
                    <a:prstGeom prst="rect"/>
                  </pic:spPr>
                </pic:pic>
              </a:graphicData>
            </a:graphic>
          </wp:inline>
        </w:drawing>
      </w:r>
    </w:p>
    <w:p>
      <w:pPr>
        <w:spacing w:line="360" w:lineRule="auto" w:after="240"/>
        <w:jc w:val="both"/>
      </w:pPr>
      <w:r>
        <w:rPr>
          <w:rFonts w:ascii="Times New Roman" w:hAnsi="Times New Roman"/>
          <w:b/>
          <w:i w:val="0"/>
          <w:color w:val="000000"/>
          <w:sz w:val="24"/>
          <w:rFonts w:ascii="Times New Roman" w:hAnsi="Times New Roman" w:cs="Times New Roman"/>
        </w:rPr>
        <w:t>Lampiran 1 — Gambar 1. Diagram Arsitektur Konseptual Sistem Grossmart.</w:t>
      </w:r>
      <w:r>
        <w:rPr>
          <w:rFonts w:ascii="Times New Roman" w:hAnsi="Times New Roman"/>
          <w:b w:val="0"/>
          <w:i w:val="0"/>
          <w:color w:val="000000"/>
          <w:sz w:val="24"/>
          <w:rFonts w:ascii="Times New Roman" w:hAnsi="Times New Roman" w:cs="Times New Roman"/>
        </w:rPr>
        <w:t xml:space="preserve"> Pemisahan lima lapisan: klien React 18, caching PWA Service Worker mandiri, peladen Laravel 11, basis data MySQL InnoDB, dan pembatasan hak akses RBAC.</w:t>
      </w:r>
    </w:p>
    <w:p>
      <w:pPr>
        <w:spacing w:before="240" w:after="80"/>
        <w:jc w:val="center"/>
      </w:pPr>
      <w:r>
        <w:drawing>
          <wp:inline xmlns:a="http://schemas.openxmlformats.org/drawingml/2006/main" xmlns:pic="http://schemas.openxmlformats.org/drawingml/2006/picture">
            <wp:extent cx="5040000" cy="5835789"/>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40000" cy="5835789"/>
                    </a:xfrm>
                    <a:prstGeom prst="rect"/>
                  </pic:spPr>
                </pic:pic>
              </a:graphicData>
            </a:graphic>
          </wp:inline>
        </w:drawing>
      </w:r>
    </w:p>
    <w:p>
      <w:pPr>
        <w:spacing w:line="360" w:lineRule="auto" w:after="240"/>
        <w:jc w:val="both"/>
      </w:pPr>
      <w:r>
        <w:rPr>
          <w:rFonts w:ascii="Times New Roman" w:hAnsi="Times New Roman"/>
          <w:b/>
          <w:i w:val="0"/>
          <w:color w:val="000000"/>
          <w:sz w:val="24"/>
          <w:rFonts w:ascii="Times New Roman" w:hAnsi="Times New Roman" w:cs="Times New Roman"/>
        </w:rPr>
        <w:t>Lampiran 2 — Gambar 2. Diagram Alur Kerja Kasir dan Pengawasan Pemilik.</w:t>
      </w:r>
      <w:r>
        <w:rPr>
          <w:rFonts w:ascii="Times New Roman" w:hAnsi="Times New Roman"/>
          <w:b w:val="0"/>
          <w:i w:val="0"/>
          <w:color w:val="000000"/>
          <w:sz w:val="24"/>
          <w:rFonts w:ascii="Times New Roman" w:hAnsi="Times New Roman" w:cs="Times New Roman"/>
        </w:rPr>
        <w:t xml:space="preserve"> Siklus operasional dari buka kasir hingga tutup kasir buta.</w:t>
      </w:r>
    </w:p>
    <w:p>
      <w:pPr>
        <w:spacing w:before="240" w:after="80"/>
        <w:jc w:val="center"/>
      </w:pPr>
      <w:r>
        <w:drawing>
          <wp:inline xmlns:a="http://schemas.openxmlformats.org/drawingml/2006/main" xmlns:pic="http://schemas.openxmlformats.org/drawingml/2006/picture">
            <wp:extent cx="5040000" cy="300431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3004312"/>
                    </a:xfrm>
                    <a:prstGeom prst="rect"/>
                  </pic:spPr>
                </pic:pic>
              </a:graphicData>
            </a:graphic>
          </wp:inline>
        </w:drawing>
      </w:r>
    </w:p>
    <w:p>
      <w:pPr>
        <w:spacing w:line="360" w:lineRule="auto" w:after="240"/>
        <w:jc w:val="both"/>
      </w:pPr>
      <w:r>
        <w:rPr>
          <w:rFonts w:ascii="Times New Roman" w:hAnsi="Times New Roman"/>
          <w:b/>
          <w:i w:val="0"/>
          <w:color w:val="000000"/>
          <w:sz w:val="24"/>
          <w:rFonts w:ascii="Times New Roman" w:hAnsi="Times New Roman" w:cs="Times New Roman"/>
        </w:rPr>
        <w:t>Lampiran 3 — Gambar 3. Antarmuka Masuk Log (Login) dengan Pembagian Peran.</w:t>
      </w:r>
      <w:r>
        <w:rPr>
          <w:rFonts w:ascii="Times New Roman" w:hAnsi="Times New Roman"/>
          <w:b w:val="0"/>
          <w:i w:val="0"/>
          <w:color w:val="000000"/>
          <w:sz w:val="24"/>
          <w:rFonts w:ascii="Times New Roman" w:hAnsi="Times New Roman" w:cs="Times New Roman"/>
        </w:rPr>
        <w:t xml:space="preserve"> Form autentikasi dan pemilihan akses kasir atau pemilik.</w:t>
      </w:r>
    </w:p>
    <w:p>
      <w:pPr>
        <w:spacing w:before="240" w:after="80"/>
        <w:jc w:val="center"/>
      </w:pPr>
      <w:r>
        <w:drawing>
          <wp:inline xmlns:a="http://schemas.openxmlformats.org/drawingml/2006/main" xmlns:pic="http://schemas.openxmlformats.org/drawingml/2006/picture">
            <wp:extent cx="5040000" cy="300431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3004312"/>
                    </a:xfrm>
                    <a:prstGeom prst="rect"/>
                  </pic:spPr>
                </pic:pic>
              </a:graphicData>
            </a:graphic>
          </wp:inline>
        </w:drawing>
      </w:r>
    </w:p>
    <w:p>
      <w:pPr>
        <w:spacing w:line="360" w:lineRule="auto" w:after="240"/>
        <w:jc w:val="both"/>
      </w:pPr>
      <w:r>
        <w:rPr>
          <w:rFonts w:ascii="Times New Roman" w:hAnsi="Times New Roman"/>
          <w:b/>
          <w:i w:val="0"/>
          <w:color w:val="000000"/>
          <w:sz w:val="24"/>
          <w:rFonts w:ascii="Times New Roman" w:hAnsi="Times New Roman" w:cs="Times New Roman"/>
        </w:rPr>
        <w:t>Lampiran 4 — Gambar 4. Antarmuka Kasir Penjualan (POS) Ramah Lansia.</w:t>
      </w:r>
      <w:r>
        <w:rPr>
          <w:rFonts w:ascii="Times New Roman" w:hAnsi="Times New Roman"/>
          <w:b w:val="0"/>
          <w:i w:val="0"/>
          <w:color w:val="000000"/>
          <w:sz w:val="24"/>
          <w:rFonts w:ascii="Times New Roman" w:hAnsi="Times New Roman" w:cs="Times New Roman"/>
        </w:rPr>
        <w:t xml:space="preserve"> Katalog visual, nominal belanja, tombol uang pas, dan pecahan Rupiah.</w:t>
      </w:r>
    </w:p>
    <w:p>
      <w:pPr>
        <w:spacing w:before="240" w:after="80"/>
        <w:jc w:val="center"/>
      </w:pPr>
      <w:r>
        <w:drawing>
          <wp:inline xmlns:a="http://schemas.openxmlformats.org/drawingml/2006/main" xmlns:pic="http://schemas.openxmlformats.org/drawingml/2006/picture">
            <wp:extent cx="5040000" cy="3004312"/>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3004312"/>
                    </a:xfrm>
                    <a:prstGeom prst="rect"/>
                  </pic:spPr>
                </pic:pic>
              </a:graphicData>
            </a:graphic>
          </wp:inline>
        </w:drawing>
      </w:r>
    </w:p>
    <w:p>
      <w:pPr>
        <w:spacing w:line="360" w:lineRule="auto" w:after="240"/>
        <w:jc w:val="both"/>
      </w:pPr>
      <w:r>
        <w:rPr>
          <w:rFonts w:ascii="Times New Roman" w:hAnsi="Times New Roman"/>
          <w:b/>
          <w:i w:val="0"/>
          <w:color w:val="000000"/>
          <w:sz w:val="24"/>
          <w:rFonts w:ascii="Times New Roman" w:hAnsi="Times New Roman" w:cs="Times New Roman"/>
        </w:rPr>
        <w:t>Lampiran 5 — Gambar 5. Antarmuka Tutup Kasir Buta (*Blind Cash-Up*).</w:t>
      </w:r>
      <w:r>
        <w:rPr>
          <w:rFonts w:ascii="Times New Roman" w:hAnsi="Times New Roman"/>
          <w:b w:val="0"/>
          <w:i w:val="0"/>
          <w:color w:val="000000"/>
          <w:sz w:val="24"/>
          <w:rFonts w:ascii="Times New Roman" w:hAnsi="Times New Roman" w:cs="Times New Roman"/>
        </w:rPr>
        <w:t xml:space="preserve"> Kalkulator hitung fisik uang dengan saldo sistem tersembunyi.</w:t>
      </w:r>
    </w:p>
    <w:p>
      <w:pPr>
        <w:spacing w:before="240" w:after="80"/>
        <w:jc w:val="center"/>
      </w:pPr>
      <w:r>
        <w:drawing>
          <wp:inline xmlns:a="http://schemas.openxmlformats.org/drawingml/2006/main" xmlns:pic="http://schemas.openxmlformats.org/drawingml/2006/picture">
            <wp:extent cx="5040000" cy="300431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3004312"/>
                    </a:xfrm>
                    <a:prstGeom prst="rect"/>
                  </pic:spPr>
                </pic:pic>
              </a:graphicData>
            </a:graphic>
          </wp:inline>
        </w:drawing>
      </w:r>
    </w:p>
    <w:p>
      <w:pPr>
        <w:spacing w:line="360" w:lineRule="auto" w:after="240"/>
        <w:jc w:val="both"/>
      </w:pPr>
      <w:r>
        <w:rPr>
          <w:rFonts w:ascii="Times New Roman" w:hAnsi="Times New Roman"/>
          <w:b/>
          <w:i w:val="0"/>
          <w:color w:val="000000"/>
          <w:sz w:val="24"/>
          <w:rFonts w:ascii="Times New Roman" w:hAnsi="Times New Roman" w:cs="Times New Roman"/>
        </w:rPr>
        <w:t>Lampiran 6 — Gambar 6. Dasbor Pengawasan Operasional dan Omzet Pemilik.</w:t>
      </w:r>
      <w:r>
        <w:rPr>
          <w:rFonts w:ascii="Times New Roman" w:hAnsi="Times New Roman"/>
          <w:b w:val="0"/>
          <w:i w:val="0"/>
          <w:color w:val="000000"/>
          <w:sz w:val="24"/>
          <w:rFonts w:ascii="Times New Roman" w:hAnsi="Times New Roman" w:cs="Times New Roman"/>
        </w:rPr>
        <w:t xml:space="preserve"> Ringkasan omzet, laba kotor, selisih kas shift, dan log aktivitas operasional.</w:t>
      </w:r>
    </w:p>
    <w:p>
      <w:pPr>
        <w:spacing w:before="240" w:after="80"/>
        <w:jc w:val="center"/>
      </w:pPr>
      <w:r>
        <w:drawing>
          <wp:inline xmlns:a="http://schemas.openxmlformats.org/drawingml/2006/main" xmlns:pic="http://schemas.openxmlformats.org/drawingml/2006/picture">
            <wp:extent cx="5040000" cy="300431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40000" cy="3004312"/>
                    </a:xfrm>
                    <a:prstGeom prst="rect"/>
                  </pic:spPr>
                </pic:pic>
              </a:graphicData>
            </a:graphic>
          </wp:inline>
        </w:drawing>
      </w:r>
    </w:p>
    <w:p>
      <w:pPr>
        <w:spacing w:line="360" w:lineRule="auto" w:after="240"/>
        <w:jc w:val="both"/>
      </w:pPr>
      <w:r>
        <w:rPr>
          <w:rFonts w:ascii="Times New Roman" w:hAnsi="Times New Roman"/>
          <w:b/>
          <w:i w:val="0"/>
          <w:color w:val="000000"/>
          <w:sz w:val="24"/>
          <w:rFonts w:ascii="Times New Roman" w:hAnsi="Times New Roman" w:cs="Times New Roman"/>
        </w:rPr>
        <w:t>Lampiran 7 — Gambar 7. Pengelolaan Katalog Produk dan Konversi Eceran.</w:t>
      </w:r>
      <w:r>
        <w:rPr>
          <w:rFonts w:ascii="Times New Roman" w:hAnsi="Times New Roman"/>
          <w:b w:val="0"/>
          <w:i w:val="0"/>
          <w:color w:val="000000"/>
          <w:sz w:val="24"/>
          <w:rFonts w:ascii="Times New Roman" w:hAnsi="Times New Roman" w:cs="Times New Roman"/>
        </w:rPr>
        <w:t xml:space="preserve"> Harga grosir, konversi stok dus ke eceran, dan informasi produk.</w:t>
      </w:r>
    </w:p>
    <w:p>
      <w:pPr>
        <w:keepNext/>
        <w:spacing w:line="360" w:lineRule="auto" w:before="240" w:after="80"/>
        <w:jc w:val="left"/>
      </w:pPr>
      <w:r>
        <w:rPr>
          <w:rFonts w:ascii="Times New Roman" w:hAnsi="Times New Roman"/>
          <w:b/>
          <w:i w:val="0"/>
          <w:color w:val="000000"/>
          <w:sz w:val="24"/>
          <w:rFonts w:ascii="Times New Roman" w:hAnsi="Times New Roman" w:cs="Times New Roman"/>
        </w:rPr>
        <w:t>Skenario Pengujian Verifikatif Kasir (Skenario A s/d J)</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Skenario A (Buka Shift Kasir):</w:t>
      </w:r>
      <w:r>
        <w:rPr>
          <w:rFonts w:ascii="Times New Roman" w:hAnsi="Times New Roman"/>
          <w:b w:val="0"/>
          <w:i w:val="0"/>
          <w:color w:val="000000"/>
          <w:sz w:val="24"/>
          <w:rFonts w:ascii="Times New Roman" w:hAnsi="Times New Roman" w:cs="Times New Roman"/>
        </w:rPr>
        <w:t xml:space="preserve"> Kasir memasukkan modal awal uang receh di laci; sistem mencatat sesi shift baru dan mengunci nilai modal awal.</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Skenario B (Barcode Belum Terdaftar):</w:t>
      </w:r>
      <w:r>
        <w:rPr>
          <w:rFonts w:ascii="Times New Roman" w:hAnsi="Times New Roman"/>
          <w:b w:val="0"/>
          <w:i w:val="0"/>
          <w:color w:val="000000"/>
          <w:sz w:val="24"/>
          <w:rFonts w:ascii="Times New Roman" w:hAnsi="Times New Roman" w:cs="Times New Roman"/>
        </w:rPr>
        <w:t xml:space="preserve"> Menampilkan notifikasi visual disertai tombol pencarian manual berdasarkan nama barang; penambahan barang baru dibatasi hak akses pemilik.</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Skenario C (Uang Pembeli Kurang):</w:t>
      </w:r>
      <w:r>
        <w:rPr>
          <w:rFonts w:ascii="Times New Roman" w:hAnsi="Times New Roman"/>
          <w:b w:val="0"/>
          <w:i w:val="0"/>
          <w:color w:val="000000"/>
          <w:sz w:val="24"/>
          <w:rFonts w:ascii="Times New Roman" w:hAnsi="Times New Roman" w:cs="Times New Roman"/>
        </w:rPr>
        <w:t xml:space="preserve"> Kasir dapat membatalkan item belanja, memarkir keranjang sementara (F3), atau mengalihkan transaksi ke bon utang pelanggan tetap.</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Skenario D (Gangguan Jaringan Lokal):</w:t>
      </w:r>
      <w:r>
        <w:rPr>
          <w:rFonts w:ascii="Times New Roman" w:hAnsi="Times New Roman"/>
          <w:b w:val="0"/>
          <w:i w:val="0"/>
          <w:color w:val="000000"/>
          <w:sz w:val="24"/>
          <w:rFonts w:ascii="Times New Roman" w:hAnsi="Times New Roman" w:cs="Times New Roman"/>
        </w:rPr>
        <w:t xml:space="preserve"> Sistem menampilkan peringatan sambungan tanpa mencetak struk keliru; kasir beralih ke alur nota cadangan darurat.</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Skenario E (Batal Belanja / Void):</w:t>
      </w:r>
      <w:r>
        <w:rPr>
          <w:rFonts w:ascii="Times New Roman" w:hAnsi="Times New Roman"/>
          <w:b w:val="0"/>
          <w:i w:val="0"/>
          <w:color w:val="000000"/>
          <w:sz w:val="24"/>
          <w:rFonts w:ascii="Times New Roman" w:hAnsi="Times New Roman" w:cs="Times New Roman"/>
        </w:rPr>
        <w:t xml:space="preserve"> Pembatalan keranjang sebelum bayar dapat diproses langsung oleh kasir; pembatalan nota belanja yang sudah selesai (</w:t>
      </w:r>
      <w:r>
        <w:rPr>
          <w:rFonts w:ascii="Times New Roman" w:hAnsi="Times New Roman"/>
          <w:b w:val="0"/>
          <w:i/>
          <w:color w:val="000000"/>
          <w:sz w:val="24"/>
          <w:rFonts w:ascii="Times New Roman" w:hAnsi="Times New Roman" w:cs="Times New Roman"/>
        </w:rPr>
        <w:t>void</w:t>
      </w:r>
      <w:r>
        <w:rPr>
          <w:rFonts w:ascii="Times New Roman" w:hAnsi="Times New Roman"/>
          <w:b w:val="0"/>
          <w:i w:val="0"/>
          <w:color w:val="000000"/>
          <w:sz w:val="24"/>
          <w:rFonts w:ascii="Times New Roman" w:hAnsi="Times New Roman" w:cs="Times New Roman"/>
        </w:rPr>
        <w:t>) wajib diverifikasi oleh pemilik toko.</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Skenario F (Kulakan Barang Masuk):</w:t>
      </w:r>
      <w:r>
        <w:rPr>
          <w:rFonts w:ascii="Times New Roman" w:hAnsi="Times New Roman"/>
          <w:b w:val="0"/>
          <w:i w:val="0"/>
          <w:color w:val="000000"/>
          <w:sz w:val="24"/>
          <w:rFonts w:ascii="Times New Roman" w:hAnsi="Times New Roman" w:cs="Times New Roman"/>
        </w:rPr>
        <w:t xml:space="preserve"> Penerimaan pasokan barang tercatat pada skema pembelian (</w:t>
      </w:r>
      <w:r>
        <w:rPr>
          <w:rFonts w:ascii="Times New Roman" w:hAnsi="Times New Roman"/>
          <w:b w:val="0"/>
          <w:i w:val="0"/>
          <w:color w:val="000000"/>
          <w:sz w:val="24"/>
          <w:rFonts w:ascii="Times New Roman" w:hAnsi="Times New Roman" w:cs="Times New Roman"/>
        </w:rPr>
        <w:t>purchases</w:t>
      </w:r>
      <w:r>
        <w:rPr>
          <w:rFonts w:ascii="Times New Roman" w:hAnsi="Times New Roman"/>
          <w:b w:val="0"/>
          <w:i w:val="0"/>
          <w:color w:val="000000"/>
          <w:sz w:val="24"/>
          <w:rFonts w:ascii="Times New Roman" w:hAnsi="Times New Roman" w:cs="Times New Roman"/>
        </w:rPr>
        <w:t>) untuk pencatatan utang dagang dan pembaruan harga modal barang.</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Skenario G (Barang Rusak dan Kedaluwarsa):</w:t>
      </w:r>
      <w:r>
        <w:rPr>
          <w:rFonts w:ascii="Times New Roman" w:hAnsi="Times New Roman"/>
          <w:b w:val="0"/>
          <w:i w:val="0"/>
          <w:color w:val="000000"/>
          <w:sz w:val="24"/>
          <w:rFonts w:ascii="Times New Roman" w:hAnsi="Times New Roman" w:cs="Times New Roman"/>
        </w:rPr>
        <w:t xml:space="preserve"> Pencatatan barang kedaluwarsa memotong stok secara otomatis dan membukukan penyesuaian kerugian modal toko.</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Skenario H (Pergantian Shift Kasir):</w:t>
      </w:r>
      <w:r>
        <w:rPr>
          <w:rFonts w:ascii="Times New Roman" w:hAnsi="Times New Roman"/>
          <w:b w:val="0"/>
          <w:i w:val="0"/>
          <w:color w:val="000000"/>
          <w:sz w:val="24"/>
          <w:rFonts w:ascii="Times New Roman" w:hAnsi="Times New Roman" w:cs="Times New Roman"/>
        </w:rPr>
        <w:t xml:space="preserve"> Pergantian kasir mewajibkan tutup shift pertama sebelum kasir pengganti membuka shift baru.</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Skenario I (Retur Belanjaan Pembeli):</w:t>
      </w:r>
      <w:r>
        <w:rPr>
          <w:rFonts w:ascii="Times New Roman" w:hAnsi="Times New Roman"/>
          <w:b w:val="0"/>
          <w:i w:val="0"/>
          <w:color w:val="000000"/>
          <w:sz w:val="24"/>
          <w:rFonts w:ascii="Times New Roman" w:hAnsi="Times New Roman" w:cs="Times New Roman"/>
        </w:rPr>
        <w:t xml:space="preserve"> Verifikasi nomor struk resmi mengembalikan kuantitas barang ke persediaan dan mencatat pengeluaran kas retur dari laci.</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Skenario J (Tutup Shift dengan Selisih Kas):</w:t>
      </w:r>
      <w:r>
        <w:rPr>
          <w:rFonts w:ascii="Times New Roman" w:hAnsi="Times New Roman"/>
          <w:b w:val="0"/>
          <w:i w:val="0"/>
          <w:color w:val="000000"/>
          <w:sz w:val="24"/>
          <w:rFonts w:ascii="Times New Roman" w:hAnsi="Times New Roman" w:cs="Times New Roman"/>
        </w:rPr>
        <w:t xml:space="preserve"> Kasir menghitung fisik uang tunai tanpa melihat saldo sistem di layar; laporan selisih uang langsung dicatat untuk ditinjau oleh pemilik.</w:t>
      </w:r>
    </w:p>
    <w:p>
      <w:pPr>
        <w:keepNext/>
        <w:spacing w:line="360" w:lineRule="auto" w:before="240" w:after="80"/>
        <w:jc w:val="left"/>
      </w:pPr>
      <w:r>
        <w:rPr>
          <w:rFonts w:ascii="Times New Roman" w:hAnsi="Times New Roman"/>
          <w:b/>
          <w:i w:val="0"/>
          <w:color w:val="000000"/>
          <w:sz w:val="24"/>
          <w:rFonts w:ascii="Times New Roman" w:hAnsi="Times New Roman" w:cs="Times New Roman"/>
        </w:rPr>
        <w:t>Lembar Evaluasi Lapangan dan Pembagian Tugas Tim</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Lampiran E — Lembar Uji Fungsi Kasir:</w:t>
      </w:r>
      <w:r>
        <w:rPr>
          <w:rFonts w:ascii="Times New Roman" w:hAnsi="Times New Roman"/>
          <w:b w:val="0"/>
          <w:i w:val="0"/>
          <w:color w:val="000000"/>
          <w:sz w:val="24"/>
          <w:rFonts w:ascii="Times New Roman" w:hAnsi="Times New Roman" w:cs="Times New Roman"/>
        </w:rPr>
        <w:t xml:space="preserve"> Matriks pengujian fungsional modul (ID Skenario, Langkah Kerja, Hasil Diharapkan, Status).</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Lampiran F — Lembar Kuesioner Usability SUS:</w:t>
      </w:r>
      <w:r>
        <w:rPr>
          <w:rFonts w:ascii="Times New Roman" w:hAnsi="Times New Roman"/>
          <w:b w:val="0"/>
          <w:i w:val="0"/>
          <w:color w:val="000000"/>
          <w:sz w:val="24"/>
          <w:rFonts w:ascii="Times New Roman" w:hAnsi="Times New Roman" w:cs="Times New Roman"/>
        </w:rPr>
        <w:t xml:space="preserve"> 10 butir pernyataan skala Likert 1–5 bahasa Indonesia untuk menguji kasir lansia.</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Lampiran G — Prosedur Uji Coba Toko Mitra:</w:t>
      </w:r>
      <w:r>
        <w:rPr>
          <w:rFonts w:ascii="Times New Roman" w:hAnsi="Times New Roman"/>
          <w:b w:val="0"/>
          <w:i w:val="0"/>
          <w:color w:val="000000"/>
          <w:sz w:val="24"/>
          <w:rFonts w:ascii="Times New Roman" w:hAnsi="Times New Roman" w:cs="Times New Roman"/>
        </w:rPr>
        <w:t xml:space="preserve"> Tata tertib pendampingan uji coba di gerai mitra RPTRA Jatinegara dan kriteria penghentian.</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xml:space="preserve">• </w:t>
      </w:r>
      <w:r>
        <w:rPr>
          <w:rFonts w:ascii="Times New Roman" w:hAnsi="Times New Roman"/>
          <w:b/>
          <w:i w:val="0"/>
          <w:color w:val="000000"/>
          <w:sz w:val="24"/>
          <w:rFonts w:ascii="Times New Roman" w:hAnsi="Times New Roman" w:cs="Times New Roman"/>
        </w:rPr>
        <w:t>Lampiran H — Pembagian Peran Tim Pengusul:</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[DUMMY_REPLACE: Muhammad Fakhri Al-Faruq]: Ketua Tim, Arsitektur Sistem, Backend Laravel 11, Transaksi ACID &amp; Keamanan OWASP.</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[DUMMY_REPLACE: Budi Prasetyo Utomo]: Anggota 1, Frontend React 18, TypeScript, PWA Service Worker, Integrasi Inertia.js.</w:t>
      </w:r>
    </w:p>
    <w:p>
      <w:pPr>
        <w:spacing w:line="360" w:lineRule="auto" w:after="60" w:before="0"/>
        <w:ind w:left="357" w:hanging="357"/>
        <w:jc w:val="both"/>
      </w:pPr>
      <w:r>
        <w:rPr>
          <w:rFonts w:ascii="Times New Roman" w:hAnsi="Times New Roman"/>
          <w:b w:val="0"/>
          <w:i w:val="0"/>
          <w:color w:val="000000"/>
          <w:sz w:val="24"/>
          <w:rFonts w:ascii="Times New Roman" w:hAnsi="Times New Roman" w:cs="Times New Roman"/>
        </w:rPr>
        <w:t>• [DUMMY_REPLACE: Siti Rahmawati Dewi]: Anggota 2, Riset Pengguna, UI/UX Aksesibilitas Lansia WCAG 2.1 AAA, Evaluasi SUS &amp; Dokumentasi.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6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