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8C265" w14:textId="77777777" w:rsidR="00F4666F" w:rsidRPr="00C772D1" w:rsidRDefault="00F4666F">
      <w:pPr>
        <w:rPr>
          <w:rFonts w:ascii="Times New Roman" w:hAnsi="Times New Roman" w:cs="Times New Roman"/>
        </w:rPr>
      </w:pPr>
    </w:p>
    <w:p w14:paraId="1FE6654D" w14:textId="77777777" w:rsidR="00F4666F" w:rsidRPr="00C772D1" w:rsidRDefault="00F4666F">
      <w:pPr>
        <w:rPr>
          <w:rFonts w:ascii="Times New Roman" w:hAnsi="Times New Roman" w:cs="Times New Roman"/>
        </w:rPr>
      </w:pPr>
    </w:p>
    <w:p w14:paraId="64C8EED2" w14:textId="77777777" w:rsidR="00F4666F" w:rsidRPr="00C772D1" w:rsidRDefault="00F4666F">
      <w:pPr>
        <w:rPr>
          <w:rFonts w:ascii="Times New Roman" w:hAnsi="Times New Roman" w:cs="Times New Roman"/>
        </w:rPr>
      </w:pPr>
    </w:p>
    <w:p w14:paraId="0B7EE2CE" w14:textId="77777777" w:rsidR="00F4666F" w:rsidRPr="00C772D1" w:rsidRDefault="00185838">
      <w:pPr>
        <w:spacing w:before="400" w:after="200"/>
        <w:jc w:val="center"/>
        <w:rPr>
          <w:rFonts w:ascii="Times New Roman" w:hAnsi="Times New Roman" w:cs="Times New Roman"/>
          <w:color w:val="2F5496" w:themeColor="accent1" w:themeShade="BF"/>
        </w:rPr>
      </w:pPr>
      <w:r w:rsidRPr="00C772D1">
        <w:rPr>
          <w:rFonts w:ascii="Times New Roman" w:hAnsi="Times New Roman" w:cs="Times New Roman"/>
          <w:b/>
          <w:bCs/>
          <w:color w:val="2F5496" w:themeColor="accent1" w:themeShade="BF"/>
          <w:sz w:val="52"/>
          <w:szCs w:val="52"/>
        </w:rPr>
        <w:t>PROJECT PROPOSAL</w:t>
      </w:r>
    </w:p>
    <w:p w14:paraId="1DCFBD9F" w14:textId="62F129A9" w:rsidR="00F4666F" w:rsidRPr="00C772D1" w:rsidRDefault="000275F2">
      <w:pPr>
        <w:spacing w:before="100" w:after="100"/>
        <w:jc w:val="center"/>
        <w:rPr>
          <w:rFonts w:ascii="Times New Roman" w:hAnsi="Times New Roman" w:cs="Times New Roman"/>
          <w:color w:val="2E74B5" w:themeColor="accent5" w:themeShade="BF"/>
        </w:rPr>
      </w:pPr>
      <w:r w:rsidRPr="00C772D1">
        <w:rPr>
          <w:rFonts w:ascii="Times New Roman" w:hAnsi="Times New Roman" w:cs="Times New Roman"/>
          <w:b/>
          <w:bCs/>
          <w:color w:val="2E74B5" w:themeColor="accent5" w:themeShade="BF"/>
          <w:sz w:val="36"/>
          <w:szCs w:val="36"/>
        </w:rPr>
        <w:t>Asthma Prediction</w:t>
      </w:r>
    </w:p>
    <w:p w14:paraId="3153746E" w14:textId="77777777" w:rsidR="00F4666F" w:rsidRPr="00C772D1" w:rsidRDefault="00F4666F">
      <w:pPr>
        <w:rPr>
          <w:rFonts w:ascii="Times New Roman" w:hAnsi="Times New Roman" w:cs="Times New Roman"/>
        </w:rPr>
      </w:pPr>
    </w:p>
    <w:p w14:paraId="599A798F" w14:textId="77777777" w:rsidR="00F4666F" w:rsidRPr="00C772D1" w:rsidRDefault="00F4666F">
      <w:pPr>
        <w:rPr>
          <w:rFonts w:ascii="Times New Roman" w:hAnsi="Times New Roman" w:cs="Times New Roman"/>
        </w:rPr>
      </w:pPr>
    </w:p>
    <w:p w14:paraId="16363825" w14:textId="77777777" w:rsidR="00F4666F" w:rsidRPr="00C772D1" w:rsidRDefault="00185838">
      <w:pPr>
        <w:pStyle w:val="Heading1"/>
        <w:rPr>
          <w:rFonts w:ascii="Times New Roman" w:hAnsi="Times New Roman" w:cs="Times New Roman"/>
          <w:color w:val="2F5496" w:themeColor="accent1" w:themeShade="BF"/>
        </w:rPr>
      </w:pPr>
      <w:r w:rsidRPr="00C772D1">
        <w:rPr>
          <w:rFonts w:ascii="Times New Roman" w:hAnsi="Times New Roman" w:cs="Times New Roman"/>
          <w:color w:val="2F5496" w:themeColor="accent1" w:themeShade="BF"/>
        </w:rPr>
        <w:t>1. Introduction</w:t>
      </w:r>
    </w:p>
    <w:p w14:paraId="68F3C441" w14:textId="0561693A" w:rsidR="00F4666F" w:rsidRPr="00C772D1" w:rsidRDefault="000275F2">
      <w:pPr>
        <w:rPr>
          <w:rFonts w:ascii="Times New Roman" w:hAnsi="Times New Roman" w:cs="Times New Roman"/>
        </w:rPr>
      </w:pPr>
      <w:r w:rsidRPr="00C772D1">
        <w:rPr>
          <w:rFonts w:ascii="Times New Roman" w:hAnsi="Times New Roman" w:cs="Times New Roman"/>
        </w:rPr>
        <w:t>In today's world, healthcare centers collect a lot of patient symptom data and electronic health records every day. But this data is rarely used to catch diseases early. For a common disease like Asthma, if we do not predict the risk on time, patients can face sudden and dangerous breathing attacks. To solve this problem, we need a smart and simple system. This system will analyze patient symptom datasets (in a binary format) and use basic Machine Learning models to predict the risk of Asthma. This will help doctors make quick, data-driven decisions and provide timely treatment to save lives.</w:t>
      </w:r>
    </w:p>
    <w:p w14:paraId="6ABCCEF9" w14:textId="77777777" w:rsidR="00F4666F" w:rsidRPr="00C772D1" w:rsidRDefault="00185838">
      <w:pPr>
        <w:pStyle w:val="Heading1"/>
        <w:rPr>
          <w:rFonts w:ascii="Times New Roman" w:hAnsi="Times New Roman" w:cs="Times New Roman"/>
        </w:rPr>
      </w:pPr>
      <w:r w:rsidRPr="00C772D1">
        <w:rPr>
          <w:rFonts w:ascii="Times New Roman" w:hAnsi="Times New Roman" w:cs="Times New Roman"/>
        </w:rPr>
        <w:t>2</w:t>
      </w:r>
      <w:r w:rsidRPr="00C772D1">
        <w:rPr>
          <w:rFonts w:ascii="Times New Roman" w:hAnsi="Times New Roman" w:cs="Times New Roman"/>
          <w:color w:val="2F5496" w:themeColor="accent1" w:themeShade="BF"/>
        </w:rPr>
        <w:t>. Problem Statement</w:t>
      </w:r>
    </w:p>
    <w:p w14:paraId="54BE5FD0" w14:textId="7C5D4D17" w:rsidR="00F4666F" w:rsidRPr="00C772D1" w:rsidRDefault="000275F2">
      <w:pPr>
        <w:rPr>
          <w:rFonts w:ascii="Times New Roman" w:hAnsi="Times New Roman" w:cs="Times New Roman"/>
        </w:rPr>
      </w:pPr>
      <w:r w:rsidRPr="00C772D1">
        <w:rPr>
          <w:rFonts w:ascii="Times New Roman" w:hAnsi="Times New Roman" w:cs="Times New Roman"/>
        </w:rPr>
        <w:t>Asthma is a serious health issue that often goes unnoticed until a patient suffers a severe breathing attack. Although clinics collect patient symptom data, there is no automated system to instantly analyze these symptoms and predict the risk beforehand. This lack of early prediction leads to delayed treatment and sudden medical emergencies. This project aims to solve this problem by using Machine Learning models to analyze binary symptom data (0 and 1) and accurately predict Asthma risk. This will provide a quick, automated way to identify high-risk patients, enabling faster and data-driven healthcare decisions.</w:t>
      </w:r>
    </w:p>
    <w:p w14:paraId="78F72E1E" w14:textId="4FDC5462" w:rsidR="00290461" w:rsidRPr="00C772D1" w:rsidRDefault="00AA4D4E" w:rsidP="00290461">
      <w:pPr>
        <w:pStyle w:val="Heading1"/>
        <w:rPr>
          <w:rFonts w:ascii="Times New Roman" w:hAnsi="Times New Roman" w:cs="Times New Roman"/>
        </w:rPr>
      </w:pPr>
      <w:r w:rsidRPr="00C772D1">
        <w:rPr>
          <w:rFonts w:ascii="Times New Roman" w:hAnsi="Times New Roman" w:cs="Times New Roman"/>
        </w:rPr>
        <w:t xml:space="preserve">3. </w:t>
      </w:r>
      <w:r w:rsidRPr="00C772D1">
        <w:rPr>
          <w:rFonts w:ascii="Times New Roman" w:hAnsi="Times New Roman" w:cs="Times New Roman"/>
          <w:color w:val="2F5496" w:themeColor="accent1" w:themeShade="BF"/>
        </w:rPr>
        <w:t xml:space="preserve">Data And </w:t>
      </w:r>
      <w:r w:rsidR="00290461" w:rsidRPr="00C772D1">
        <w:rPr>
          <w:rFonts w:ascii="Times New Roman" w:hAnsi="Times New Roman" w:cs="Times New Roman"/>
          <w:color w:val="2F5496" w:themeColor="accent1" w:themeShade="BF"/>
        </w:rPr>
        <w:t>F</w:t>
      </w:r>
      <w:r w:rsidR="00290461" w:rsidRPr="00C772D1">
        <w:rPr>
          <w:rFonts w:ascii="Times New Roman" w:hAnsi="Times New Roman" w:cs="Times New Roman"/>
        </w:rPr>
        <w:t>eatures:</w:t>
      </w:r>
    </w:p>
    <w:p w14:paraId="365C2AEF" w14:textId="5E596171" w:rsidR="00290461" w:rsidRDefault="00290461" w:rsidP="00290461">
      <w:pPr>
        <w:rPr>
          <w:rFonts w:ascii="Times New Roman" w:hAnsi="Times New Roman" w:cs="Times New Roman"/>
        </w:rPr>
      </w:pPr>
      <w:r w:rsidRPr="00C772D1">
        <w:rPr>
          <w:rFonts w:ascii="Times New Roman" w:hAnsi="Times New Roman" w:cs="Times New Roman"/>
          <w:sz w:val="24"/>
          <w:szCs w:val="24"/>
        </w:rPr>
        <w:t>According to the World Health Organization (WHO), Asthma is a major global health issue that affected over 262 million people worldwide and caused nearly 455,000 deaths. WHO highlights that low- and lower-middle-income countries, including those in South Asia, face the highest burden of these deaths due to a lack of timely diagnosis and poor management. While many existing research papers use complex clinical data like lung capacity numbers or expensive laboratory tests to predict Asthma, my project is completely different and unique. Instead of requiring costly hospital tests, this system uses a purely binary approach (0 and 1 format) based entirely on everyday symptoms and environmental triggers. This makes the system extremely lightweight, low-cost, and accessible for small local clinics or ordinary people to assess Asthma risk instantly without spending money on lab reports.</w:t>
      </w:r>
      <w:r w:rsidRPr="00C772D1">
        <w:rPr>
          <w:rFonts w:ascii="Times New Roman" w:hAnsi="Times New Roman" w:cs="Times New Roman"/>
        </w:rPr>
        <w:t xml:space="preserve"> To address this challenge, I have sourced a comprehensive patient symptom dataset from Kaggle.</w:t>
      </w:r>
    </w:p>
    <w:p w14:paraId="25FC0990" w14:textId="77777777" w:rsidR="003E4477" w:rsidRDefault="003E4477" w:rsidP="00290461">
      <w:pPr>
        <w:rPr>
          <w:rFonts w:ascii="Times New Roman" w:hAnsi="Times New Roman" w:cs="Times New Roman"/>
        </w:rPr>
      </w:pPr>
    </w:p>
    <w:p w14:paraId="3C13FE4D" w14:textId="4D5E5AC4" w:rsidR="003E4477" w:rsidRPr="00C772D1" w:rsidRDefault="003E4477" w:rsidP="00290461">
      <w:pPr>
        <w:rPr>
          <w:rFonts w:ascii="Times New Roman" w:hAnsi="Times New Roman" w:cs="Times New Roman"/>
          <w:sz w:val="24"/>
          <w:szCs w:val="24"/>
        </w:rPr>
      </w:pPr>
      <w:r>
        <w:rPr>
          <w:b/>
          <w:bCs/>
        </w:rPr>
        <w:t>Link:</w:t>
      </w:r>
      <w:r>
        <w:t xml:space="preserve"> </w:t>
      </w:r>
      <w:hyperlink r:id="rId8" w:tgtFrame="_blank" w:history="1">
        <w:r>
          <w:rPr>
            <w:rStyle w:val="Hyperlink"/>
          </w:rPr>
          <w:t xml:space="preserve">Kaggle - Asthma Disease Dataset </w:t>
        </w:r>
        <w:r>
          <w:rPr>
            <w:rStyle w:val="Hyperlink"/>
            <w:rFonts w:ascii="Segoe UI Emoji" w:hAnsi="Segoe UI Emoji" w:cs="Segoe UI Emoji"/>
          </w:rPr>
          <w:t>🌬</w:t>
        </w:r>
        <w:r>
          <w:rPr>
            <w:rStyle w:val="Hyperlink"/>
          </w:rPr>
          <w:t>️</w:t>
        </w:r>
      </w:hyperlink>
    </w:p>
    <w:p w14:paraId="4CFAEAFE" w14:textId="5115F82D" w:rsidR="00290461" w:rsidRPr="00C772D1" w:rsidRDefault="00290461" w:rsidP="00290461">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4315"/>
        <w:gridCol w:w="4315"/>
      </w:tblGrid>
      <w:tr w:rsidR="00606B3C" w:rsidRPr="00C772D1" w14:paraId="4899582B" w14:textId="77777777" w:rsidTr="00290461">
        <w:tc>
          <w:tcPr>
            <w:tcW w:w="4315" w:type="dxa"/>
          </w:tcPr>
          <w:p w14:paraId="7E443AE5" w14:textId="33ADC1ED" w:rsidR="00606B3C" w:rsidRPr="00C772D1" w:rsidRDefault="00606B3C" w:rsidP="00606B3C">
            <w:pPr>
              <w:jc w:val="center"/>
              <w:rPr>
                <w:rFonts w:ascii="Times New Roman" w:hAnsi="Times New Roman" w:cs="Times New Roman"/>
                <w:b/>
                <w:bCs/>
                <w:sz w:val="28"/>
                <w:szCs w:val="28"/>
              </w:rPr>
            </w:pPr>
            <w:r w:rsidRPr="00C772D1">
              <w:rPr>
                <w:rFonts w:ascii="Times New Roman" w:hAnsi="Times New Roman" w:cs="Times New Roman"/>
                <w:b/>
                <w:bCs/>
                <w:sz w:val="28"/>
                <w:szCs w:val="28"/>
              </w:rPr>
              <w:t>Features</w:t>
            </w:r>
          </w:p>
        </w:tc>
        <w:tc>
          <w:tcPr>
            <w:tcW w:w="4315" w:type="dxa"/>
          </w:tcPr>
          <w:p w14:paraId="1A945BFA" w14:textId="62800EE3" w:rsidR="00606B3C" w:rsidRPr="00C772D1" w:rsidRDefault="00606B3C" w:rsidP="00606B3C">
            <w:pPr>
              <w:jc w:val="center"/>
              <w:rPr>
                <w:rFonts w:ascii="Times New Roman" w:hAnsi="Times New Roman" w:cs="Times New Roman"/>
                <w:b/>
                <w:bCs/>
                <w:color w:val="1F4E79"/>
                <w:sz w:val="28"/>
                <w:szCs w:val="28"/>
              </w:rPr>
            </w:pPr>
            <w:r w:rsidRPr="00C772D1">
              <w:rPr>
                <w:rFonts w:ascii="Times New Roman" w:hAnsi="Times New Roman" w:cs="Times New Roman"/>
                <w:b/>
                <w:bCs/>
                <w:color w:val="000000" w:themeColor="text1"/>
                <w:sz w:val="28"/>
                <w:szCs w:val="28"/>
              </w:rPr>
              <w:t>Values</w:t>
            </w:r>
          </w:p>
        </w:tc>
      </w:tr>
      <w:tr w:rsidR="00290461" w:rsidRPr="00C772D1" w14:paraId="568D627B" w14:textId="77777777" w:rsidTr="00290461">
        <w:tc>
          <w:tcPr>
            <w:tcW w:w="4315" w:type="dxa"/>
          </w:tcPr>
          <w:p w14:paraId="3485B80C" w14:textId="20AD7790"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Shortness</w:t>
            </w:r>
            <w:r w:rsidR="00606B3C" w:rsidRPr="00C772D1">
              <w:rPr>
                <w:rFonts w:ascii="Times New Roman" w:hAnsi="Times New Roman" w:cs="Times New Roman"/>
              </w:rPr>
              <w:t xml:space="preserve"> </w:t>
            </w:r>
            <w:r w:rsidRPr="00C772D1">
              <w:rPr>
                <w:rFonts w:ascii="Times New Roman" w:hAnsi="Times New Roman" w:cs="Times New Roman"/>
              </w:rPr>
              <w:t>of</w:t>
            </w:r>
            <w:r w:rsidR="00606B3C" w:rsidRPr="00C772D1">
              <w:rPr>
                <w:rFonts w:ascii="Times New Roman" w:hAnsi="Times New Roman" w:cs="Times New Roman"/>
              </w:rPr>
              <w:t xml:space="preserve"> </w:t>
            </w:r>
            <w:r w:rsidRPr="00C772D1">
              <w:rPr>
                <w:rFonts w:ascii="Times New Roman" w:hAnsi="Times New Roman" w:cs="Times New Roman"/>
              </w:rPr>
              <w:t>Breath</w:t>
            </w:r>
          </w:p>
        </w:tc>
        <w:tc>
          <w:tcPr>
            <w:tcW w:w="4315" w:type="dxa"/>
          </w:tcPr>
          <w:p w14:paraId="08F26806" w14:textId="7CCE801B"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7CFAD61C" w14:textId="77777777" w:rsidTr="00290461">
        <w:tc>
          <w:tcPr>
            <w:tcW w:w="4315" w:type="dxa"/>
          </w:tcPr>
          <w:p w14:paraId="0907DA49" w14:textId="0FEE48C8"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Frequent</w:t>
            </w:r>
            <w:r w:rsidR="00606B3C" w:rsidRPr="00C772D1">
              <w:rPr>
                <w:rFonts w:ascii="Times New Roman" w:hAnsi="Times New Roman" w:cs="Times New Roman"/>
              </w:rPr>
              <w:t xml:space="preserve"> </w:t>
            </w:r>
            <w:r w:rsidRPr="00C772D1">
              <w:rPr>
                <w:rFonts w:ascii="Times New Roman" w:hAnsi="Times New Roman" w:cs="Times New Roman"/>
              </w:rPr>
              <w:t>Wheezing</w:t>
            </w:r>
          </w:p>
        </w:tc>
        <w:tc>
          <w:tcPr>
            <w:tcW w:w="4315" w:type="dxa"/>
          </w:tcPr>
          <w:p w14:paraId="0D4DCE95" w14:textId="62C6C18C"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652C1317" w14:textId="77777777" w:rsidTr="00290461">
        <w:tc>
          <w:tcPr>
            <w:tcW w:w="4315" w:type="dxa"/>
          </w:tcPr>
          <w:p w14:paraId="3DF4E1EA" w14:textId="2236C2BE"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Cough</w:t>
            </w:r>
            <w:r w:rsidR="00165BDB" w:rsidRPr="00C772D1">
              <w:rPr>
                <w:rFonts w:ascii="Times New Roman" w:hAnsi="Times New Roman" w:cs="Times New Roman"/>
              </w:rPr>
              <w:t>ing</w:t>
            </w:r>
          </w:p>
        </w:tc>
        <w:tc>
          <w:tcPr>
            <w:tcW w:w="4315" w:type="dxa"/>
          </w:tcPr>
          <w:p w14:paraId="768B9DA7" w14:textId="65CABEA7"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2F9B0F75" w14:textId="77777777" w:rsidTr="00290461">
        <w:tc>
          <w:tcPr>
            <w:tcW w:w="4315" w:type="dxa"/>
          </w:tcPr>
          <w:p w14:paraId="66E54A45" w14:textId="4C4E1C19"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Chest</w:t>
            </w:r>
            <w:r w:rsidR="00606B3C" w:rsidRPr="00C772D1">
              <w:rPr>
                <w:rFonts w:ascii="Times New Roman" w:hAnsi="Times New Roman" w:cs="Times New Roman"/>
              </w:rPr>
              <w:t xml:space="preserve"> </w:t>
            </w:r>
            <w:r w:rsidRPr="00C772D1">
              <w:rPr>
                <w:rFonts w:ascii="Times New Roman" w:hAnsi="Times New Roman" w:cs="Times New Roman"/>
              </w:rPr>
              <w:t>Tightness</w:t>
            </w:r>
          </w:p>
        </w:tc>
        <w:tc>
          <w:tcPr>
            <w:tcW w:w="4315" w:type="dxa"/>
          </w:tcPr>
          <w:p w14:paraId="055F2F02" w14:textId="3B611813"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0A29917B" w14:textId="77777777" w:rsidTr="00290461">
        <w:tc>
          <w:tcPr>
            <w:tcW w:w="4315" w:type="dxa"/>
          </w:tcPr>
          <w:p w14:paraId="6AACCA07" w14:textId="5D358B77"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Dust</w:t>
            </w:r>
            <w:r w:rsidR="00165BDB" w:rsidRPr="00C772D1">
              <w:rPr>
                <w:rFonts w:ascii="Times New Roman" w:hAnsi="Times New Roman" w:cs="Times New Roman"/>
              </w:rPr>
              <w:t xml:space="preserve"> Exposure</w:t>
            </w:r>
          </w:p>
        </w:tc>
        <w:tc>
          <w:tcPr>
            <w:tcW w:w="4315" w:type="dxa"/>
          </w:tcPr>
          <w:p w14:paraId="01CF562C" w14:textId="0C0506C2"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34FABCF6" w14:textId="77777777" w:rsidTr="00290461">
        <w:tc>
          <w:tcPr>
            <w:tcW w:w="4315" w:type="dxa"/>
          </w:tcPr>
          <w:p w14:paraId="77BED7B3" w14:textId="6E5F7D35"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Family</w:t>
            </w:r>
            <w:r w:rsidR="00606B3C" w:rsidRPr="00C772D1">
              <w:rPr>
                <w:rFonts w:ascii="Times New Roman" w:hAnsi="Times New Roman" w:cs="Times New Roman"/>
              </w:rPr>
              <w:t xml:space="preserve"> </w:t>
            </w:r>
            <w:r w:rsidRPr="00C772D1">
              <w:rPr>
                <w:rFonts w:ascii="Times New Roman" w:hAnsi="Times New Roman" w:cs="Times New Roman"/>
              </w:rPr>
              <w:t>History</w:t>
            </w:r>
          </w:p>
        </w:tc>
        <w:tc>
          <w:tcPr>
            <w:tcW w:w="4315" w:type="dxa"/>
          </w:tcPr>
          <w:p w14:paraId="6F65F1D0" w14:textId="42BEBA22"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5FEFECAC" w14:textId="77777777" w:rsidTr="00290461">
        <w:tc>
          <w:tcPr>
            <w:tcW w:w="4315" w:type="dxa"/>
          </w:tcPr>
          <w:p w14:paraId="123001B6" w14:textId="6ADC1C7D" w:rsidR="00290461" w:rsidRPr="00C772D1" w:rsidRDefault="00165BDB" w:rsidP="00606B3C">
            <w:pPr>
              <w:jc w:val="center"/>
              <w:rPr>
                <w:rFonts w:ascii="Times New Roman" w:hAnsi="Times New Roman" w:cs="Times New Roman"/>
                <w:color w:val="1F4E79"/>
                <w:sz w:val="24"/>
                <w:szCs w:val="24"/>
              </w:rPr>
            </w:pPr>
            <w:r w:rsidRPr="00C772D1">
              <w:rPr>
                <w:rFonts w:ascii="Times New Roman" w:hAnsi="Times New Roman" w:cs="Times New Roman"/>
                <w:color w:val="000000" w:themeColor="text1"/>
                <w:sz w:val="24"/>
                <w:szCs w:val="24"/>
              </w:rPr>
              <w:t>Hay Fever</w:t>
            </w:r>
          </w:p>
        </w:tc>
        <w:tc>
          <w:tcPr>
            <w:tcW w:w="4315" w:type="dxa"/>
          </w:tcPr>
          <w:p w14:paraId="56BE5C83" w14:textId="17FE399F"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71329EF1" w14:textId="77777777" w:rsidTr="00290461">
        <w:tc>
          <w:tcPr>
            <w:tcW w:w="4315" w:type="dxa"/>
          </w:tcPr>
          <w:p w14:paraId="12576F95" w14:textId="02B02BF2"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Exercise</w:t>
            </w:r>
            <w:r w:rsidR="00606B3C" w:rsidRPr="00C772D1">
              <w:rPr>
                <w:rFonts w:ascii="Times New Roman" w:hAnsi="Times New Roman" w:cs="Times New Roman"/>
              </w:rPr>
              <w:t xml:space="preserve"> </w:t>
            </w:r>
            <w:r w:rsidRPr="00C772D1">
              <w:rPr>
                <w:rFonts w:ascii="Times New Roman" w:hAnsi="Times New Roman" w:cs="Times New Roman"/>
              </w:rPr>
              <w:t>Induced</w:t>
            </w:r>
          </w:p>
        </w:tc>
        <w:tc>
          <w:tcPr>
            <w:tcW w:w="4315" w:type="dxa"/>
          </w:tcPr>
          <w:p w14:paraId="3F606C96" w14:textId="0B76D955"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021F6CAD" w14:textId="77777777" w:rsidTr="00290461">
        <w:tc>
          <w:tcPr>
            <w:tcW w:w="4315" w:type="dxa"/>
          </w:tcPr>
          <w:p w14:paraId="3E086555" w14:textId="09993675"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Animal</w:t>
            </w:r>
            <w:r w:rsidR="00606B3C" w:rsidRPr="00C772D1">
              <w:rPr>
                <w:rFonts w:ascii="Times New Roman" w:hAnsi="Times New Roman" w:cs="Times New Roman"/>
              </w:rPr>
              <w:t xml:space="preserve"> </w:t>
            </w:r>
            <w:r w:rsidRPr="00C772D1">
              <w:rPr>
                <w:rFonts w:ascii="Times New Roman" w:hAnsi="Times New Roman" w:cs="Times New Roman"/>
              </w:rPr>
              <w:t>Dander</w:t>
            </w:r>
            <w:r w:rsidR="00606B3C" w:rsidRPr="00C772D1">
              <w:rPr>
                <w:rFonts w:ascii="Times New Roman" w:hAnsi="Times New Roman" w:cs="Times New Roman"/>
              </w:rPr>
              <w:t xml:space="preserve"> </w:t>
            </w:r>
            <w:r w:rsidRPr="00C772D1">
              <w:rPr>
                <w:rFonts w:ascii="Times New Roman" w:hAnsi="Times New Roman" w:cs="Times New Roman"/>
              </w:rPr>
              <w:t>Allergy</w:t>
            </w:r>
          </w:p>
        </w:tc>
        <w:tc>
          <w:tcPr>
            <w:tcW w:w="4315" w:type="dxa"/>
          </w:tcPr>
          <w:p w14:paraId="6324495D" w14:textId="7F7866FF"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290461" w:rsidRPr="00C772D1" w14:paraId="4EA07D07" w14:textId="77777777" w:rsidTr="00290461">
        <w:tc>
          <w:tcPr>
            <w:tcW w:w="4315" w:type="dxa"/>
          </w:tcPr>
          <w:p w14:paraId="0A98CDF1" w14:textId="162A8241" w:rsidR="00290461" w:rsidRPr="00C772D1" w:rsidRDefault="00290461" w:rsidP="00606B3C">
            <w:pPr>
              <w:jc w:val="center"/>
              <w:rPr>
                <w:rFonts w:ascii="Times New Roman" w:hAnsi="Times New Roman" w:cs="Times New Roman"/>
                <w:color w:val="1F4E79"/>
                <w:sz w:val="32"/>
                <w:szCs w:val="32"/>
              </w:rPr>
            </w:pPr>
            <w:r w:rsidRPr="00C772D1">
              <w:rPr>
                <w:rFonts w:ascii="Times New Roman" w:hAnsi="Times New Roman" w:cs="Times New Roman"/>
              </w:rPr>
              <w:t>Smok</w:t>
            </w:r>
            <w:r w:rsidR="00D11A76" w:rsidRPr="00C772D1">
              <w:rPr>
                <w:rFonts w:ascii="Times New Roman" w:hAnsi="Times New Roman" w:cs="Times New Roman"/>
              </w:rPr>
              <w:t>ing</w:t>
            </w:r>
          </w:p>
        </w:tc>
        <w:tc>
          <w:tcPr>
            <w:tcW w:w="4315" w:type="dxa"/>
          </w:tcPr>
          <w:p w14:paraId="232146A9" w14:textId="74FF958F"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B65CBA" w:rsidRPr="00C772D1" w14:paraId="53B3B3E3" w14:textId="77777777" w:rsidTr="00290461">
        <w:tc>
          <w:tcPr>
            <w:tcW w:w="4315" w:type="dxa"/>
          </w:tcPr>
          <w:p w14:paraId="514C4EE4" w14:textId="2260F2A9" w:rsidR="00B65CBA" w:rsidRPr="00C772D1" w:rsidRDefault="00B65CBA" w:rsidP="00606B3C">
            <w:pPr>
              <w:jc w:val="center"/>
              <w:rPr>
                <w:rFonts w:ascii="Times New Roman" w:hAnsi="Times New Roman" w:cs="Times New Roman"/>
              </w:rPr>
            </w:pPr>
            <w:r w:rsidRPr="00C772D1">
              <w:rPr>
                <w:rFonts w:ascii="Times New Roman" w:hAnsi="Times New Roman" w:cs="Times New Roman"/>
              </w:rPr>
              <w:t>Sleep Quality</w:t>
            </w:r>
          </w:p>
        </w:tc>
        <w:tc>
          <w:tcPr>
            <w:tcW w:w="4315" w:type="dxa"/>
          </w:tcPr>
          <w:p w14:paraId="777B63E1" w14:textId="00399AA8" w:rsidR="00B65CBA" w:rsidRPr="00C772D1" w:rsidRDefault="00B65CBA" w:rsidP="00606B3C">
            <w:pPr>
              <w:jc w:val="center"/>
              <w:rPr>
                <w:rFonts w:ascii="Times New Roman" w:hAnsi="Times New Roman" w:cs="Times New Roman"/>
              </w:rPr>
            </w:pPr>
            <w:r w:rsidRPr="00C772D1">
              <w:rPr>
                <w:rFonts w:ascii="Times New Roman" w:hAnsi="Times New Roman" w:cs="Times New Roman"/>
              </w:rPr>
              <w:t>0 = No, 1 = Yes</w:t>
            </w:r>
          </w:p>
        </w:tc>
      </w:tr>
      <w:tr w:rsidR="00290461" w:rsidRPr="00C772D1" w14:paraId="2746B556" w14:textId="77777777" w:rsidTr="00290461">
        <w:tc>
          <w:tcPr>
            <w:tcW w:w="4315" w:type="dxa"/>
          </w:tcPr>
          <w:p w14:paraId="7DE9569C" w14:textId="47345BEF"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Morning Symptoms</w:t>
            </w:r>
          </w:p>
        </w:tc>
        <w:tc>
          <w:tcPr>
            <w:tcW w:w="4315" w:type="dxa"/>
          </w:tcPr>
          <w:p w14:paraId="7BAC97C1" w14:textId="29FA51E2"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r w:rsidR="006D42C4" w:rsidRPr="00C772D1" w14:paraId="563D9679" w14:textId="77777777" w:rsidTr="00290461">
        <w:tc>
          <w:tcPr>
            <w:tcW w:w="4315" w:type="dxa"/>
          </w:tcPr>
          <w:p w14:paraId="7432914D" w14:textId="5A5D27A6" w:rsidR="006D42C4" w:rsidRPr="00C772D1" w:rsidRDefault="006D42C4" w:rsidP="00606B3C">
            <w:pPr>
              <w:jc w:val="center"/>
              <w:rPr>
                <w:rFonts w:ascii="Times New Roman" w:hAnsi="Times New Roman" w:cs="Times New Roman"/>
              </w:rPr>
            </w:pPr>
            <w:r w:rsidRPr="006D42C4">
              <w:rPr>
                <w:rFonts w:ascii="Times New Roman" w:hAnsi="Times New Roman" w:cs="Times New Roman"/>
              </w:rPr>
              <w:t>Ethnicity</w:t>
            </w:r>
          </w:p>
        </w:tc>
        <w:tc>
          <w:tcPr>
            <w:tcW w:w="4315" w:type="dxa"/>
          </w:tcPr>
          <w:p w14:paraId="52FD3095" w14:textId="2A5C4F87"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0167821C" w14:textId="77777777" w:rsidTr="00290461">
        <w:tc>
          <w:tcPr>
            <w:tcW w:w="4315" w:type="dxa"/>
          </w:tcPr>
          <w:p w14:paraId="77CDFD0B" w14:textId="155ACB63" w:rsidR="006D42C4" w:rsidRPr="00C772D1" w:rsidRDefault="006D42C4" w:rsidP="00606B3C">
            <w:pPr>
              <w:jc w:val="center"/>
              <w:rPr>
                <w:rFonts w:ascii="Times New Roman" w:hAnsi="Times New Roman" w:cs="Times New Roman"/>
              </w:rPr>
            </w:pPr>
            <w:r w:rsidRPr="006D42C4">
              <w:rPr>
                <w:rFonts w:ascii="Times New Roman" w:hAnsi="Times New Roman" w:cs="Times New Roman"/>
              </w:rPr>
              <w:t>BMI</w:t>
            </w:r>
          </w:p>
        </w:tc>
        <w:tc>
          <w:tcPr>
            <w:tcW w:w="4315" w:type="dxa"/>
          </w:tcPr>
          <w:p w14:paraId="347180D0" w14:textId="3263BD2B"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200FACC1" w14:textId="77777777" w:rsidTr="00290461">
        <w:tc>
          <w:tcPr>
            <w:tcW w:w="4315" w:type="dxa"/>
          </w:tcPr>
          <w:p w14:paraId="454CB657" w14:textId="471FAFEE" w:rsidR="006D42C4" w:rsidRPr="00C772D1" w:rsidRDefault="006D42C4" w:rsidP="00606B3C">
            <w:pPr>
              <w:jc w:val="center"/>
              <w:rPr>
                <w:rFonts w:ascii="Times New Roman" w:hAnsi="Times New Roman" w:cs="Times New Roman"/>
              </w:rPr>
            </w:pPr>
            <w:r>
              <w:rPr>
                <w:rFonts w:ascii="Times New Roman" w:hAnsi="Times New Roman" w:cs="Times New Roman"/>
              </w:rPr>
              <w:t>Gender</w:t>
            </w:r>
          </w:p>
        </w:tc>
        <w:tc>
          <w:tcPr>
            <w:tcW w:w="4315" w:type="dxa"/>
          </w:tcPr>
          <w:p w14:paraId="2AFBFC6D" w14:textId="4BCF9DF2"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w:t>
            </w:r>
            <w:r>
              <w:rPr>
                <w:rFonts w:ascii="Times New Roman" w:hAnsi="Times New Roman" w:cs="Times New Roman"/>
              </w:rPr>
              <w:t xml:space="preserve"> Female</w:t>
            </w:r>
            <w:r w:rsidRPr="00C772D1">
              <w:rPr>
                <w:rFonts w:ascii="Times New Roman" w:hAnsi="Times New Roman" w:cs="Times New Roman"/>
              </w:rPr>
              <w:t xml:space="preserve">, 1 = </w:t>
            </w:r>
            <w:r>
              <w:rPr>
                <w:rFonts w:ascii="Times New Roman" w:hAnsi="Times New Roman" w:cs="Times New Roman"/>
              </w:rPr>
              <w:t>Male</w:t>
            </w:r>
          </w:p>
        </w:tc>
      </w:tr>
      <w:tr w:rsidR="006D42C4" w:rsidRPr="00C772D1" w14:paraId="1954FAE6" w14:textId="77777777" w:rsidTr="00290461">
        <w:tc>
          <w:tcPr>
            <w:tcW w:w="4315" w:type="dxa"/>
          </w:tcPr>
          <w:p w14:paraId="0885B57E" w14:textId="5F42BCC7" w:rsidR="006D42C4" w:rsidRPr="00C772D1" w:rsidRDefault="006D42C4" w:rsidP="00606B3C">
            <w:pPr>
              <w:jc w:val="center"/>
              <w:rPr>
                <w:rFonts w:ascii="Times New Roman" w:hAnsi="Times New Roman" w:cs="Times New Roman"/>
              </w:rPr>
            </w:pPr>
            <w:r w:rsidRPr="006D42C4">
              <w:rPr>
                <w:rFonts w:ascii="Times New Roman" w:hAnsi="Times New Roman" w:cs="Times New Roman"/>
              </w:rPr>
              <w:t>Education</w:t>
            </w:r>
            <w:r>
              <w:rPr>
                <w:rFonts w:ascii="Times New Roman" w:hAnsi="Times New Roman" w:cs="Times New Roman"/>
              </w:rPr>
              <w:t xml:space="preserve"> </w:t>
            </w:r>
            <w:r w:rsidRPr="006D42C4">
              <w:rPr>
                <w:rFonts w:ascii="Times New Roman" w:hAnsi="Times New Roman" w:cs="Times New Roman"/>
              </w:rPr>
              <w:t>Level</w:t>
            </w:r>
          </w:p>
        </w:tc>
        <w:tc>
          <w:tcPr>
            <w:tcW w:w="4315" w:type="dxa"/>
          </w:tcPr>
          <w:p w14:paraId="0C905D39" w14:textId="030730F5"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36CCF1D3" w14:textId="77777777" w:rsidTr="00290461">
        <w:tc>
          <w:tcPr>
            <w:tcW w:w="4315" w:type="dxa"/>
          </w:tcPr>
          <w:p w14:paraId="307A82C3" w14:textId="77777777" w:rsidR="006D42C4" w:rsidRPr="00C772D1" w:rsidRDefault="006D42C4" w:rsidP="00606B3C">
            <w:pPr>
              <w:jc w:val="center"/>
              <w:rPr>
                <w:rFonts w:ascii="Times New Roman" w:hAnsi="Times New Roman" w:cs="Times New Roman"/>
              </w:rPr>
            </w:pPr>
          </w:p>
        </w:tc>
        <w:tc>
          <w:tcPr>
            <w:tcW w:w="4315" w:type="dxa"/>
          </w:tcPr>
          <w:p w14:paraId="66F742DC" w14:textId="45EDE605"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396824C8" w14:textId="77777777" w:rsidTr="00290461">
        <w:tc>
          <w:tcPr>
            <w:tcW w:w="4315" w:type="dxa"/>
          </w:tcPr>
          <w:p w14:paraId="72A5010D" w14:textId="77777777" w:rsidR="006D42C4" w:rsidRPr="00C772D1" w:rsidRDefault="006D42C4" w:rsidP="00606B3C">
            <w:pPr>
              <w:jc w:val="center"/>
              <w:rPr>
                <w:rFonts w:ascii="Times New Roman" w:hAnsi="Times New Roman" w:cs="Times New Roman"/>
              </w:rPr>
            </w:pPr>
          </w:p>
        </w:tc>
        <w:tc>
          <w:tcPr>
            <w:tcW w:w="4315" w:type="dxa"/>
          </w:tcPr>
          <w:p w14:paraId="3F263FBE" w14:textId="529E1E71"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0B7E5521" w14:textId="77777777" w:rsidTr="00290461">
        <w:tc>
          <w:tcPr>
            <w:tcW w:w="4315" w:type="dxa"/>
          </w:tcPr>
          <w:p w14:paraId="57595016" w14:textId="77777777" w:rsidR="006D42C4" w:rsidRPr="00C772D1" w:rsidRDefault="006D42C4" w:rsidP="00606B3C">
            <w:pPr>
              <w:jc w:val="center"/>
              <w:rPr>
                <w:rFonts w:ascii="Times New Roman" w:hAnsi="Times New Roman" w:cs="Times New Roman"/>
              </w:rPr>
            </w:pPr>
          </w:p>
        </w:tc>
        <w:tc>
          <w:tcPr>
            <w:tcW w:w="4315" w:type="dxa"/>
          </w:tcPr>
          <w:p w14:paraId="18623B01" w14:textId="1702B09E"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5F865A94" w14:textId="77777777" w:rsidTr="00290461">
        <w:tc>
          <w:tcPr>
            <w:tcW w:w="4315" w:type="dxa"/>
          </w:tcPr>
          <w:p w14:paraId="1C1D533E" w14:textId="77777777" w:rsidR="006D42C4" w:rsidRPr="00C772D1" w:rsidRDefault="006D42C4" w:rsidP="00606B3C">
            <w:pPr>
              <w:jc w:val="center"/>
              <w:rPr>
                <w:rFonts w:ascii="Times New Roman" w:hAnsi="Times New Roman" w:cs="Times New Roman"/>
              </w:rPr>
            </w:pPr>
          </w:p>
        </w:tc>
        <w:tc>
          <w:tcPr>
            <w:tcW w:w="4315" w:type="dxa"/>
          </w:tcPr>
          <w:p w14:paraId="2C0F3C3A" w14:textId="5D3E4F86"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60FAB1F2" w14:textId="77777777" w:rsidTr="00290461">
        <w:tc>
          <w:tcPr>
            <w:tcW w:w="4315" w:type="dxa"/>
          </w:tcPr>
          <w:p w14:paraId="5179280C" w14:textId="77777777" w:rsidR="006D42C4" w:rsidRPr="00C772D1" w:rsidRDefault="006D42C4" w:rsidP="00606B3C">
            <w:pPr>
              <w:jc w:val="center"/>
              <w:rPr>
                <w:rFonts w:ascii="Times New Roman" w:hAnsi="Times New Roman" w:cs="Times New Roman"/>
              </w:rPr>
            </w:pPr>
          </w:p>
        </w:tc>
        <w:tc>
          <w:tcPr>
            <w:tcW w:w="4315" w:type="dxa"/>
          </w:tcPr>
          <w:p w14:paraId="30023D69" w14:textId="3A7DB560"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03B2BE29" w14:textId="77777777" w:rsidTr="00290461">
        <w:tc>
          <w:tcPr>
            <w:tcW w:w="4315" w:type="dxa"/>
          </w:tcPr>
          <w:p w14:paraId="4698BE36" w14:textId="77777777" w:rsidR="006D42C4" w:rsidRPr="00C772D1" w:rsidRDefault="006D42C4" w:rsidP="00606B3C">
            <w:pPr>
              <w:jc w:val="center"/>
              <w:rPr>
                <w:rFonts w:ascii="Times New Roman" w:hAnsi="Times New Roman" w:cs="Times New Roman"/>
              </w:rPr>
            </w:pPr>
          </w:p>
        </w:tc>
        <w:tc>
          <w:tcPr>
            <w:tcW w:w="4315" w:type="dxa"/>
          </w:tcPr>
          <w:p w14:paraId="6CC604CB" w14:textId="03A3FAB9"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76FC19AB" w14:textId="77777777" w:rsidTr="00290461">
        <w:tc>
          <w:tcPr>
            <w:tcW w:w="4315" w:type="dxa"/>
          </w:tcPr>
          <w:p w14:paraId="2560CDAC" w14:textId="77777777" w:rsidR="006D42C4" w:rsidRPr="00C772D1" w:rsidRDefault="006D42C4" w:rsidP="00606B3C">
            <w:pPr>
              <w:jc w:val="center"/>
              <w:rPr>
                <w:rFonts w:ascii="Times New Roman" w:hAnsi="Times New Roman" w:cs="Times New Roman"/>
              </w:rPr>
            </w:pPr>
          </w:p>
        </w:tc>
        <w:tc>
          <w:tcPr>
            <w:tcW w:w="4315" w:type="dxa"/>
          </w:tcPr>
          <w:p w14:paraId="0DBF17AE" w14:textId="44D62C53"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7BF32248" w14:textId="77777777" w:rsidTr="00290461">
        <w:tc>
          <w:tcPr>
            <w:tcW w:w="4315" w:type="dxa"/>
          </w:tcPr>
          <w:p w14:paraId="1C936DE1" w14:textId="77777777" w:rsidR="006D42C4" w:rsidRPr="00C772D1" w:rsidRDefault="006D42C4" w:rsidP="00606B3C">
            <w:pPr>
              <w:jc w:val="center"/>
              <w:rPr>
                <w:rFonts w:ascii="Times New Roman" w:hAnsi="Times New Roman" w:cs="Times New Roman"/>
              </w:rPr>
            </w:pPr>
          </w:p>
        </w:tc>
        <w:tc>
          <w:tcPr>
            <w:tcW w:w="4315" w:type="dxa"/>
          </w:tcPr>
          <w:p w14:paraId="5EEB178B" w14:textId="676F50EE"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6EF7247C" w14:textId="77777777" w:rsidTr="00290461">
        <w:tc>
          <w:tcPr>
            <w:tcW w:w="4315" w:type="dxa"/>
          </w:tcPr>
          <w:p w14:paraId="532D59C4" w14:textId="77777777" w:rsidR="006D42C4" w:rsidRPr="00C772D1" w:rsidRDefault="006D42C4" w:rsidP="00606B3C">
            <w:pPr>
              <w:jc w:val="center"/>
              <w:rPr>
                <w:rFonts w:ascii="Times New Roman" w:hAnsi="Times New Roman" w:cs="Times New Roman"/>
              </w:rPr>
            </w:pPr>
          </w:p>
        </w:tc>
        <w:tc>
          <w:tcPr>
            <w:tcW w:w="4315" w:type="dxa"/>
          </w:tcPr>
          <w:p w14:paraId="0DD9935E" w14:textId="3480A011"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58C594AF" w14:textId="77777777" w:rsidTr="00290461">
        <w:tc>
          <w:tcPr>
            <w:tcW w:w="4315" w:type="dxa"/>
          </w:tcPr>
          <w:p w14:paraId="79CAE3E8" w14:textId="77777777" w:rsidR="006D42C4" w:rsidRPr="00C772D1" w:rsidRDefault="006D42C4" w:rsidP="00606B3C">
            <w:pPr>
              <w:jc w:val="center"/>
              <w:rPr>
                <w:rFonts w:ascii="Times New Roman" w:hAnsi="Times New Roman" w:cs="Times New Roman"/>
              </w:rPr>
            </w:pPr>
          </w:p>
        </w:tc>
        <w:tc>
          <w:tcPr>
            <w:tcW w:w="4315" w:type="dxa"/>
          </w:tcPr>
          <w:p w14:paraId="779636EA" w14:textId="45896B57"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534D9393" w14:textId="77777777" w:rsidTr="00290461">
        <w:tc>
          <w:tcPr>
            <w:tcW w:w="4315" w:type="dxa"/>
          </w:tcPr>
          <w:p w14:paraId="069BF9C3" w14:textId="77777777" w:rsidR="006D42C4" w:rsidRPr="00C772D1" w:rsidRDefault="006D42C4" w:rsidP="00606B3C">
            <w:pPr>
              <w:jc w:val="center"/>
              <w:rPr>
                <w:rFonts w:ascii="Times New Roman" w:hAnsi="Times New Roman" w:cs="Times New Roman"/>
              </w:rPr>
            </w:pPr>
          </w:p>
        </w:tc>
        <w:tc>
          <w:tcPr>
            <w:tcW w:w="4315" w:type="dxa"/>
          </w:tcPr>
          <w:p w14:paraId="28C97300" w14:textId="43E7C72A"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4CD35D01" w14:textId="77777777" w:rsidTr="00290461">
        <w:tc>
          <w:tcPr>
            <w:tcW w:w="4315" w:type="dxa"/>
          </w:tcPr>
          <w:p w14:paraId="2AFCD3E5" w14:textId="77777777" w:rsidR="006D42C4" w:rsidRPr="00C772D1" w:rsidRDefault="006D42C4" w:rsidP="00606B3C">
            <w:pPr>
              <w:jc w:val="center"/>
              <w:rPr>
                <w:rFonts w:ascii="Times New Roman" w:hAnsi="Times New Roman" w:cs="Times New Roman"/>
              </w:rPr>
            </w:pPr>
          </w:p>
        </w:tc>
        <w:tc>
          <w:tcPr>
            <w:tcW w:w="4315" w:type="dxa"/>
          </w:tcPr>
          <w:p w14:paraId="4059B722" w14:textId="2DD078F1"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6D42C4" w:rsidRPr="00C772D1" w14:paraId="5BD168D4" w14:textId="77777777" w:rsidTr="00290461">
        <w:tc>
          <w:tcPr>
            <w:tcW w:w="4315" w:type="dxa"/>
          </w:tcPr>
          <w:p w14:paraId="561E2CA9" w14:textId="77777777" w:rsidR="006D42C4" w:rsidRPr="00C772D1" w:rsidRDefault="006D42C4" w:rsidP="00606B3C">
            <w:pPr>
              <w:jc w:val="center"/>
              <w:rPr>
                <w:rFonts w:ascii="Times New Roman" w:hAnsi="Times New Roman" w:cs="Times New Roman"/>
              </w:rPr>
            </w:pPr>
          </w:p>
        </w:tc>
        <w:tc>
          <w:tcPr>
            <w:tcW w:w="4315" w:type="dxa"/>
          </w:tcPr>
          <w:p w14:paraId="5EA42FFA" w14:textId="31BC717F" w:rsidR="006D42C4" w:rsidRPr="00C772D1" w:rsidRDefault="006D42C4" w:rsidP="00606B3C">
            <w:pPr>
              <w:jc w:val="center"/>
              <w:rPr>
                <w:rFonts w:ascii="Times New Roman" w:hAnsi="Times New Roman" w:cs="Times New Roman"/>
              </w:rPr>
            </w:pPr>
            <w:r w:rsidRPr="00C772D1">
              <w:rPr>
                <w:rFonts w:ascii="Times New Roman" w:hAnsi="Times New Roman" w:cs="Times New Roman"/>
              </w:rPr>
              <w:t>0 = No, 1 = Yes</w:t>
            </w:r>
          </w:p>
        </w:tc>
      </w:tr>
      <w:tr w:rsidR="00290461" w:rsidRPr="00C772D1" w14:paraId="50C4A168" w14:textId="77777777" w:rsidTr="00290461">
        <w:tc>
          <w:tcPr>
            <w:tcW w:w="4315" w:type="dxa"/>
          </w:tcPr>
          <w:p w14:paraId="5EA75F36" w14:textId="2BF2828F"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Asthma Result</w:t>
            </w:r>
          </w:p>
        </w:tc>
        <w:tc>
          <w:tcPr>
            <w:tcW w:w="4315" w:type="dxa"/>
          </w:tcPr>
          <w:p w14:paraId="55FC7295" w14:textId="3A8FB360" w:rsidR="00290461" w:rsidRPr="00C772D1" w:rsidRDefault="00606B3C" w:rsidP="00606B3C">
            <w:pPr>
              <w:jc w:val="center"/>
              <w:rPr>
                <w:rFonts w:ascii="Times New Roman" w:hAnsi="Times New Roman" w:cs="Times New Roman"/>
                <w:color w:val="1F4E79"/>
                <w:sz w:val="32"/>
                <w:szCs w:val="32"/>
              </w:rPr>
            </w:pPr>
            <w:r w:rsidRPr="00C772D1">
              <w:rPr>
                <w:rFonts w:ascii="Times New Roman" w:hAnsi="Times New Roman" w:cs="Times New Roman"/>
              </w:rPr>
              <w:t>0 = No, 1 = Yes</w:t>
            </w:r>
          </w:p>
        </w:tc>
      </w:tr>
    </w:tbl>
    <w:p w14:paraId="521727E5" w14:textId="2206B182" w:rsidR="00290461" w:rsidRPr="00C772D1" w:rsidRDefault="00290461" w:rsidP="00606B3C">
      <w:pPr>
        <w:jc w:val="center"/>
        <w:rPr>
          <w:rFonts w:ascii="Times New Roman" w:hAnsi="Times New Roman" w:cs="Times New Roman"/>
          <w:color w:val="1F4E79"/>
          <w:sz w:val="32"/>
          <w:szCs w:val="32"/>
        </w:rPr>
      </w:pPr>
    </w:p>
    <w:p w14:paraId="266E8E66" w14:textId="684C0C2D" w:rsidR="00F4666F" w:rsidRPr="00C772D1" w:rsidRDefault="00117BD0" w:rsidP="00606B3C">
      <w:pPr>
        <w:pStyle w:val="Heading1"/>
        <w:rPr>
          <w:rFonts w:ascii="Times New Roman" w:hAnsi="Times New Roman" w:cs="Times New Roman"/>
        </w:rPr>
      </w:pPr>
      <w:r w:rsidRPr="00C772D1">
        <w:rPr>
          <w:rFonts w:ascii="Times New Roman" w:hAnsi="Times New Roman" w:cs="Times New Roman"/>
        </w:rPr>
        <w:t>4</w:t>
      </w:r>
      <w:r w:rsidR="00185838" w:rsidRPr="00C772D1">
        <w:rPr>
          <w:rFonts w:ascii="Times New Roman" w:hAnsi="Times New Roman" w:cs="Times New Roman"/>
        </w:rPr>
        <w:t xml:space="preserve">. </w:t>
      </w:r>
      <w:r w:rsidR="00185838" w:rsidRPr="00C772D1">
        <w:rPr>
          <w:rFonts w:ascii="Times New Roman" w:hAnsi="Times New Roman" w:cs="Times New Roman"/>
          <w:color w:val="2F5496" w:themeColor="accent1" w:themeShade="BF"/>
        </w:rPr>
        <w:t>Selected Domain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4666F" w:rsidRPr="00C772D1" w14:paraId="39A46DE9" w14:textId="77777777" w:rsidTr="00186C01">
        <w:tc>
          <w:tcPr>
            <w:tcW w:w="312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7A599EBE" w14:textId="77777777" w:rsidR="00F4666F" w:rsidRPr="00C772D1" w:rsidRDefault="00185838">
            <w:pPr>
              <w:rPr>
                <w:rFonts w:ascii="Times New Roman" w:hAnsi="Times New Roman" w:cs="Times New Roman"/>
              </w:rPr>
            </w:pPr>
            <w:r w:rsidRPr="00C772D1">
              <w:rPr>
                <w:rFonts w:ascii="Times New Roman" w:hAnsi="Times New Roman" w:cs="Times New Roman"/>
                <w:b/>
                <w:bCs/>
                <w:color w:val="FFFFFF"/>
                <w:sz w:val="20"/>
                <w:szCs w:val="20"/>
              </w:rPr>
              <w:t>Domain</w:t>
            </w:r>
          </w:p>
        </w:tc>
        <w:tc>
          <w:tcPr>
            <w:tcW w:w="624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B2BC7FF" w14:textId="686AA42D" w:rsidR="00F4666F" w:rsidRPr="00C772D1" w:rsidRDefault="00185838">
            <w:pPr>
              <w:rPr>
                <w:rFonts w:ascii="Times New Roman" w:hAnsi="Times New Roman" w:cs="Times New Roman"/>
                <w:color w:val="8EAADB" w:themeColor="accent1" w:themeTint="99"/>
              </w:rPr>
            </w:pPr>
            <w:r w:rsidRPr="00C772D1">
              <w:rPr>
                <w:rFonts w:ascii="Times New Roman" w:hAnsi="Times New Roman" w:cs="Times New Roman"/>
                <w:b/>
                <w:bCs/>
                <w:color w:val="FFFFFF"/>
                <w:sz w:val="20"/>
                <w:szCs w:val="20"/>
              </w:rPr>
              <w:t xml:space="preserve">Numerical Data / </w:t>
            </w:r>
            <w:r w:rsidR="002313EB" w:rsidRPr="00C772D1">
              <w:rPr>
                <w:rFonts w:ascii="Times New Roman" w:hAnsi="Times New Roman" w:cs="Times New Roman"/>
                <w:b/>
                <w:bCs/>
                <w:color w:val="FFFFFF"/>
                <w:sz w:val="20"/>
                <w:szCs w:val="20"/>
              </w:rPr>
              <w:t>Excel</w:t>
            </w:r>
          </w:p>
        </w:tc>
      </w:tr>
      <w:tr w:rsidR="00F4666F" w:rsidRPr="00C772D1" w14:paraId="26BD66F1" w14:textId="77777777" w:rsidTr="00186C01">
        <w:tc>
          <w:tcPr>
            <w:tcW w:w="312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7419492D" w14:textId="77777777" w:rsidR="00F4666F" w:rsidRPr="00C772D1" w:rsidRDefault="00185838">
            <w:pPr>
              <w:rPr>
                <w:rFonts w:ascii="Times New Roman" w:hAnsi="Times New Roman" w:cs="Times New Roman"/>
              </w:rPr>
            </w:pPr>
            <w:r w:rsidRPr="00C772D1">
              <w:rPr>
                <w:rFonts w:ascii="Times New Roman" w:hAnsi="Times New Roman" w:cs="Times New Roman"/>
                <w:color w:val="000000"/>
                <w:sz w:val="20"/>
                <w:szCs w:val="20"/>
              </w:rPr>
              <w:t>Data Format</w:t>
            </w:r>
          </w:p>
        </w:tc>
        <w:tc>
          <w:tcPr>
            <w:tcW w:w="624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091932C5" w14:textId="45BAF257" w:rsidR="00F4666F" w:rsidRPr="00C772D1" w:rsidRDefault="00185838">
            <w:pPr>
              <w:rPr>
                <w:rFonts w:ascii="Times New Roman" w:hAnsi="Times New Roman" w:cs="Times New Roman"/>
              </w:rPr>
            </w:pPr>
            <w:r w:rsidRPr="00C772D1">
              <w:rPr>
                <w:rFonts w:ascii="Times New Roman" w:hAnsi="Times New Roman" w:cs="Times New Roman"/>
                <w:color w:val="000000"/>
                <w:sz w:val="20"/>
                <w:szCs w:val="20"/>
              </w:rPr>
              <w:t xml:space="preserve">Excel files containing </w:t>
            </w:r>
            <w:r w:rsidR="00290461" w:rsidRPr="00C772D1">
              <w:rPr>
                <w:rFonts w:ascii="Times New Roman" w:hAnsi="Times New Roman" w:cs="Times New Roman"/>
                <w:color w:val="000000"/>
                <w:sz w:val="20"/>
                <w:szCs w:val="20"/>
              </w:rPr>
              <w:t>patients</w:t>
            </w:r>
            <w:r w:rsidRPr="00C772D1">
              <w:rPr>
                <w:rFonts w:ascii="Times New Roman" w:hAnsi="Times New Roman" w:cs="Times New Roman"/>
                <w:color w:val="000000"/>
                <w:sz w:val="20"/>
                <w:szCs w:val="20"/>
              </w:rPr>
              <w:t xml:space="preserve"> records</w:t>
            </w:r>
          </w:p>
        </w:tc>
      </w:tr>
      <w:tr w:rsidR="00F4666F" w:rsidRPr="00C772D1" w14:paraId="5ED20D5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B22E7F1" w14:textId="77777777" w:rsidR="00F4666F" w:rsidRPr="00C772D1" w:rsidRDefault="00185838">
            <w:pPr>
              <w:rPr>
                <w:rFonts w:ascii="Times New Roman" w:hAnsi="Times New Roman" w:cs="Times New Roman"/>
              </w:rPr>
            </w:pPr>
            <w:r w:rsidRPr="00C772D1">
              <w:rPr>
                <w:rFonts w:ascii="Times New Roman" w:hAnsi="Times New Roman" w:cs="Times New Roman"/>
                <w:color w:val="000000"/>
                <w:sz w:val="20"/>
                <w:szCs w:val="20"/>
              </w:rPr>
              <w:t>Data Type</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28F1D4" w14:textId="2354F69E" w:rsidR="00F4666F" w:rsidRPr="00C772D1" w:rsidRDefault="00753D06">
            <w:pPr>
              <w:rPr>
                <w:rFonts w:ascii="Times New Roman" w:hAnsi="Times New Roman" w:cs="Times New Roman"/>
              </w:rPr>
            </w:pPr>
            <w:r w:rsidRPr="00C772D1">
              <w:rPr>
                <w:rFonts w:ascii="Times New Roman" w:hAnsi="Times New Roman" w:cs="Times New Roman"/>
                <w:color w:val="000000"/>
                <w:sz w:val="20"/>
                <w:szCs w:val="20"/>
              </w:rPr>
              <w:t>N</w:t>
            </w:r>
            <w:r w:rsidR="00185838" w:rsidRPr="00C772D1">
              <w:rPr>
                <w:rFonts w:ascii="Times New Roman" w:hAnsi="Times New Roman" w:cs="Times New Roman"/>
                <w:color w:val="000000"/>
                <w:sz w:val="20"/>
                <w:szCs w:val="20"/>
              </w:rPr>
              <w:t>umerical</w:t>
            </w:r>
            <w:r w:rsidRPr="00C772D1">
              <w:rPr>
                <w:rFonts w:ascii="Times New Roman" w:hAnsi="Times New Roman" w:cs="Times New Roman"/>
                <w:color w:val="000000"/>
                <w:sz w:val="20"/>
                <w:szCs w:val="20"/>
              </w:rPr>
              <w:t xml:space="preserve"> </w:t>
            </w:r>
            <w:r w:rsidR="00185838" w:rsidRPr="00C772D1">
              <w:rPr>
                <w:rFonts w:ascii="Times New Roman" w:hAnsi="Times New Roman" w:cs="Times New Roman"/>
                <w:color w:val="000000"/>
                <w:sz w:val="20"/>
                <w:szCs w:val="20"/>
              </w:rPr>
              <w:t>data</w:t>
            </w:r>
          </w:p>
        </w:tc>
      </w:tr>
    </w:tbl>
    <w:p w14:paraId="00B8D250" w14:textId="77777777" w:rsidR="00F4666F" w:rsidRPr="00C772D1" w:rsidRDefault="00F4666F">
      <w:pPr>
        <w:rPr>
          <w:rFonts w:ascii="Times New Roman" w:hAnsi="Times New Roman" w:cs="Times New Roman"/>
        </w:rPr>
      </w:pPr>
    </w:p>
    <w:p w14:paraId="5A6AA633" w14:textId="1B38471F" w:rsidR="00F4666F" w:rsidRPr="00C772D1" w:rsidRDefault="00117BD0">
      <w:pPr>
        <w:pStyle w:val="Heading1"/>
        <w:rPr>
          <w:rFonts w:ascii="Times New Roman" w:hAnsi="Times New Roman" w:cs="Times New Roman"/>
        </w:rPr>
      </w:pPr>
      <w:r w:rsidRPr="00C772D1">
        <w:rPr>
          <w:rFonts w:ascii="Times New Roman" w:hAnsi="Times New Roman" w:cs="Times New Roman"/>
        </w:rPr>
        <w:t>6</w:t>
      </w:r>
      <w:r w:rsidR="00185838" w:rsidRPr="00C772D1">
        <w:rPr>
          <w:rFonts w:ascii="Times New Roman" w:hAnsi="Times New Roman" w:cs="Times New Roman"/>
        </w:rPr>
        <w:t>.</w:t>
      </w:r>
      <w:r w:rsidR="009A66F4" w:rsidRPr="00C772D1">
        <w:rPr>
          <w:rFonts w:ascii="Times New Roman" w:hAnsi="Times New Roman" w:cs="Times New Roman"/>
        </w:rPr>
        <w:t xml:space="preserve"> </w:t>
      </w:r>
      <w:r w:rsidR="00185838" w:rsidRPr="00C772D1">
        <w:rPr>
          <w:rFonts w:ascii="Times New Roman" w:hAnsi="Times New Roman" w:cs="Times New Roman"/>
          <w:color w:val="2F5496" w:themeColor="accent1" w:themeShade="BF"/>
        </w:rPr>
        <w:t>Machine Learning Models</w:t>
      </w:r>
    </w:p>
    <w:p w14:paraId="4876E04C" w14:textId="6959F95D" w:rsidR="00F4666F" w:rsidRPr="00C772D1" w:rsidRDefault="00185838">
      <w:pPr>
        <w:spacing w:before="80" w:after="80"/>
        <w:rPr>
          <w:rFonts w:ascii="Times New Roman" w:hAnsi="Times New Roman" w:cs="Times New Roman"/>
        </w:rPr>
      </w:pPr>
      <w:r w:rsidRPr="00C772D1">
        <w:rPr>
          <w:rFonts w:ascii="Times New Roman" w:hAnsi="Times New Roman" w:cs="Times New Roman"/>
        </w:rPr>
        <w:t>The following models will be applied in this project:</w:t>
      </w:r>
    </w:p>
    <w:p w14:paraId="1387A16C" w14:textId="77777777" w:rsidR="00F4666F" w:rsidRPr="00C772D1" w:rsidRDefault="00F4666F">
      <w:pPr>
        <w:rPr>
          <w:rFonts w:ascii="Times New Roman" w:hAnsi="Times New Roman" w:cs="Times New Roman"/>
        </w:rPr>
      </w:pPr>
    </w:p>
    <w:tbl>
      <w:tblPr>
        <w:tblW w:w="87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29"/>
        <w:gridCol w:w="4500"/>
      </w:tblGrid>
      <w:tr w:rsidR="00186C01" w:rsidRPr="00C772D1" w14:paraId="3191B524" w14:textId="77777777" w:rsidTr="00186C01">
        <w:trPr>
          <w:trHeight w:val="231"/>
        </w:trPr>
        <w:tc>
          <w:tcPr>
            <w:tcW w:w="4229"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5486F98" w14:textId="77777777" w:rsidR="00186C01" w:rsidRPr="00C772D1" w:rsidRDefault="00186C01">
            <w:pPr>
              <w:rPr>
                <w:rFonts w:ascii="Times New Roman" w:hAnsi="Times New Roman" w:cs="Times New Roman"/>
              </w:rPr>
            </w:pPr>
            <w:r w:rsidRPr="00C772D1">
              <w:rPr>
                <w:rFonts w:ascii="Times New Roman" w:hAnsi="Times New Roman" w:cs="Times New Roman"/>
                <w:b/>
                <w:bCs/>
                <w:color w:val="FFFFFF"/>
                <w:sz w:val="20"/>
                <w:szCs w:val="20"/>
              </w:rPr>
              <w:lastRenderedPageBreak/>
              <w:t>Model</w:t>
            </w:r>
          </w:p>
        </w:tc>
        <w:tc>
          <w:tcPr>
            <w:tcW w:w="4500" w:type="dxa"/>
            <w:tcBorders>
              <w:top w:val="single" w:sz="1" w:space="0" w:color="1F4E79"/>
              <w:left w:val="single" w:sz="1" w:space="0" w:color="1F4E79"/>
              <w:bottom w:val="single" w:sz="1" w:space="0" w:color="1F4E79"/>
              <w:right w:val="single" w:sz="1" w:space="0" w:color="1F4E79"/>
            </w:tcBorders>
            <w:shd w:val="clear" w:color="auto" w:fill="2F5496" w:themeFill="accent1" w:themeFillShade="BF"/>
            <w:tcMar>
              <w:top w:w="100" w:type="dxa"/>
              <w:left w:w="150" w:type="dxa"/>
              <w:bottom w:w="100" w:type="dxa"/>
              <w:right w:w="150" w:type="dxa"/>
            </w:tcMar>
          </w:tcPr>
          <w:p w14:paraId="56EDFF5F" w14:textId="77777777" w:rsidR="00186C01" w:rsidRPr="00C772D1" w:rsidRDefault="00186C01" w:rsidP="00186C01">
            <w:pPr>
              <w:rPr>
                <w:rFonts w:ascii="Times New Roman" w:hAnsi="Times New Roman" w:cs="Times New Roman"/>
              </w:rPr>
            </w:pPr>
            <w:r w:rsidRPr="00C772D1">
              <w:rPr>
                <w:rFonts w:ascii="Times New Roman" w:hAnsi="Times New Roman" w:cs="Times New Roman"/>
                <w:b/>
                <w:bCs/>
                <w:color w:val="FFFFFF"/>
                <w:sz w:val="20"/>
                <w:szCs w:val="20"/>
              </w:rPr>
              <w:t>Why This Model</w:t>
            </w:r>
          </w:p>
        </w:tc>
      </w:tr>
      <w:tr w:rsidR="00186C01" w:rsidRPr="00C772D1" w14:paraId="58646508"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100" w:type="dxa"/>
              <w:left w:w="150" w:type="dxa"/>
              <w:bottom w:w="100" w:type="dxa"/>
              <w:right w:w="150" w:type="dxa"/>
            </w:tcMar>
          </w:tcPr>
          <w:p w14:paraId="3DDF0683" w14:textId="19E408C1" w:rsidR="00186C01" w:rsidRPr="00C772D1" w:rsidRDefault="00C772D1">
            <w:pPr>
              <w:rPr>
                <w:rFonts w:ascii="Times New Roman" w:hAnsi="Times New Roman" w:cs="Times New Roman"/>
                <w:color w:val="FFFFFF" w:themeColor="background1"/>
                <w:sz w:val="24"/>
                <w:szCs w:val="24"/>
              </w:rPr>
            </w:pPr>
            <w:r w:rsidRPr="00C772D1">
              <w:rPr>
                <w:rFonts w:ascii="Times New Roman" w:hAnsi="Times New Roman" w:cs="Times New Roman"/>
                <w:sz w:val="24"/>
                <w:szCs w:val="24"/>
              </w:rPr>
              <w:t>Logistic Regression</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3009A0AA" w14:textId="0084D278" w:rsidR="00186C01" w:rsidRPr="00C772D1" w:rsidRDefault="00186C01">
            <w:pPr>
              <w:rPr>
                <w:rFonts w:ascii="Times New Roman" w:hAnsi="Times New Roman" w:cs="Times New Roman"/>
                <w:sz w:val="24"/>
                <w:szCs w:val="24"/>
              </w:rPr>
            </w:pPr>
            <w:r w:rsidRPr="00C772D1">
              <w:rPr>
                <w:rFonts w:ascii="Times New Roman" w:hAnsi="Times New Roman" w:cs="Times New Roman"/>
                <w:sz w:val="24"/>
                <w:szCs w:val="24"/>
              </w:rPr>
              <w:t xml:space="preserve">Simple </w:t>
            </w:r>
            <w:r w:rsidR="00501F64" w:rsidRPr="00C772D1">
              <w:rPr>
                <w:rFonts w:ascii="Times New Roman" w:hAnsi="Times New Roman" w:cs="Times New Roman"/>
                <w:sz w:val="24"/>
                <w:szCs w:val="24"/>
              </w:rPr>
              <w:t xml:space="preserve">and </w:t>
            </w:r>
            <w:r w:rsidRPr="00C772D1">
              <w:rPr>
                <w:rFonts w:ascii="Times New Roman" w:hAnsi="Times New Roman" w:cs="Times New Roman"/>
                <w:sz w:val="24"/>
                <w:szCs w:val="24"/>
              </w:rPr>
              <w:t xml:space="preserve"> fast</w:t>
            </w:r>
          </w:p>
        </w:tc>
      </w:tr>
      <w:tr w:rsidR="00186C01" w:rsidRPr="00C772D1" w14:paraId="241821EB" w14:textId="77777777" w:rsidTr="00186C01">
        <w:tc>
          <w:tcPr>
            <w:tcW w:w="422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84D307" w14:textId="526A8CA5" w:rsidR="00186C01" w:rsidRPr="00C772D1" w:rsidRDefault="00C772D1">
            <w:pPr>
              <w:rPr>
                <w:rFonts w:ascii="Times New Roman" w:hAnsi="Times New Roman" w:cs="Times New Roman"/>
                <w:sz w:val="24"/>
                <w:szCs w:val="24"/>
              </w:rPr>
            </w:pPr>
            <w:r w:rsidRPr="00C772D1">
              <w:rPr>
                <w:rFonts w:ascii="Times New Roman" w:hAnsi="Times New Roman" w:cs="Times New Roman"/>
                <w:sz w:val="24"/>
                <w:szCs w:val="24"/>
              </w:rPr>
              <w:t>Decision Tree Classifier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A07554" w14:textId="0B6F1AB1" w:rsidR="00186C01" w:rsidRPr="00C772D1" w:rsidRDefault="00186C01">
            <w:pPr>
              <w:rPr>
                <w:rFonts w:ascii="Times New Roman" w:hAnsi="Times New Roman" w:cs="Times New Roman"/>
                <w:sz w:val="24"/>
                <w:szCs w:val="24"/>
              </w:rPr>
            </w:pPr>
            <w:r w:rsidRPr="00C772D1">
              <w:rPr>
                <w:rFonts w:ascii="Times New Roman" w:hAnsi="Times New Roman" w:cs="Times New Roman"/>
                <w:sz w:val="24"/>
                <w:szCs w:val="24"/>
              </w:rPr>
              <w:t>Easy to understand</w:t>
            </w:r>
          </w:p>
        </w:tc>
      </w:tr>
      <w:tr w:rsidR="00186C01" w:rsidRPr="00C772D1" w14:paraId="0D45853D" w14:textId="77777777" w:rsidTr="00186C01">
        <w:trPr>
          <w:trHeight w:val="78"/>
        </w:trPr>
        <w:tc>
          <w:tcPr>
            <w:tcW w:w="4229"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4CD9FD6D" w14:textId="7D931C55" w:rsidR="00186C01" w:rsidRPr="00C772D1" w:rsidRDefault="00C772D1">
            <w:pPr>
              <w:rPr>
                <w:rFonts w:ascii="Times New Roman" w:hAnsi="Times New Roman" w:cs="Times New Roman"/>
                <w:sz w:val="24"/>
                <w:szCs w:val="24"/>
              </w:rPr>
            </w:pPr>
            <w:r w:rsidRPr="00C772D1">
              <w:rPr>
                <w:rFonts w:ascii="Times New Roman" w:hAnsi="Times New Roman" w:cs="Times New Roman"/>
                <w:sz w:val="24"/>
                <w:szCs w:val="24"/>
              </w:rPr>
              <w:t>Random Forest Classifier</w:t>
            </w:r>
          </w:p>
        </w:tc>
        <w:tc>
          <w:tcPr>
            <w:tcW w:w="4500" w:type="dxa"/>
            <w:tcBorders>
              <w:top w:val="single" w:sz="1" w:space="0" w:color="CCCCCC"/>
              <w:left w:val="single" w:sz="1" w:space="0" w:color="CCCCCC"/>
              <w:bottom w:val="single" w:sz="1" w:space="0" w:color="CCCCCC"/>
              <w:right w:val="single" w:sz="1" w:space="0" w:color="CCCCCC"/>
            </w:tcBorders>
            <w:shd w:val="clear" w:color="auto" w:fill="auto"/>
            <w:tcMar>
              <w:top w:w="100" w:type="dxa"/>
              <w:left w:w="150" w:type="dxa"/>
              <w:bottom w:w="100" w:type="dxa"/>
              <w:right w:w="150" w:type="dxa"/>
            </w:tcMar>
          </w:tcPr>
          <w:p w14:paraId="61DC1C42" w14:textId="45F25406" w:rsidR="00186C01" w:rsidRPr="00C772D1" w:rsidRDefault="00186C01">
            <w:pPr>
              <w:rPr>
                <w:rFonts w:ascii="Times New Roman" w:hAnsi="Times New Roman" w:cs="Times New Roman"/>
                <w:sz w:val="24"/>
                <w:szCs w:val="24"/>
              </w:rPr>
            </w:pPr>
            <w:r w:rsidRPr="00C772D1">
              <w:rPr>
                <w:rFonts w:ascii="Times New Roman" w:hAnsi="Times New Roman" w:cs="Times New Roman"/>
                <w:sz w:val="24"/>
                <w:szCs w:val="24"/>
              </w:rPr>
              <w:t>Most accurate</w:t>
            </w:r>
          </w:p>
        </w:tc>
      </w:tr>
    </w:tbl>
    <w:p w14:paraId="68A831AB" w14:textId="77777777" w:rsidR="00F4666F" w:rsidRPr="00C772D1" w:rsidRDefault="00F4666F">
      <w:pPr>
        <w:rPr>
          <w:rFonts w:ascii="Times New Roman" w:hAnsi="Times New Roman" w:cs="Times New Roman"/>
        </w:rPr>
      </w:pPr>
    </w:p>
    <w:p w14:paraId="17866A8E" w14:textId="6AA1DE7D" w:rsidR="00F4666F" w:rsidRPr="00C772D1" w:rsidRDefault="00117BD0">
      <w:pPr>
        <w:pStyle w:val="Heading1"/>
        <w:rPr>
          <w:rFonts w:ascii="Times New Roman" w:hAnsi="Times New Roman" w:cs="Times New Roman"/>
          <w:color w:val="2F5496" w:themeColor="accent1" w:themeShade="BF"/>
        </w:rPr>
      </w:pPr>
      <w:r w:rsidRPr="00C772D1">
        <w:rPr>
          <w:rFonts w:ascii="Times New Roman" w:hAnsi="Times New Roman" w:cs="Times New Roman"/>
          <w:color w:val="2F5496" w:themeColor="accent1" w:themeShade="BF"/>
        </w:rPr>
        <w:t>7</w:t>
      </w:r>
      <w:r w:rsidR="00185838" w:rsidRPr="00C772D1">
        <w:rPr>
          <w:rFonts w:ascii="Times New Roman" w:hAnsi="Times New Roman" w:cs="Times New Roman"/>
          <w:color w:val="2F5496" w:themeColor="accent1" w:themeShade="BF"/>
        </w:rPr>
        <w:t>. Expected Output</w:t>
      </w:r>
    </w:p>
    <w:p w14:paraId="1AB27F9D" w14:textId="7992C278" w:rsidR="00F4666F" w:rsidRPr="00C772D1" w:rsidRDefault="009D23A4">
      <w:pPr>
        <w:spacing w:before="80" w:after="80"/>
        <w:rPr>
          <w:rFonts w:ascii="Times New Roman" w:hAnsi="Times New Roman" w:cs="Times New Roman"/>
        </w:rPr>
      </w:pPr>
      <w:r w:rsidRPr="00C772D1">
        <w:rPr>
          <w:rFonts w:ascii="Times New Roman" w:hAnsi="Times New Roman" w:cs="Times New Roman"/>
        </w:rPr>
        <w:t>The output of this project will be</w:t>
      </w:r>
      <w:r w:rsidR="00185838" w:rsidRPr="00C772D1">
        <w:rPr>
          <w:rFonts w:ascii="Times New Roman" w:hAnsi="Times New Roman" w:cs="Times New Roman"/>
        </w:rPr>
        <w:t>:</w:t>
      </w:r>
    </w:p>
    <w:p w14:paraId="4CD65C16" w14:textId="77777777" w:rsidR="00F4666F" w:rsidRPr="00C772D1" w:rsidRDefault="00F4666F">
      <w:pPr>
        <w:rPr>
          <w:rFonts w:ascii="Times New Roman" w:hAnsi="Times New Roman" w:cs="Times New Roman"/>
        </w:rPr>
      </w:pPr>
    </w:p>
    <w:p w14:paraId="6372F1C9" w14:textId="77777777" w:rsidR="006C3890" w:rsidRPr="00C772D1" w:rsidRDefault="006C3890" w:rsidP="009D23A4">
      <w:pPr>
        <w:pStyle w:val="ListParagraph"/>
        <w:numPr>
          <w:ilvl w:val="0"/>
          <w:numId w:val="4"/>
        </w:numPr>
        <w:spacing w:before="60" w:after="60"/>
        <w:rPr>
          <w:rFonts w:ascii="Times New Roman" w:hAnsi="Times New Roman" w:cs="Times New Roman"/>
          <w:sz w:val="24"/>
          <w:szCs w:val="24"/>
        </w:rPr>
      </w:pPr>
      <w:r w:rsidRPr="00C772D1">
        <w:rPr>
          <w:rFonts w:ascii="Times New Roman" w:hAnsi="Times New Roman" w:cs="Times New Roman"/>
          <w:sz w:val="24"/>
          <w:szCs w:val="24"/>
        </w:rPr>
        <w:t>A well-structured Excel dataset containing refined patient symptoms and environmental triggers, optimized for model training.</w:t>
      </w:r>
    </w:p>
    <w:p w14:paraId="157A2DF9" w14:textId="77777777" w:rsidR="006C3890" w:rsidRPr="00C772D1" w:rsidRDefault="006C3890" w:rsidP="009D23A4">
      <w:pPr>
        <w:pStyle w:val="ListParagraph"/>
        <w:numPr>
          <w:ilvl w:val="0"/>
          <w:numId w:val="4"/>
        </w:numPr>
        <w:spacing w:before="60" w:after="60"/>
        <w:rPr>
          <w:rFonts w:ascii="Times New Roman" w:hAnsi="Times New Roman" w:cs="Times New Roman"/>
          <w:sz w:val="24"/>
          <w:szCs w:val="24"/>
        </w:rPr>
      </w:pPr>
      <w:r w:rsidRPr="00C772D1">
        <w:rPr>
          <w:rFonts w:ascii="Times New Roman" w:hAnsi="Times New Roman" w:cs="Times New Roman"/>
          <w:sz w:val="24"/>
          <w:szCs w:val="24"/>
        </w:rPr>
        <w:t>Trained Machine Learning models that can automatically classify whether a patient has a high or low risk of Asthma.</w:t>
      </w:r>
    </w:p>
    <w:p w14:paraId="576D2996" w14:textId="77777777" w:rsidR="006C3890" w:rsidRPr="00C772D1" w:rsidRDefault="006C3890" w:rsidP="009D23A4">
      <w:pPr>
        <w:pStyle w:val="ListParagraph"/>
        <w:numPr>
          <w:ilvl w:val="0"/>
          <w:numId w:val="4"/>
        </w:numPr>
        <w:spacing w:before="60" w:after="60"/>
        <w:rPr>
          <w:rFonts w:ascii="Times New Roman" w:hAnsi="Times New Roman" w:cs="Times New Roman"/>
          <w:sz w:val="24"/>
          <w:szCs w:val="24"/>
        </w:rPr>
      </w:pPr>
      <w:r w:rsidRPr="00C772D1">
        <w:rPr>
          <w:rFonts w:ascii="Times New Roman" w:hAnsi="Times New Roman" w:cs="Times New Roman"/>
          <w:sz w:val="24"/>
          <w:szCs w:val="24"/>
        </w:rPr>
        <w:t>A comparative performance report evaluating all models based on their accuracy, prediction speed, and error rates.</w:t>
      </w:r>
    </w:p>
    <w:p w14:paraId="78B7709C" w14:textId="41C304A6" w:rsidR="00F4666F" w:rsidRPr="00C772D1" w:rsidRDefault="00185838" w:rsidP="006C3890">
      <w:pPr>
        <w:pStyle w:val="ListParagraph"/>
        <w:numPr>
          <w:ilvl w:val="0"/>
          <w:numId w:val="4"/>
        </w:numPr>
        <w:spacing w:before="60" w:after="60"/>
        <w:rPr>
          <w:rFonts w:ascii="Times New Roman" w:hAnsi="Times New Roman" w:cs="Times New Roman"/>
          <w:sz w:val="24"/>
          <w:szCs w:val="24"/>
        </w:rPr>
      </w:pPr>
      <w:r w:rsidRPr="00C772D1">
        <w:rPr>
          <w:rFonts w:ascii="Times New Roman" w:hAnsi="Times New Roman" w:cs="Times New Roman"/>
          <w:sz w:val="24"/>
          <w:szCs w:val="24"/>
        </w:rPr>
        <w:t>Visual graphs</w:t>
      </w:r>
    </w:p>
    <w:p w14:paraId="4D78231B" w14:textId="7175F57A" w:rsidR="00F4666F" w:rsidRDefault="006C3890" w:rsidP="006E315E">
      <w:pPr>
        <w:pStyle w:val="ListParagraph"/>
        <w:numPr>
          <w:ilvl w:val="0"/>
          <w:numId w:val="4"/>
        </w:numPr>
        <w:spacing w:before="60" w:after="60"/>
        <w:rPr>
          <w:rFonts w:ascii="Times New Roman" w:hAnsi="Times New Roman" w:cs="Times New Roman"/>
          <w:sz w:val="24"/>
          <w:szCs w:val="24"/>
        </w:rPr>
      </w:pPr>
      <w:r w:rsidRPr="00C772D1">
        <w:rPr>
          <w:rFonts w:ascii="Times New Roman" w:hAnsi="Times New Roman" w:cs="Times New Roman"/>
          <w:sz w:val="24"/>
          <w:szCs w:val="24"/>
        </w:rPr>
        <w:t>Selection of the most accurate and reliable Machine Learning model to deploy for early Asthma risk detectio</w:t>
      </w:r>
      <w:r w:rsidR="006E315E" w:rsidRPr="00C772D1">
        <w:rPr>
          <w:rFonts w:ascii="Times New Roman" w:hAnsi="Times New Roman" w:cs="Times New Roman"/>
          <w:sz w:val="24"/>
          <w:szCs w:val="24"/>
        </w:rPr>
        <w:t>n.</w:t>
      </w:r>
    </w:p>
    <w:p w14:paraId="43FB88EA" w14:textId="77777777" w:rsidR="006D42C4" w:rsidRPr="00C772D1" w:rsidRDefault="006D42C4" w:rsidP="006D42C4">
      <w:pPr>
        <w:pStyle w:val="Heading1"/>
        <w:rPr>
          <w:rFonts w:ascii="Times New Roman" w:hAnsi="Times New Roman" w:cs="Times New Roman"/>
        </w:rPr>
      </w:pPr>
      <w:r w:rsidRPr="00C772D1">
        <w:rPr>
          <w:rFonts w:ascii="Times New Roman" w:hAnsi="Times New Roman" w:cs="Times New Roman"/>
        </w:rPr>
        <w:t xml:space="preserve">5. </w:t>
      </w:r>
      <w:r w:rsidRPr="00C772D1">
        <w:rPr>
          <w:rFonts w:ascii="Times New Roman" w:hAnsi="Times New Roman" w:cs="Times New Roman"/>
          <w:color w:val="2F5496" w:themeColor="accent1" w:themeShade="BF"/>
        </w:rPr>
        <w:t>Related Research Papers</w:t>
      </w:r>
    </w:p>
    <w:p w14:paraId="23C05313" w14:textId="77777777" w:rsidR="006D42C4" w:rsidRPr="00C772D1" w:rsidRDefault="006D42C4" w:rsidP="006D42C4">
      <w:pPr>
        <w:spacing w:before="80" w:after="80"/>
        <w:rPr>
          <w:rFonts w:ascii="Times New Roman" w:hAnsi="Times New Roman" w:cs="Times New Roman"/>
        </w:rPr>
      </w:pPr>
      <w:r w:rsidRPr="00C772D1">
        <w:rPr>
          <w:rFonts w:ascii="Times New Roman" w:hAnsi="Times New Roman" w:cs="Times New Roman"/>
        </w:rPr>
        <w:t>Following are the research papers related to this project:</w:t>
      </w:r>
    </w:p>
    <w:p w14:paraId="243FC01E"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Ekpo, R. H., Osamor, V. C., Azeta, A. A., Ikeakanam, E., &amp; Amos, B. O. (2023). Machine learning classification approach for asthma prediction models in children. </w:t>
      </w:r>
      <w:r w:rsidRPr="00C772D1">
        <w:rPr>
          <w:rFonts w:ascii="Times New Roman" w:hAnsi="Times New Roman" w:cs="Times New Roman"/>
          <w:i/>
          <w:iCs/>
          <w:color w:val="222222"/>
          <w:sz w:val="20"/>
          <w:szCs w:val="20"/>
          <w:shd w:val="clear" w:color="auto" w:fill="FFFFFF"/>
        </w:rPr>
        <w:t>Health and Technology</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13</w:t>
      </w:r>
      <w:r w:rsidRPr="00C772D1">
        <w:rPr>
          <w:rFonts w:ascii="Times New Roman" w:hAnsi="Times New Roman" w:cs="Times New Roman"/>
          <w:color w:val="222222"/>
          <w:sz w:val="20"/>
          <w:szCs w:val="20"/>
          <w:shd w:val="clear" w:color="auto" w:fill="FFFFFF"/>
        </w:rPr>
        <w:t>(1), 1-10</w:t>
      </w:r>
      <w:r w:rsidRPr="00C772D1">
        <w:rPr>
          <w:rFonts w:ascii="Times New Roman" w:hAnsi="Times New Roman" w:cs="Times New Roman"/>
          <w:color w:val="222222"/>
          <w:shd w:val="clear" w:color="auto" w:fill="FFFFFF"/>
        </w:rPr>
        <w:t xml:space="preserve"> </w:t>
      </w:r>
    </w:p>
    <w:p w14:paraId="3CBA0BED"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Kothalawala, D. M., Murray, C. S., Simpson, A., Custovic, A., Tapper, W. J., Arshad, S. H., ... &amp; STELAR/UNICORN investigators. (2021). Development of childhood asthma prediction models using machine learning approaches. </w:t>
      </w:r>
      <w:r w:rsidRPr="00C772D1">
        <w:rPr>
          <w:rFonts w:ascii="Times New Roman" w:hAnsi="Times New Roman" w:cs="Times New Roman"/>
          <w:i/>
          <w:iCs/>
          <w:color w:val="222222"/>
          <w:sz w:val="20"/>
          <w:szCs w:val="20"/>
          <w:shd w:val="clear" w:color="auto" w:fill="FFFFFF"/>
        </w:rPr>
        <w:t>Clinical and Translational Allergy</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11</w:t>
      </w:r>
      <w:r w:rsidRPr="00C772D1">
        <w:rPr>
          <w:rFonts w:ascii="Times New Roman" w:hAnsi="Times New Roman" w:cs="Times New Roman"/>
          <w:color w:val="222222"/>
          <w:sz w:val="20"/>
          <w:szCs w:val="20"/>
          <w:shd w:val="clear" w:color="auto" w:fill="FFFFFF"/>
        </w:rPr>
        <w:t>(9), e12076</w:t>
      </w:r>
      <w:r w:rsidRPr="00C772D1">
        <w:rPr>
          <w:rFonts w:ascii="Times New Roman" w:hAnsi="Times New Roman" w:cs="Times New Roman"/>
          <w:color w:val="222222"/>
          <w:shd w:val="clear" w:color="auto" w:fill="FFFFFF"/>
        </w:rPr>
        <w:t xml:space="preserve"> </w:t>
      </w:r>
    </w:p>
    <w:p w14:paraId="48685272"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Patel, D., Hall, G. L., Broadhurst, D., Smith, A., Schultz, A., &amp; Foong, R. E. (2022). Does machine learning have a role in the prediction of asthma in children?. </w:t>
      </w:r>
      <w:r w:rsidRPr="00C772D1">
        <w:rPr>
          <w:rFonts w:ascii="Times New Roman" w:hAnsi="Times New Roman" w:cs="Times New Roman"/>
          <w:i/>
          <w:iCs/>
          <w:color w:val="222222"/>
          <w:sz w:val="20"/>
          <w:szCs w:val="20"/>
          <w:shd w:val="clear" w:color="auto" w:fill="FFFFFF"/>
        </w:rPr>
        <w:t>Paediatric respiratory reviews</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41</w:t>
      </w:r>
      <w:r w:rsidRPr="00C772D1">
        <w:rPr>
          <w:rFonts w:ascii="Times New Roman" w:hAnsi="Times New Roman" w:cs="Times New Roman"/>
          <w:color w:val="222222"/>
          <w:sz w:val="20"/>
          <w:szCs w:val="20"/>
          <w:shd w:val="clear" w:color="auto" w:fill="FFFFFF"/>
        </w:rPr>
        <w:t>, 51-60.</w:t>
      </w:r>
    </w:p>
    <w:p w14:paraId="652FC6F7"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Finkelstein, J., &amp; Jeong, I. C. (2017). Machine learning approaches to personalize early prediction of asthma exacerbations. </w:t>
      </w:r>
      <w:r w:rsidRPr="00C772D1">
        <w:rPr>
          <w:rFonts w:ascii="Times New Roman" w:hAnsi="Times New Roman" w:cs="Times New Roman"/>
          <w:i/>
          <w:iCs/>
          <w:color w:val="222222"/>
          <w:sz w:val="20"/>
          <w:szCs w:val="20"/>
          <w:shd w:val="clear" w:color="auto" w:fill="FFFFFF"/>
        </w:rPr>
        <w:t>Annals of the New York Academy of Sciences</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1387</w:t>
      </w:r>
      <w:r w:rsidRPr="00C772D1">
        <w:rPr>
          <w:rFonts w:ascii="Times New Roman" w:hAnsi="Times New Roman" w:cs="Times New Roman"/>
          <w:color w:val="222222"/>
          <w:sz w:val="20"/>
          <w:szCs w:val="20"/>
          <w:shd w:val="clear" w:color="auto" w:fill="FFFFFF"/>
        </w:rPr>
        <w:t>(1), 153-165.</w:t>
      </w:r>
      <w:r w:rsidRPr="00C772D1">
        <w:rPr>
          <w:rFonts w:ascii="Times New Roman" w:hAnsi="Times New Roman" w:cs="Times New Roman"/>
          <w:color w:val="222222"/>
          <w:shd w:val="clear" w:color="auto" w:fill="FFFFFF"/>
        </w:rPr>
        <w:t xml:space="preserve"> </w:t>
      </w:r>
    </w:p>
    <w:p w14:paraId="74F0CC9E"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Xiong, S., Chen, W., Jia, X., Jia, Y., &amp; Liu, C. (2023). Machine learning for prediction of asthma exacerbations among asthmatic patients: a systematic review and meta-analysis. </w:t>
      </w:r>
      <w:r w:rsidRPr="00C772D1">
        <w:rPr>
          <w:rFonts w:ascii="Times New Roman" w:hAnsi="Times New Roman" w:cs="Times New Roman"/>
          <w:i/>
          <w:iCs/>
          <w:color w:val="222222"/>
          <w:sz w:val="20"/>
          <w:szCs w:val="20"/>
          <w:shd w:val="clear" w:color="auto" w:fill="FFFFFF"/>
        </w:rPr>
        <w:t>BMC pulmonary medicine</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23</w:t>
      </w:r>
      <w:r w:rsidRPr="00C772D1">
        <w:rPr>
          <w:rFonts w:ascii="Times New Roman" w:hAnsi="Times New Roman" w:cs="Times New Roman"/>
          <w:color w:val="222222"/>
          <w:sz w:val="20"/>
          <w:szCs w:val="20"/>
          <w:shd w:val="clear" w:color="auto" w:fill="FFFFFF"/>
        </w:rPr>
        <w:t>(1), 278.</w:t>
      </w:r>
    </w:p>
    <w:p w14:paraId="54E6AFE6"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Harvey, J. L., &amp; Kumar, S. A. (2019, December). Machine learning for predicting development of asthma in children. In </w:t>
      </w:r>
      <w:r w:rsidRPr="00C772D1">
        <w:rPr>
          <w:rFonts w:ascii="Times New Roman" w:hAnsi="Times New Roman" w:cs="Times New Roman"/>
          <w:i/>
          <w:iCs/>
          <w:color w:val="222222"/>
          <w:sz w:val="20"/>
          <w:szCs w:val="20"/>
          <w:shd w:val="clear" w:color="auto" w:fill="FFFFFF"/>
        </w:rPr>
        <w:t>2019 IEEE symposium series on computational intelligence (SSCI)</w:t>
      </w:r>
      <w:r w:rsidRPr="00C772D1">
        <w:rPr>
          <w:rFonts w:ascii="Times New Roman" w:hAnsi="Times New Roman" w:cs="Times New Roman"/>
          <w:color w:val="222222"/>
          <w:sz w:val="20"/>
          <w:szCs w:val="20"/>
          <w:shd w:val="clear" w:color="auto" w:fill="FFFFFF"/>
        </w:rPr>
        <w:t> (pp. 596-603). IEEE.</w:t>
      </w:r>
    </w:p>
    <w:p w14:paraId="30F6F6FA"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Spathis, D., &amp; Vlamos, P. (2019). Diagnosing asthma and chronic obstructive pulmonary disease with machine learning. </w:t>
      </w:r>
      <w:r w:rsidRPr="00C772D1">
        <w:rPr>
          <w:rFonts w:ascii="Times New Roman" w:hAnsi="Times New Roman" w:cs="Times New Roman"/>
          <w:i/>
          <w:iCs/>
          <w:color w:val="222222"/>
          <w:sz w:val="20"/>
          <w:szCs w:val="20"/>
          <w:shd w:val="clear" w:color="auto" w:fill="FFFFFF"/>
        </w:rPr>
        <w:t>Health informatics journal</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25</w:t>
      </w:r>
      <w:r w:rsidRPr="00C772D1">
        <w:rPr>
          <w:rFonts w:ascii="Times New Roman" w:hAnsi="Times New Roman" w:cs="Times New Roman"/>
          <w:color w:val="222222"/>
          <w:sz w:val="20"/>
          <w:szCs w:val="20"/>
          <w:shd w:val="clear" w:color="auto" w:fill="FFFFFF"/>
        </w:rPr>
        <w:t>(3), 811-827.</w:t>
      </w:r>
    </w:p>
    <w:p w14:paraId="0D6DA84B"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lastRenderedPageBreak/>
        <w:t>Ullah, R., Khan, S., Ali, H., Chaudhary, I. I., Bilal, M., &amp; Ahmad, I. (2019). A comparative study of machine learning classifiers for risk prediction of asthma disease. </w:t>
      </w:r>
      <w:r w:rsidRPr="00C772D1">
        <w:rPr>
          <w:rFonts w:ascii="Times New Roman" w:hAnsi="Times New Roman" w:cs="Times New Roman"/>
          <w:i/>
          <w:iCs/>
          <w:color w:val="222222"/>
          <w:sz w:val="20"/>
          <w:szCs w:val="20"/>
          <w:shd w:val="clear" w:color="auto" w:fill="FFFFFF"/>
        </w:rPr>
        <w:t>Photodiagnosis and photodynamic therapy</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28</w:t>
      </w:r>
      <w:r w:rsidRPr="00C772D1">
        <w:rPr>
          <w:rFonts w:ascii="Times New Roman" w:hAnsi="Times New Roman" w:cs="Times New Roman"/>
          <w:color w:val="222222"/>
          <w:sz w:val="20"/>
          <w:szCs w:val="20"/>
          <w:shd w:val="clear" w:color="auto" w:fill="FFFFFF"/>
        </w:rPr>
        <w:t>, 292-296.</w:t>
      </w:r>
    </w:p>
    <w:p w14:paraId="42DE060F"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Gaudillo, J., Rodriguez, J. J. R., Nazareno, A., Baltazar, L. R., Vilela, J., Bulalacao, R., ... &amp; Albia, J. (2019). Machine learning approach to single nucleotide polymorphism-based asthma prediction. </w:t>
      </w:r>
      <w:r w:rsidRPr="00C772D1">
        <w:rPr>
          <w:rFonts w:ascii="Times New Roman" w:hAnsi="Times New Roman" w:cs="Times New Roman"/>
          <w:i/>
          <w:iCs/>
          <w:color w:val="222222"/>
          <w:sz w:val="20"/>
          <w:szCs w:val="20"/>
          <w:shd w:val="clear" w:color="auto" w:fill="FFFFFF"/>
        </w:rPr>
        <w:t>PloS one</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14</w:t>
      </w:r>
      <w:r w:rsidRPr="00C772D1">
        <w:rPr>
          <w:rFonts w:ascii="Times New Roman" w:hAnsi="Times New Roman" w:cs="Times New Roman"/>
          <w:color w:val="222222"/>
          <w:sz w:val="20"/>
          <w:szCs w:val="20"/>
          <w:shd w:val="clear" w:color="auto" w:fill="FFFFFF"/>
        </w:rPr>
        <w:t>(12), e0225574.</w:t>
      </w:r>
    </w:p>
    <w:p w14:paraId="5A9B4BDC" w14:textId="77777777" w:rsidR="006D42C4" w:rsidRPr="00C772D1" w:rsidRDefault="006D42C4" w:rsidP="006D42C4">
      <w:pPr>
        <w:pStyle w:val="ListParagraph"/>
        <w:numPr>
          <w:ilvl w:val="0"/>
          <w:numId w:val="3"/>
        </w:numPr>
        <w:spacing w:before="80" w:after="80"/>
        <w:rPr>
          <w:rFonts w:ascii="Times New Roman" w:hAnsi="Times New Roman" w:cs="Times New Roman"/>
        </w:rPr>
      </w:pPr>
      <w:r w:rsidRPr="00C772D1">
        <w:rPr>
          <w:rFonts w:ascii="Times New Roman" w:hAnsi="Times New Roman" w:cs="Times New Roman"/>
          <w:color w:val="222222"/>
          <w:sz w:val="20"/>
          <w:szCs w:val="20"/>
          <w:shd w:val="clear" w:color="auto" w:fill="FFFFFF"/>
        </w:rPr>
        <w:t>Molfino, N. A., Turcatel, G., &amp; Riskin, D. (2024). Machine learning approaches to predict asthma exacerbations: a narrative review. </w:t>
      </w:r>
      <w:r w:rsidRPr="00C772D1">
        <w:rPr>
          <w:rFonts w:ascii="Times New Roman" w:hAnsi="Times New Roman" w:cs="Times New Roman"/>
          <w:i/>
          <w:iCs/>
          <w:color w:val="222222"/>
          <w:sz w:val="20"/>
          <w:szCs w:val="20"/>
          <w:shd w:val="clear" w:color="auto" w:fill="FFFFFF"/>
        </w:rPr>
        <w:t>Advances in Therapy</w:t>
      </w:r>
      <w:r w:rsidRPr="00C772D1">
        <w:rPr>
          <w:rFonts w:ascii="Times New Roman" w:hAnsi="Times New Roman" w:cs="Times New Roman"/>
          <w:color w:val="222222"/>
          <w:sz w:val="20"/>
          <w:szCs w:val="20"/>
          <w:shd w:val="clear" w:color="auto" w:fill="FFFFFF"/>
        </w:rPr>
        <w:t>, </w:t>
      </w:r>
      <w:r w:rsidRPr="00C772D1">
        <w:rPr>
          <w:rFonts w:ascii="Times New Roman" w:hAnsi="Times New Roman" w:cs="Times New Roman"/>
          <w:i/>
          <w:iCs/>
          <w:color w:val="222222"/>
          <w:sz w:val="20"/>
          <w:szCs w:val="20"/>
          <w:shd w:val="clear" w:color="auto" w:fill="FFFFFF"/>
        </w:rPr>
        <w:t>41</w:t>
      </w:r>
      <w:r w:rsidRPr="00C772D1">
        <w:rPr>
          <w:rFonts w:ascii="Times New Roman" w:hAnsi="Times New Roman" w:cs="Times New Roman"/>
          <w:color w:val="222222"/>
          <w:sz w:val="20"/>
          <w:szCs w:val="20"/>
          <w:shd w:val="clear" w:color="auto" w:fill="FFFFFF"/>
        </w:rPr>
        <w:t>(2), 534-552.</w:t>
      </w:r>
    </w:p>
    <w:p w14:paraId="55573511" w14:textId="77777777" w:rsidR="006D42C4" w:rsidRPr="006D42C4" w:rsidRDefault="006D42C4" w:rsidP="006D42C4">
      <w:pPr>
        <w:spacing w:before="60" w:after="60"/>
        <w:rPr>
          <w:rFonts w:ascii="Times New Roman" w:hAnsi="Times New Roman" w:cs="Times New Roman"/>
          <w:sz w:val="24"/>
          <w:szCs w:val="24"/>
        </w:rPr>
      </w:pPr>
    </w:p>
    <w:sectPr w:rsidR="006D42C4" w:rsidRPr="006D42C4" w:rsidSect="00CE3396">
      <w:footerReference w:type="default" r:id="rId9"/>
      <w:pgSz w:w="12240" w:h="15840"/>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901CDE" w14:textId="77777777" w:rsidR="00185838" w:rsidRDefault="00185838">
      <w:r>
        <w:separator/>
      </w:r>
    </w:p>
  </w:endnote>
  <w:endnote w:type="continuationSeparator" w:id="0">
    <w:p w14:paraId="61D5C731" w14:textId="77777777" w:rsidR="00185838" w:rsidRDefault="00185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9B9D5" w14:textId="014A33E7" w:rsidR="00F4666F" w:rsidRDefault="00165BDB">
    <w:pPr>
      <w:jc w:val="center"/>
    </w:pPr>
    <w:r>
      <w:rPr>
        <w:color w:val="888888"/>
        <w:sz w:val="18"/>
        <w:szCs w:val="18"/>
      </w:rPr>
      <w:t>Asthma Prediction</w:t>
    </w:r>
    <w:r w:rsidR="00753D06">
      <w:rPr>
        <w:color w:val="888888"/>
        <w:sz w:val="18"/>
        <w:szCs w:val="18"/>
      </w:rPr>
      <w:t xml:space="preserve"> </w:t>
    </w:r>
    <w:r w:rsidR="00185838">
      <w:rPr>
        <w:color w:val="888888"/>
        <w:sz w:val="18"/>
        <w:szCs w:val="18"/>
      </w:rPr>
      <w:t xml:space="preserve">| Page </w:t>
    </w:r>
    <w:r w:rsidR="00185838">
      <w:rPr>
        <w:color w:val="888888"/>
        <w:sz w:val="18"/>
        <w:szCs w:val="18"/>
      </w:rPr>
      <w:fldChar w:fldCharType="begin"/>
    </w:r>
    <w:r w:rsidR="00185838">
      <w:rPr>
        <w:color w:val="888888"/>
        <w:sz w:val="18"/>
        <w:szCs w:val="18"/>
      </w:rPr>
      <w:instrText>PAGE</w:instrText>
    </w:r>
    <w:r w:rsidR="00185838">
      <w:rPr>
        <w:color w:val="888888"/>
        <w:sz w:val="18"/>
        <w:szCs w:val="18"/>
      </w:rPr>
      <w:fldChar w:fldCharType="separate"/>
    </w:r>
    <w:r w:rsidR="00753D06">
      <w:rPr>
        <w:noProof/>
        <w:color w:val="888888"/>
        <w:sz w:val="18"/>
        <w:szCs w:val="18"/>
      </w:rPr>
      <w:t>1</w:t>
    </w:r>
    <w:r w:rsidR="00185838">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A93E" w14:textId="77777777" w:rsidR="00185838" w:rsidRDefault="00185838">
      <w:r>
        <w:separator/>
      </w:r>
    </w:p>
  </w:footnote>
  <w:footnote w:type="continuationSeparator" w:id="0">
    <w:p w14:paraId="553092D1" w14:textId="77777777" w:rsidR="00185838" w:rsidRDefault="00185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A6963"/>
    <w:multiLevelType w:val="hybridMultilevel"/>
    <w:tmpl w:val="A0288B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8B11775"/>
    <w:multiLevelType w:val="hybridMultilevel"/>
    <w:tmpl w:val="48207A9C"/>
    <w:lvl w:ilvl="0" w:tplc="4B72ED5E">
      <w:start w:val="1"/>
      <w:numFmt w:val="bullet"/>
      <w:lvlText w:val="●"/>
      <w:lvlJc w:val="left"/>
      <w:pPr>
        <w:ind w:left="720" w:hanging="360"/>
      </w:pPr>
    </w:lvl>
    <w:lvl w:ilvl="1" w:tplc="CA605696">
      <w:start w:val="1"/>
      <w:numFmt w:val="bullet"/>
      <w:lvlText w:val="○"/>
      <w:lvlJc w:val="left"/>
      <w:pPr>
        <w:ind w:left="1440" w:hanging="360"/>
      </w:pPr>
    </w:lvl>
    <w:lvl w:ilvl="2" w:tplc="4FF0257C">
      <w:start w:val="1"/>
      <w:numFmt w:val="bullet"/>
      <w:lvlText w:val="■"/>
      <w:lvlJc w:val="left"/>
      <w:pPr>
        <w:ind w:left="2160" w:hanging="360"/>
      </w:pPr>
    </w:lvl>
    <w:lvl w:ilvl="3" w:tplc="5198C96E">
      <w:start w:val="1"/>
      <w:numFmt w:val="bullet"/>
      <w:lvlText w:val="●"/>
      <w:lvlJc w:val="left"/>
      <w:pPr>
        <w:ind w:left="2880" w:hanging="360"/>
      </w:pPr>
    </w:lvl>
    <w:lvl w:ilvl="4" w:tplc="2974B882">
      <w:start w:val="1"/>
      <w:numFmt w:val="bullet"/>
      <w:lvlText w:val="○"/>
      <w:lvlJc w:val="left"/>
      <w:pPr>
        <w:ind w:left="3600" w:hanging="360"/>
      </w:pPr>
    </w:lvl>
    <w:lvl w:ilvl="5" w:tplc="CCEC1E72">
      <w:start w:val="1"/>
      <w:numFmt w:val="bullet"/>
      <w:lvlText w:val="■"/>
      <w:lvlJc w:val="left"/>
      <w:pPr>
        <w:ind w:left="4320" w:hanging="360"/>
      </w:pPr>
    </w:lvl>
    <w:lvl w:ilvl="6" w:tplc="3FF2B4F8">
      <w:start w:val="1"/>
      <w:numFmt w:val="bullet"/>
      <w:lvlText w:val="●"/>
      <w:lvlJc w:val="left"/>
      <w:pPr>
        <w:ind w:left="5040" w:hanging="360"/>
      </w:pPr>
    </w:lvl>
    <w:lvl w:ilvl="7" w:tplc="0518AB24">
      <w:start w:val="1"/>
      <w:numFmt w:val="bullet"/>
      <w:lvlText w:val="●"/>
      <w:lvlJc w:val="left"/>
      <w:pPr>
        <w:ind w:left="5760" w:hanging="360"/>
      </w:pPr>
    </w:lvl>
    <w:lvl w:ilvl="8" w:tplc="24D2D550">
      <w:start w:val="1"/>
      <w:numFmt w:val="bullet"/>
      <w:lvlText w:val="●"/>
      <w:lvlJc w:val="left"/>
      <w:pPr>
        <w:ind w:left="6480" w:hanging="360"/>
      </w:pPr>
    </w:lvl>
  </w:abstractNum>
  <w:abstractNum w:abstractNumId="2" w15:restartNumberingAfterBreak="0">
    <w:nsid w:val="710A66AB"/>
    <w:multiLevelType w:val="hybridMultilevel"/>
    <w:tmpl w:val="0FD834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2F74D5B"/>
    <w:multiLevelType w:val="hybridMultilevel"/>
    <w:tmpl w:val="A8904B7A"/>
    <w:lvl w:ilvl="0" w:tplc="1624A9F2">
      <w:start w:val="1"/>
      <w:numFmt w:val="bullet"/>
      <w:lvlText w:val="•"/>
      <w:lvlJc w:val="left"/>
      <w:pPr>
        <w:ind w:left="720" w:hanging="360"/>
      </w:pPr>
    </w:lvl>
    <w:lvl w:ilvl="1" w:tplc="58705840">
      <w:numFmt w:val="decimal"/>
      <w:lvlText w:val=""/>
      <w:lvlJc w:val="left"/>
    </w:lvl>
    <w:lvl w:ilvl="2" w:tplc="EBCC7A2A">
      <w:numFmt w:val="decimal"/>
      <w:lvlText w:val=""/>
      <w:lvlJc w:val="left"/>
    </w:lvl>
    <w:lvl w:ilvl="3" w:tplc="3CC0EE1C">
      <w:numFmt w:val="decimal"/>
      <w:lvlText w:val=""/>
      <w:lvlJc w:val="left"/>
    </w:lvl>
    <w:lvl w:ilvl="4" w:tplc="30C46010">
      <w:numFmt w:val="decimal"/>
      <w:lvlText w:val=""/>
      <w:lvlJc w:val="left"/>
    </w:lvl>
    <w:lvl w:ilvl="5" w:tplc="A51A5CFE">
      <w:numFmt w:val="decimal"/>
      <w:lvlText w:val=""/>
      <w:lvlJc w:val="left"/>
    </w:lvl>
    <w:lvl w:ilvl="6" w:tplc="10CCDE66">
      <w:numFmt w:val="decimal"/>
      <w:lvlText w:val=""/>
      <w:lvlJc w:val="left"/>
    </w:lvl>
    <w:lvl w:ilvl="7" w:tplc="87507C84">
      <w:numFmt w:val="decimal"/>
      <w:lvlText w:val=""/>
      <w:lvlJc w:val="left"/>
    </w:lvl>
    <w:lvl w:ilvl="8" w:tplc="6494FD82">
      <w:numFmt w:val="decimal"/>
      <w:lvlText w:val=""/>
      <w:lvlJc w:val="left"/>
    </w:lvl>
  </w:abstractNum>
  <w:num w:numId="1">
    <w:abstractNumId w:val="1"/>
    <w:lvlOverride w:ilvl="0">
      <w:startOverride w:val="1"/>
    </w:lvlOverride>
  </w:num>
  <w:num w:numId="2">
    <w:abstractNumId w:val="3"/>
    <w:lvlOverride w:ilvl="0">
      <w:startOverride w:val="1"/>
    </w:lvlOverride>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66F"/>
    <w:rsid w:val="00006FEC"/>
    <w:rsid w:val="000275F2"/>
    <w:rsid w:val="000765EA"/>
    <w:rsid w:val="00084E59"/>
    <w:rsid w:val="0011203F"/>
    <w:rsid w:val="00117BD0"/>
    <w:rsid w:val="00165BDB"/>
    <w:rsid w:val="00185838"/>
    <w:rsid w:val="00186C01"/>
    <w:rsid w:val="002313EB"/>
    <w:rsid w:val="00290461"/>
    <w:rsid w:val="00345566"/>
    <w:rsid w:val="003B16C1"/>
    <w:rsid w:val="003E4477"/>
    <w:rsid w:val="004418E3"/>
    <w:rsid w:val="00501F64"/>
    <w:rsid w:val="00606B3C"/>
    <w:rsid w:val="00666D83"/>
    <w:rsid w:val="006866BC"/>
    <w:rsid w:val="006C3890"/>
    <w:rsid w:val="006D42C4"/>
    <w:rsid w:val="006E315E"/>
    <w:rsid w:val="00753D06"/>
    <w:rsid w:val="009A66F4"/>
    <w:rsid w:val="009D23A4"/>
    <w:rsid w:val="00A17E47"/>
    <w:rsid w:val="00AA4D4E"/>
    <w:rsid w:val="00AD1F35"/>
    <w:rsid w:val="00B65CBA"/>
    <w:rsid w:val="00C772D1"/>
    <w:rsid w:val="00CD45BA"/>
    <w:rsid w:val="00CE3396"/>
    <w:rsid w:val="00CE58C3"/>
    <w:rsid w:val="00D11A76"/>
    <w:rsid w:val="00E77CB6"/>
    <w:rsid w:val="00E815B0"/>
    <w:rsid w:val="00EA5B03"/>
    <w:rsid w:val="00F4666F"/>
    <w:rsid w:val="00FF51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BA231"/>
  <w15:docId w15:val="{01B40A6D-D132-4814-B313-8A2ADFB8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F4E79"/>
      <w:sz w:val="32"/>
      <w:szCs w:val="32"/>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53D06"/>
    <w:pPr>
      <w:tabs>
        <w:tab w:val="center" w:pos="4320"/>
        <w:tab w:val="right" w:pos="8640"/>
      </w:tabs>
    </w:pPr>
  </w:style>
  <w:style w:type="character" w:customStyle="1" w:styleId="HeaderChar">
    <w:name w:val="Header Char"/>
    <w:basedOn w:val="DefaultParagraphFont"/>
    <w:link w:val="Header"/>
    <w:uiPriority w:val="99"/>
    <w:rsid w:val="00753D06"/>
  </w:style>
  <w:style w:type="paragraph" w:styleId="Footer">
    <w:name w:val="footer"/>
    <w:basedOn w:val="Normal"/>
    <w:link w:val="FooterChar"/>
    <w:uiPriority w:val="99"/>
    <w:unhideWhenUsed/>
    <w:rsid w:val="00753D06"/>
    <w:pPr>
      <w:tabs>
        <w:tab w:val="center" w:pos="4320"/>
        <w:tab w:val="right" w:pos="8640"/>
      </w:tabs>
    </w:pPr>
  </w:style>
  <w:style w:type="character" w:customStyle="1" w:styleId="FooterChar">
    <w:name w:val="Footer Char"/>
    <w:basedOn w:val="DefaultParagraphFont"/>
    <w:link w:val="Footer"/>
    <w:uiPriority w:val="99"/>
    <w:rsid w:val="00753D06"/>
  </w:style>
  <w:style w:type="paragraph" w:customStyle="1" w:styleId="font-claude-response-body">
    <w:name w:val="font-claude-response-body"/>
    <w:basedOn w:val="Normal"/>
    <w:rsid w:val="002313EB"/>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313EB"/>
    <w:rPr>
      <w:b/>
      <w:bCs/>
    </w:rPr>
  </w:style>
  <w:style w:type="character" w:customStyle="1" w:styleId="title-text">
    <w:name w:val="title-text"/>
    <w:basedOn w:val="DefaultParagraphFont"/>
    <w:rsid w:val="003B16C1"/>
  </w:style>
  <w:style w:type="table" w:styleId="TableGrid">
    <w:name w:val="Table Grid"/>
    <w:basedOn w:val="TableNormal"/>
    <w:uiPriority w:val="39"/>
    <w:rsid w:val="002904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9046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582806">
      <w:bodyDiv w:val="1"/>
      <w:marLeft w:val="0"/>
      <w:marRight w:val="0"/>
      <w:marTop w:val="0"/>
      <w:marBottom w:val="0"/>
      <w:divBdr>
        <w:top w:val="none" w:sz="0" w:space="0" w:color="auto"/>
        <w:left w:val="none" w:sz="0" w:space="0" w:color="auto"/>
        <w:bottom w:val="none" w:sz="0" w:space="0" w:color="auto"/>
        <w:right w:val="none" w:sz="0" w:space="0" w:color="auto"/>
      </w:divBdr>
    </w:div>
    <w:div w:id="543491773">
      <w:bodyDiv w:val="1"/>
      <w:marLeft w:val="0"/>
      <w:marRight w:val="0"/>
      <w:marTop w:val="0"/>
      <w:marBottom w:val="0"/>
      <w:divBdr>
        <w:top w:val="none" w:sz="0" w:space="0" w:color="auto"/>
        <w:left w:val="none" w:sz="0" w:space="0" w:color="auto"/>
        <w:bottom w:val="none" w:sz="0" w:space="0" w:color="auto"/>
        <w:right w:val="none" w:sz="0" w:space="0" w:color="auto"/>
      </w:divBdr>
      <w:divsChild>
        <w:div w:id="104432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3566674">
      <w:bodyDiv w:val="1"/>
      <w:marLeft w:val="0"/>
      <w:marRight w:val="0"/>
      <w:marTop w:val="0"/>
      <w:marBottom w:val="0"/>
      <w:divBdr>
        <w:top w:val="none" w:sz="0" w:space="0" w:color="auto"/>
        <w:left w:val="none" w:sz="0" w:space="0" w:color="auto"/>
        <w:bottom w:val="none" w:sz="0" w:space="0" w:color="auto"/>
        <w:right w:val="none" w:sz="0" w:space="0" w:color="auto"/>
      </w:divBdr>
    </w:div>
    <w:div w:id="696930383">
      <w:bodyDiv w:val="1"/>
      <w:marLeft w:val="0"/>
      <w:marRight w:val="0"/>
      <w:marTop w:val="0"/>
      <w:marBottom w:val="0"/>
      <w:divBdr>
        <w:top w:val="none" w:sz="0" w:space="0" w:color="auto"/>
        <w:left w:val="none" w:sz="0" w:space="0" w:color="auto"/>
        <w:bottom w:val="none" w:sz="0" w:space="0" w:color="auto"/>
        <w:right w:val="none" w:sz="0" w:space="0" w:color="auto"/>
      </w:divBdr>
    </w:div>
    <w:div w:id="1029338384">
      <w:bodyDiv w:val="1"/>
      <w:marLeft w:val="0"/>
      <w:marRight w:val="0"/>
      <w:marTop w:val="0"/>
      <w:marBottom w:val="0"/>
      <w:divBdr>
        <w:top w:val="none" w:sz="0" w:space="0" w:color="auto"/>
        <w:left w:val="none" w:sz="0" w:space="0" w:color="auto"/>
        <w:bottom w:val="none" w:sz="0" w:space="0" w:color="auto"/>
        <w:right w:val="none" w:sz="0" w:space="0" w:color="auto"/>
      </w:divBdr>
    </w:div>
    <w:div w:id="1063408678">
      <w:bodyDiv w:val="1"/>
      <w:marLeft w:val="0"/>
      <w:marRight w:val="0"/>
      <w:marTop w:val="0"/>
      <w:marBottom w:val="0"/>
      <w:divBdr>
        <w:top w:val="none" w:sz="0" w:space="0" w:color="auto"/>
        <w:left w:val="none" w:sz="0" w:space="0" w:color="auto"/>
        <w:bottom w:val="none" w:sz="0" w:space="0" w:color="auto"/>
        <w:right w:val="none" w:sz="0" w:space="0" w:color="auto"/>
      </w:divBdr>
    </w:div>
    <w:div w:id="1162887569">
      <w:bodyDiv w:val="1"/>
      <w:marLeft w:val="0"/>
      <w:marRight w:val="0"/>
      <w:marTop w:val="0"/>
      <w:marBottom w:val="0"/>
      <w:divBdr>
        <w:top w:val="none" w:sz="0" w:space="0" w:color="auto"/>
        <w:left w:val="none" w:sz="0" w:space="0" w:color="auto"/>
        <w:bottom w:val="none" w:sz="0" w:space="0" w:color="auto"/>
        <w:right w:val="none" w:sz="0" w:space="0" w:color="auto"/>
      </w:divBdr>
    </w:div>
    <w:div w:id="1331056246">
      <w:bodyDiv w:val="1"/>
      <w:marLeft w:val="0"/>
      <w:marRight w:val="0"/>
      <w:marTop w:val="0"/>
      <w:marBottom w:val="0"/>
      <w:divBdr>
        <w:top w:val="none" w:sz="0" w:space="0" w:color="auto"/>
        <w:left w:val="none" w:sz="0" w:space="0" w:color="auto"/>
        <w:bottom w:val="none" w:sz="0" w:space="0" w:color="auto"/>
        <w:right w:val="none" w:sz="0" w:space="0" w:color="auto"/>
      </w:divBdr>
    </w:div>
    <w:div w:id="1445072500">
      <w:bodyDiv w:val="1"/>
      <w:marLeft w:val="0"/>
      <w:marRight w:val="0"/>
      <w:marTop w:val="0"/>
      <w:marBottom w:val="0"/>
      <w:divBdr>
        <w:top w:val="none" w:sz="0" w:space="0" w:color="auto"/>
        <w:left w:val="none" w:sz="0" w:space="0" w:color="auto"/>
        <w:bottom w:val="none" w:sz="0" w:space="0" w:color="auto"/>
        <w:right w:val="none" w:sz="0" w:space="0" w:color="auto"/>
      </w:divBdr>
    </w:div>
    <w:div w:id="1682850843">
      <w:bodyDiv w:val="1"/>
      <w:marLeft w:val="0"/>
      <w:marRight w:val="0"/>
      <w:marTop w:val="0"/>
      <w:marBottom w:val="0"/>
      <w:divBdr>
        <w:top w:val="none" w:sz="0" w:space="0" w:color="auto"/>
        <w:left w:val="none" w:sz="0" w:space="0" w:color="auto"/>
        <w:bottom w:val="none" w:sz="0" w:space="0" w:color="auto"/>
        <w:right w:val="none" w:sz="0" w:space="0" w:color="auto"/>
      </w:divBdr>
    </w:div>
    <w:div w:id="1760367428">
      <w:bodyDiv w:val="1"/>
      <w:marLeft w:val="0"/>
      <w:marRight w:val="0"/>
      <w:marTop w:val="0"/>
      <w:marBottom w:val="0"/>
      <w:divBdr>
        <w:top w:val="none" w:sz="0" w:space="0" w:color="auto"/>
        <w:left w:val="none" w:sz="0" w:space="0" w:color="auto"/>
        <w:bottom w:val="none" w:sz="0" w:space="0" w:color="auto"/>
        <w:right w:val="none" w:sz="0" w:space="0" w:color="auto"/>
      </w:divBdr>
    </w:div>
    <w:div w:id="1990278678">
      <w:bodyDiv w:val="1"/>
      <w:marLeft w:val="0"/>
      <w:marRight w:val="0"/>
      <w:marTop w:val="0"/>
      <w:marBottom w:val="0"/>
      <w:divBdr>
        <w:top w:val="none" w:sz="0" w:space="0" w:color="auto"/>
        <w:left w:val="none" w:sz="0" w:space="0" w:color="auto"/>
        <w:bottom w:val="none" w:sz="0" w:space="0" w:color="auto"/>
        <w:right w:val="none" w:sz="0" w:space="0" w:color="auto"/>
      </w:divBdr>
      <w:divsChild>
        <w:div w:id="1650331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5038815">
      <w:bodyDiv w:val="1"/>
      <w:marLeft w:val="0"/>
      <w:marRight w:val="0"/>
      <w:marTop w:val="0"/>
      <w:marBottom w:val="0"/>
      <w:divBdr>
        <w:top w:val="none" w:sz="0" w:space="0" w:color="auto"/>
        <w:left w:val="none" w:sz="0" w:space="0" w:color="auto"/>
        <w:bottom w:val="none" w:sz="0" w:space="0" w:color="auto"/>
        <w:right w:val="none" w:sz="0" w:space="0" w:color="auto"/>
      </w:divBdr>
    </w:div>
    <w:div w:id="21016835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rabieelkharoua/asthma-disease-datas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5C454-ABAE-4434-9048-89499FBF1D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208</TotalTime>
  <Pages>4</Pages>
  <Words>936</Words>
  <Characters>5337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241370109</cp:lastModifiedBy>
  <cp:revision>31</cp:revision>
  <dcterms:created xsi:type="dcterms:W3CDTF">2026-04-19T11:46:00Z</dcterms:created>
  <dcterms:modified xsi:type="dcterms:W3CDTF">2026-06-16T07:25:00Z</dcterms:modified>
</cp:coreProperties>
</file>