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A6A0" w14:textId="2D7E8E28" w:rsidR="001F0436" w:rsidRDefault="00A207B9" w:rsidP="00A207B9">
      <w:pPr>
        <w:jc w:val="center"/>
        <w:rPr>
          <w:sz w:val="56"/>
          <w:szCs w:val="56"/>
        </w:rPr>
      </w:pPr>
      <w:r>
        <w:rPr>
          <w:sz w:val="56"/>
          <w:szCs w:val="56"/>
        </w:rPr>
        <w:t>MAKALAH MASYARAKAT MADANI</w:t>
      </w:r>
    </w:p>
    <w:p w14:paraId="6B2050C5" w14:textId="51C79744" w:rsidR="00A207B9" w:rsidRDefault="00A207B9" w:rsidP="00A207B9">
      <w:pPr>
        <w:jc w:val="center"/>
        <w:rPr>
          <w:sz w:val="56"/>
          <w:szCs w:val="56"/>
        </w:rPr>
      </w:pPr>
    </w:p>
    <w:p w14:paraId="39B0BE8B" w14:textId="754333A5" w:rsidR="00A207B9" w:rsidRDefault="00A207B9" w:rsidP="00A207B9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0878E27B" wp14:editId="22FECCA1">
            <wp:extent cx="594360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DCE1" w14:textId="0E1D6E24" w:rsidR="00FC3CC1" w:rsidRDefault="00FC3CC1" w:rsidP="00FC3CC1">
      <w:pPr>
        <w:tabs>
          <w:tab w:val="left" w:pos="1620"/>
        </w:tabs>
        <w:rPr>
          <w:sz w:val="56"/>
          <w:szCs w:val="56"/>
        </w:rPr>
      </w:pPr>
      <w:r>
        <w:rPr>
          <w:noProof/>
          <w:sz w:val="56"/>
          <w:szCs w:val="56"/>
        </w:rPr>
        <w:t xml:space="preserve">            </w:t>
      </w:r>
      <w:r>
        <w:rPr>
          <w:sz w:val="56"/>
          <w:szCs w:val="56"/>
        </w:rPr>
        <w:t>KELOMPOK 12</w:t>
      </w:r>
    </w:p>
    <w:p w14:paraId="457A954E" w14:textId="7714AC30" w:rsidR="00FC3CC1" w:rsidRDefault="00FC3CC1" w:rsidP="00FC3CC1">
      <w:pPr>
        <w:tabs>
          <w:tab w:val="left" w:pos="1620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-AZZAM</w:t>
      </w:r>
    </w:p>
    <w:p w14:paraId="6F1EB68E" w14:textId="1A171D64" w:rsidR="00FC3CC1" w:rsidRDefault="00FC3CC1" w:rsidP="00FC3CC1">
      <w:pPr>
        <w:tabs>
          <w:tab w:val="left" w:pos="1620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-HAFIZ</w:t>
      </w:r>
    </w:p>
    <w:p w14:paraId="03CF55A8" w14:textId="738925E8" w:rsidR="00FC3CC1" w:rsidRDefault="00FC3CC1" w:rsidP="00FC3CC1">
      <w:pPr>
        <w:tabs>
          <w:tab w:val="left" w:pos="1620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-AKRAM</w:t>
      </w:r>
    </w:p>
    <w:p w14:paraId="59DBB234" w14:textId="73A72F07" w:rsidR="00FC3CC1" w:rsidRDefault="00FC3CC1" w:rsidP="00FC3CC1">
      <w:pPr>
        <w:tabs>
          <w:tab w:val="left" w:pos="1620"/>
        </w:tabs>
        <w:jc w:val="center"/>
        <w:rPr>
          <w:rFonts w:asciiTheme="majorHAnsi" w:eastAsiaTheme="majorEastAsia" w:hAnsi="Calibri Light" w:cstheme="majorBidi"/>
          <w:color w:val="000000" w:themeColor="text1"/>
          <w:kern w:val="24"/>
          <w:sz w:val="96"/>
          <w:szCs w:val="96"/>
        </w:rPr>
      </w:pPr>
      <w:r w:rsidRPr="00FC3CC1">
        <w:rPr>
          <w:rFonts w:asciiTheme="majorHAnsi" w:eastAsiaTheme="majorEastAsia" w:hAnsi="Calibri Light" w:cstheme="majorBidi"/>
          <w:color w:val="000000" w:themeColor="text1"/>
          <w:kern w:val="24"/>
          <w:sz w:val="96"/>
          <w:szCs w:val="96"/>
        </w:rPr>
        <w:lastRenderedPageBreak/>
        <w:t>MASYARAKAT MADANI</w:t>
      </w:r>
    </w:p>
    <w:p w14:paraId="5D85CBC0" w14:textId="77777777" w:rsidR="00FC3CC1" w:rsidRDefault="00FC3CC1" w:rsidP="00FC3CC1">
      <w:pPr>
        <w:tabs>
          <w:tab w:val="left" w:pos="1620"/>
        </w:tabs>
        <w:rPr>
          <w:sz w:val="24"/>
          <w:szCs w:val="24"/>
        </w:rPr>
      </w:pPr>
    </w:p>
    <w:p w14:paraId="54AD0BA6" w14:textId="77777777" w:rsidR="00FC3CC1" w:rsidRDefault="00FC3CC1" w:rsidP="00FC3CC1">
      <w:pPr>
        <w:tabs>
          <w:tab w:val="left" w:pos="1620"/>
        </w:tabs>
        <w:rPr>
          <w:sz w:val="24"/>
          <w:szCs w:val="24"/>
        </w:rPr>
      </w:pPr>
    </w:p>
    <w:p w14:paraId="2C24C61E" w14:textId="31B094B0" w:rsidR="00FC3CC1" w:rsidRDefault="00FC3CC1" w:rsidP="00FC3CC1">
      <w:pPr>
        <w:tabs>
          <w:tab w:val="left" w:pos="1620"/>
        </w:tabs>
        <w:rPr>
          <w:sz w:val="52"/>
          <w:szCs w:val="52"/>
        </w:rPr>
      </w:pPr>
      <w:proofErr w:type="spellStart"/>
      <w:r w:rsidRPr="00FC3CC1">
        <w:rPr>
          <w:sz w:val="52"/>
          <w:szCs w:val="52"/>
        </w:rPr>
        <w:t>Pengertian</w:t>
      </w:r>
      <w:proofErr w:type="spellEnd"/>
      <w:r w:rsidRPr="00FC3CC1">
        <w:rPr>
          <w:sz w:val="52"/>
          <w:szCs w:val="52"/>
        </w:rPr>
        <w:t xml:space="preserve"> Masyarakat </w:t>
      </w:r>
      <w:proofErr w:type="spellStart"/>
      <w:r w:rsidRPr="00FC3CC1">
        <w:rPr>
          <w:sz w:val="52"/>
          <w:szCs w:val="52"/>
        </w:rPr>
        <w:t>Madani</w:t>
      </w:r>
      <w:proofErr w:type="spellEnd"/>
    </w:p>
    <w:p w14:paraId="5E44FDFB" w14:textId="77777777" w:rsidR="00C03BF2" w:rsidRPr="008C2507" w:rsidRDefault="00C03BF2" w:rsidP="00FC3CC1">
      <w:pPr>
        <w:tabs>
          <w:tab w:val="left" w:pos="1620"/>
        </w:tabs>
        <w:rPr>
          <w:sz w:val="52"/>
          <w:szCs w:val="52"/>
        </w:rPr>
      </w:pPr>
    </w:p>
    <w:p w14:paraId="36DF3E0D" w14:textId="77777777" w:rsidR="008C2507" w:rsidRPr="008C2507" w:rsidRDefault="008C2507" w:rsidP="008C2507">
      <w:pPr>
        <w:tabs>
          <w:tab w:val="left" w:pos="1620"/>
        </w:tabs>
        <w:rPr>
          <w:sz w:val="36"/>
          <w:szCs w:val="36"/>
        </w:rPr>
      </w:pPr>
      <w:proofErr w:type="spellStart"/>
      <w:r w:rsidRPr="008C2507">
        <w:rPr>
          <w:sz w:val="36"/>
          <w:szCs w:val="36"/>
        </w:rPr>
        <w:t>Apa</w:t>
      </w:r>
      <w:proofErr w:type="spellEnd"/>
      <w:r w:rsidRPr="008C2507">
        <w:rPr>
          <w:sz w:val="36"/>
          <w:szCs w:val="36"/>
        </w:rPr>
        <w:t xml:space="preserve"> yang </w:t>
      </w:r>
      <w:proofErr w:type="spellStart"/>
      <w:r w:rsidRPr="008C2507">
        <w:rPr>
          <w:sz w:val="36"/>
          <w:szCs w:val="36"/>
        </w:rPr>
        <w:t>dimaksud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dengan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masyarakat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madani</w:t>
      </w:r>
      <w:proofErr w:type="spellEnd"/>
      <w:r w:rsidRPr="008C2507">
        <w:rPr>
          <w:sz w:val="36"/>
          <w:szCs w:val="36"/>
        </w:rPr>
        <w:t xml:space="preserve"> (civil society)? </w:t>
      </w:r>
      <w:proofErr w:type="spellStart"/>
      <w:r w:rsidRPr="008C2507">
        <w:rPr>
          <w:sz w:val="36"/>
          <w:szCs w:val="36"/>
        </w:rPr>
        <w:t>Pengertian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masyarakat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madani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adalah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suatu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masyarakat</w:t>
      </w:r>
      <w:proofErr w:type="spellEnd"/>
      <w:r w:rsidRPr="008C2507">
        <w:rPr>
          <w:sz w:val="36"/>
          <w:szCs w:val="36"/>
        </w:rPr>
        <w:t xml:space="preserve"> yang </w:t>
      </w:r>
      <w:proofErr w:type="spellStart"/>
      <w:r w:rsidRPr="008C2507">
        <w:rPr>
          <w:sz w:val="36"/>
          <w:szCs w:val="36"/>
        </w:rPr>
        <w:t>beradab</w:t>
      </w:r>
      <w:proofErr w:type="spellEnd"/>
      <w:r w:rsidRPr="008C2507">
        <w:rPr>
          <w:sz w:val="36"/>
          <w:szCs w:val="36"/>
        </w:rPr>
        <w:t xml:space="preserve"> dan </w:t>
      </w:r>
      <w:proofErr w:type="spellStart"/>
      <w:r w:rsidRPr="008C2507">
        <w:rPr>
          <w:sz w:val="36"/>
          <w:szCs w:val="36"/>
        </w:rPr>
        <w:t>menjunjung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tinggi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nilai-nilai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kemanusiaan</w:t>
      </w:r>
      <w:proofErr w:type="spellEnd"/>
      <w:r w:rsidRPr="008C2507">
        <w:rPr>
          <w:sz w:val="36"/>
          <w:szCs w:val="36"/>
        </w:rPr>
        <w:t xml:space="preserve">, </w:t>
      </w:r>
      <w:proofErr w:type="spellStart"/>
      <w:r w:rsidRPr="008C2507">
        <w:rPr>
          <w:sz w:val="36"/>
          <w:szCs w:val="36"/>
        </w:rPr>
        <w:t>masyarakat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demokratis</w:t>
      </w:r>
      <w:proofErr w:type="spellEnd"/>
      <w:r w:rsidRPr="008C2507">
        <w:rPr>
          <w:sz w:val="36"/>
          <w:szCs w:val="36"/>
        </w:rPr>
        <w:t xml:space="preserve">, </w:t>
      </w:r>
      <w:proofErr w:type="spellStart"/>
      <w:r w:rsidRPr="008C2507">
        <w:rPr>
          <w:sz w:val="36"/>
          <w:szCs w:val="36"/>
        </w:rPr>
        <w:t>serta</w:t>
      </w:r>
      <w:proofErr w:type="spellEnd"/>
      <w:r w:rsidRPr="008C2507">
        <w:rPr>
          <w:sz w:val="36"/>
          <w:szCs w:val="36"/>
        </w:rPr>
        <w:t xml:space="preserve"> yang </w:t>
      </w:r>
      <w:proofErr w:type="spellStart"/>
      <w:r w:rsidRPr="008C2507">
        <w:rPr>
          <w:sz w:val="36"/>
          <w:szCs w:val="36"/>
        </w:rPr>
        <w:t>maju</w:t>
      </w:r>
      <w:proofErr w:type="spellEnd"/>
      <w:r w:rsidRPr="008C2507">
        <w:rPr>
          <w:sz w:val="36"/>
          <w:szCs w:val="36"/>
        </w:rPr>
        <w:t xml:space="preserve"> dan </w:t>
      </w:r>
      <w:proofErr w:type="spellStart"/>
      <w:r w:rsidRPr="008C2507">
        <w:rPr>
          <w:sz w:val="36"/>
          <w:szCs w:val="36"/>
        </w:rPr>
        <w:t>menguasai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ilmu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pengetahuan</w:t>
      </w:r>
      <w:proofErr w:type="spellEnd"/>
      <w:r w:rsidRPr="008C2507">
        <w:rPr>
          <w:sz w:val="36"/>
          <w:szCs w:val="36"/>
        </w:rPr>
        <w:t xml:space="preserve">, dan </w:t>
      </w:r>
      <w:proofErr w:type="spellStart"/>
      <w:r w:rsidRPr="008C2507">
        <w:rPr>
          <w:sz w:val="36"/>
          <w:szCs w:val="36"/>
        </w:rPr>
        <w:t>teknologi</w:t>
      </w:r>
      <w:proofErr w:type="spellEnd"/>
      <w:r w:rsidRPr="008C2507">
        <w:rPr>
          <w:sz w:val="36"/>
          <w:szCs w:val="36"/>
        </w:rPr>
        <w:t>.</w:t>
      </w:r>
    </w:p>
    <w:p w14:paraId="2590A7DE" w14:textId="2D5C4B38" w:rsidR="008C2507" w:rsidRPr="008C2507" w:rsidRDefault="008C2507" w:rsidP="008C2507">
      <w:pPr>
        <w:tabs>
          <w:tab w:val="left" w:pos="1620"/>
        </w:tabs>
        <w:rPr>
          <w:sz w:val="36"/>
          <w:szCs w:val="36"/>
        </w:rPr>
      </w:pPr>
      <w:r w:rsidRPr="008C2507">
        <w:rPr>
          <w:sz w:val="36"/>
          <w:szCs w:val="36"/>
        </w:rPr>
        <w:t>Kata “</w:t>
      </w:r>
      <w:proofErr w:type="spellStart"/>
      <w:r w:rsidRPr="008C2507">
        <w:rPr>
          <w:sz w:val="36"/>
          <w:szCs w:val="36"/>
        </w:rPr>
        <w:t>madani</w:t>
      </w:r>
      <w:proofErr w:type="spellEnd"/>
      <w:r w:rsidRPr="008C2507">
        <w:rPr>
          <w:sz w:val="36"/>
          <w:szCs w:val="36"/>
        </w:rPr>
        <w:t xml:space="preserve">” </w:t>
      </w:r>
      <w:proofErr w:type="spellStart"/>
      <w:r w:rsidRPr="008C2507">
        <w:rPr>
          <w:sz w:val="36"/>
          <w:szCs w:val="36"/>
        </w:rPr>
        <w:t>diadaptasi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dari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bahasa</w:t>
      </w:r>
      <w:proofErr w:type="spellEnd"/>
      <w:r w:rsidRPr="008C2507">
        <w:rPr>
          <w:sz w:val="36"/>
          <w:szCs w:val="36"/>
        </w:rPr>
        <w:t xml:space="preserve"> Arab yang </w:t>
      </w:r>
      <w:proofErr w:type="spellStart"/>
      <w:r w:rsidRPr="008C2507">
        <w:rPr>
          <w:sz w:val="36"/>
          <w:szCs w:val="36"/>
        </w:rPr>
        <w:t>memiliki</w:t>
      </w:r>
      <w:proofErr w:type="spellEnd"/>
      <w:r w:rsidRPr="008C2507">
        <w:rPr>
          <w:sz w:val="36"/>
          <w:szCs w:val="36"/>
        </w:rPr>
        <w:t xml:space="preserve"> arti “</w:t>
      </w:r>
      <w:proofErr w:type="spellStart"/>
      <w:r w:rsidRPr="008C2507">
        <w:rPr>
          <w:sz w:val="36"/>
          <w:szCs w:val="36"/>
        </w:rPr>
        <w:t>beradab</w:t>
      </w:r>
      <w:proofErr w:type="spellEnd"/>
      <w:r w:rsidRPr="008C2507">
        <w:rPr>
          <w:sz w:val="36"/>
          <w:szCs w:val="36"/>
        </w:rPr>
        <w:t xml:space="preserve">” </w:t>
      </w:r>
      <w:proofErr w:type="spellStart"/>
      <w:r w:rsidRPr="008C2507">
        <w:rPr>
          <w:sz w:val="36"/>
          <w:szCs w:val="36"/>
        </w:rPr>
        <w:t>atau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dalam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bahasa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Inggris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disebut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dengan</w:t>
      </w:r>
      <w:proofErr w:type="spellEnd"/>
      <w:r w:rsidRPr="008C2507">
        <w:rPr>
          <w:sz w:val="36"/>
          <w:szCs w:val="36"/>
        </w:rPr>
        <w:t xml:space="preserve"> civilized. Pada </w:t>
      </w:r>
      <w:proofErr w:type="spellStart"/>
      <w:r w:rsidRPr="008C2507">
        <w:rPr>
          <w:sz w:val="36"/>
          <w:szCs w:val="36"/>
        </w:rPr>
        <w:t>dasarnya</w:t>
      </w:r>
      <w:proofErr w:type="spellEnd"/>
      <w:r w:rsidRPr="008C2507">
        <w:rPr>
          <w:sz w:val="36"/>
          <w:szCs w:val="36"/>
        </w:rPr>
        <w:t xml:space="preserve"> civil society </w:t>
      </w:r>
      <w:proofErr w:type="spellStart"/>
      <w:r w:rsidRPr="008C2507">
        <w:rPr>
          <w:sz w:val="36"/>
          <w:szCs w:val="36"/>
        </w:rPr>
        <w:t>memiliki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makna</w:t>
      </w:r>
      <w:proofErr w:type="spellEnd"/>
      <w:r w:rsidRPr="008C2507">
        <w:rPr>
          <w:sz w:val="36"/>
          <w:szCs w:val="36"/>
        </w:rPr>
        <w:t xml:space="preserve"> yang </w:t>
      </w:r>
      <w:proofErr w:type="spellStart"/>
      <w:r w:rsidRPr="008C2507">
        <w:rPr>
          <w:sz w:val="36"/>
          <w:szCs w:val="36"/>
        </w:rPr>
        <w:t>sama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dengan</w:t>
      </w:r>
      <w:proofErr w:type="spellEnd"/>
      <w:r w:rsidRPr="008C2507">
        <w:rPr>
          <w:sz w:val="36"/>
          <w:szCs w:val="36"/>
        </w:rPr>
        <w:t xml:space="preserve"> “</w:t>
      </w:r>
      <w:proofErr w:type="spellStart"/>
      <w:r w:rsidRPr="008C2507">
        <w:rPr>
          <w:sz w:val="36"/>
          <w:szCs w:val="36"/>
        </w:rPr>
        <w:t>masyarakat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sipil</w:t>
      </w:r>
      <w:proofErr w:type="spellEnd"/>
      <w:r w:rsidRPr="008C2507">
        <w:rPr>
          <w:sz w:val="36"/>
          <w:szCs w:val="36"/>
        </w:rPr>
        <w:t xml:space="preserve">”, </w:t>
      </w:r>
      <w:proofErr w:type="spellStart"/>
      <w:r w:rsidRPr="008C2507">
        <w:rPr>
          <w:sz w:val="36"/>
          <w:szCs w:val="36"/>
        </w:rPr>
        <w:t>yaitu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masyarakat</w:t>
      </w:r>
      <w:proofErr w:type="spellEnd"/>
      <w:r w:rsidRPr="008C2507">
        <w:rPr>
          <w:sz w:val="36"/>
          <w:szCs w:val="36"/>
        </w:rPr>
        <w:t xml:space="preserve"> yang </w:t>
      </w:r>
      <w:proofErr w:type="spellStart"/>
      <w:r w:rsidRPr="008C2507">
        <w:rPr>
          <w:sz w:val="36"/>
          <w:szCs w:val="36"/>
        </w:rPr>
        <w:t>berada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dalam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suatu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sistem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sosial</w:t>
      </w:r>
      <w:proofErr w:type="spellEnd"/>
      <w:r w:rsidRPr="008C2507">
        <w:rPr>
          <w:sz w:val="36"/>
          <w:szCs w:val="36"/>
        </w:rPr>
        <w:t xml:space="preserve"> yang </w:t>
      </w:r>
      <w:proofErr w:type="spellStart"/>
      <w:r w:rsidRPr="008C2507">
        <w:rPr>
          <w:sz w:val="36"/>
          <w:szCs w:val="36"/>
        </w:rPr>
        <w:t>demokratis</w:t>
      </w:r>
      <w:proofErr w:type="spellEnd"/>
    </w:p>
    <w:p w14:paraId="491766F9" w14:textId="77777777" w:rsidR="00FC3CC1" w:rsidRDefault="00FC3CC1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39C3FAB" w14:textId="17D074A1" w:rsidR="008C2507" w:rsidRDefault="008C2507" w:rsidP="008C2507">
      <w:pPr>
        <w:tabs>
          <w:tab w:val="left" w:pos="1620"/>
        </w:tabs>
        <w:rPr>
          <w:sz w:val="48"/>
          <w:szCs w:val="48"/>
        </w:rPr>
      </w:pPr>
      <w:proofErr w:type="spellStart"/>
      <w:r w:rsidRPr="008C2507">
        <w:rPr>
          <w:sz w:val="48"/>
          <w:szCs w:val="48"/>
        </w:rPr>
        <w:lastRenderedPageBreak/>
        <w:t>Ciri-Ciri</w:t>
      </w:r>
      <w:proofErr w:type="spellEnd"/>
      <w:r w:rsidRPr="008C2507">
        <w:rPr>
          <w:sz w:val="48"/>
          <w:szCs w:val="48"/>
        </w:rPr>
        <w:t xml:space="preserve"> Masyarakat </w:t>
      </w:r>
      <w:proofErr w:type="spellStart"/>
      <w:r w:rsidRPr="008C2507">
        <w:rPr>
          <w:sz w:val="48"/>
          <w:szCs w:val="48"/>
        </w:rPr>
        <w:t>Madani</w:t>
      </w:r>
      <w:proofErr w:type="spellEnd"/>
    </w:p>
    <w:p w14:paraId="3317144A" w14:textId="77777777" w:rsidR="00C03BF2" w:rsidRPr="008C2507" w:rsidRDefault="00C03BF2" w:rsidP="008C2507">
      <w:pPr>
        <w:tabs>
          <w:tab w:val="left" w:pos="1620"/>
        </w:tabs>
        <w:rPr>
          <w:sz w:val="48"/>
          <w:szCs w:val="48"/>
        </w:rPr>
      </w:pPr>
    </w:p>
    <w:p w14:paraId="0C435339" w14:textId="77777777" w:rsidR="008C2507" w:rsidRPr="008C2507" w:rsidRDefault="008C2507" w:rsidP="008C2507">
      <w:pPr>
        <w:tabs>
          <w:tab w:val="left" w:pos="1620"/>
        </w:tabs>
        <w:rPr>
          <w:sz w:val="36"/>
          <w:szCs w:val="36"/>
        </w:rPr>
      </w:pPr>
      <w:r w:rsidRPr="008C2507">
        <w:rPr>
          <w:sz w:val="36"/>
          <w:szCs w:val="36"/>
        </w:rPr>
        <w:t xml:space="preserve">Ada </w:t>
      </w:r>
      <w:proofErr w:type="spellStart"/>
      <w:r w:rsidRPr="008C2507">
        <w:rPr>
          <w:sz w:val="36"/>
          <w:szCs w:val="36"/>
        </w:rPr>
        <w:t>beberapa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karakteristik</w:t>
      </w:r>
      <w:proofErr w:type="spellEnd"/>
      <w:r w:rsidRPr="008C2507">
        <w:rPr>
          <w:sz w:val="36"/>
          <w:szCs w:val="36"/>
        </w:rPr>
        <w:t xml:space="preserve"> dan </w:t>
      </w:r>
      <w:proofErr w:type="spellStart"/>
      <w:r w:rsidRPr="008C2507">
        <w:rPr>
          <w:sz w:val="36"/>
          <w:szCs w:val="36"/>
        </w:rPr>
        <w:t>sifat</w:t>
      </w:r>
      <w:proofErr w:type="spellEnd"/>
      <w:r w:rsidRPr="008C2507">
        <w:rPr>
          <w:sz w:val="36"/>
          <w:szCs w:val="36"/>
        </w:rPr>
        <w:t xml:space="preserve"> yang </w:t>
      </w:r>
      <w:proofErr w:type="spellStart"/>
      <w:r w:rsidRPr="008C2507">
        <w:rPr>
          <w:sz w:val="36"/>
          <w:szCs w:val="36"/>
        </w:rPr>
        <w:t>terdapat</w:t>
      </w:r>
      <w:proofErr w:type="spellEnd"/>
      <w:r w:rsidRPr="008C2507">
        <w:rPr>
          <w:sz w:val="36"/>
          <w:szCs w:val="36"/>
        </w:rPr>
        <w:t xml:space="preserve"> pada </w:t>
      </w:r>
      <w:proofErr w:type="spellStart"/>
      <w:r w:rsidRPr="008C2507">
        <w:rPr>
          <w:sz w:val="36"/>
          <w:szCs w:val="36"/>
        </w:rPr>
        <w:t>masyarakat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sipil</w:t>
      </w:r>
      <w:proofErr w:type="spellEnd"/>
      <w:r w:rsidRPr="008C2507">
        <w:rPr>
          <w:sz w:val="36"/>
          <w:szCs w:val="36"/>
        </w:rPr>
        <w:t xml:space="preserve">. </w:t>
      </w:r>
      <w:proofErr w:type="spellStart"/>
      <w:r w:rsidRPr="008C2507">
        <w:rPr>
          <w:sz w:val="36"/>
          <w:szCs w:val="36"/>
        </w:rPr>
        <w:t>Menurut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Bahmuller</w:t>
      </w:r>
      <w:proofErr w:type="spellEnd"/>
      <w:r w:rsidRPr="008C2507">
        <w:rPr>
          <w:sz w:val="36"/>
          <w:szCs w:val="36"/>
        </w:rPr>
        <w:t xml:space="preserve"> (1997), </w:t>
      </w:r>
      <w:proofErr w:type="spellStart"/>
      <w:r w:rsidRPr="008C2507">
        <w:rPr>
          <w:sz w:val="36"/>
          <w:szCs w:val="36"/>
        </w:rPr>
        <w:t>adapun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ciri-ciri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masyarakat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madani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adalah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sebagai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berikut</w:t>
      </w:r>
      <w:proofErr w:type="spellEnd"/>
      <w:r w:rsidRPr="008C2507">
        <w:rPr>
          <w:sz w:val="36"/>
          <w:szCs w:val="36"/>
        </w:rPr>
        <w:t>:</w:t>
      </w:r>
    </w:p>
    <w:p w14:paraId="0DDC6BDB" w14:textId="77777777" w:rsidR="008C2507" w:rsidRPr="008C2507" w:rsidRDefault="008C2507" w:rsidP="008C2507">
      <w:pPr>
        <w:tabs>
          <w:tab w:val="left" w:pos="1620"/>
        </w:tabs>
        <w:rPr>
          <w:sz w:val="36"/>
          <w:szCs w:val="36"/>
        </w:rPr>
      </w:pPr>
      <w:r w:rsidRPr="008C2507">
        <w:rPr>
          <w:sz w:val="36"/>
          <w:szCs w:val="36"/>
        </w:rPr>
        <w:t xml:space="preserve">1. </w:t>
      </w:r>
      <w:proofErr w:type="spellStart"/>
      <w:r w:rsidRPr="008C2507">
        <w:rPr>
          <w:sz w:val="36"/>
          <w:szCs w:val="36"/>
        </w:rPr>
        <w:t>Adanya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integrasi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antara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individu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dengan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invididu</w:t>
      </w:r>
      <w:proofErr w:type="spellEnd"/>
      <w:r w:rsidRPr="008C2507">
        <w:rPr>
          <w:sz w:val="36"/>
          <w:szCs w:val="36"/>
        </w:rPr>
        <w:t xml:space="preserve">, </w:t>
      </w:r>
      <w:proofErr w:type="spellStart"/>
      <w:r w:rsidRPr="008C2507">
        <w:rPr>
          <w:sz w:val="36"/>
          <w:szCs w:val="36"/>
        </w:rPr>
        <w:t>individu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dengan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kelompok</w:t>
      </w:r>
      <w:proofErr w:type="spellEnd"/>
      <w:r w:rsidRPr="008C2507">
        <w:rPr>
          <w:sz w:val="36"/>
          <w:szCs w:val="36"/>
        </w:rPr>
        <w:t xml:space="preserve">, di </w:t>
      </w:r>
      <w:proofErr w:type="spellStart"/>
      <w:r w:rsidRPr="008C2507">
        <w:rPr>
          <w:sz w:val="36"/>
          <w:szCs w:val="36"/>
        </w:rPr>
        <w:t>dalam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masyarakat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melalui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kontrak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sosial</w:t>
      </w:r>
      <w:proofErr w:type="spellEnd"/>
      <w:r w:rsidRPr="008C2507">
        <w:rPr>
          <w:sz w:val="36"/>
          <w:szCs w:val="36"/>
        </w:rPr>
        <w:t xml:space="preserve"> dan </w:t>
      </w:r>
      <w:proofErr w:type="spellStart"/>
      <w:r w:rsidRPr="008C2507">
        <w:rPr>
          <w:sz w:val="36"/>
          <w:szCs w:val="36"/>
        </w:rPr>
        <w:t>aliansi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sosial</w:t>
      </w:r>
      <w:proofErr w:type="spellEnd"/>
      <w:r w:rsidRPr="008C2507">
        <w:rPr>
          <w:sz w:val="36"/>
          <w:szCs w:val="36"/>
        </w:rPr>
        <w:t>.</w:t>
      </w:r>
    </w:p>
    <w:p w14:paraId="5C22623C" w14:textId="77777777" w:rsidR="008C2507" w:rsidRPr="008C2507" w:rsidRDefault="008C2507" w:rsidP="008C2507">
      <w:pPr>
        <w:tabs>
          <w:tab w:val="left" w:pos="1620"/>
        </w:tabs>
        <w:rPr>
          <w:sz w:val="36"/>
          <w:szCs w:val="36"/>
        </w:rPr>
      </w:pPr>
      <w:r w:rsidRPr="008C2507">
        <w:rPr>
          <w:sz w:val="36"/>
          <w:szCs w:val="36"/>
        </w:rPr>
        <w:t xml:space="preserve">2. </w:t>
      </w:r>
      <w:proofErr w:type="spellStart"/>
      <w:r w:rsidRPr="008C2507">
        <w:rPr>
          <w:sz w:val="36"/>
          <w:szCs w:val="36"/>
        </w:rPr>
        <w:t>Adanya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penyebaran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kekuasaan</w:t>
      </w:r>
      <w:proofErr w:type="spellEnd"/>
      <w:r w:rsidRPr="008C2507">
        <w:rPr>
          <w:sz w:val="36"/>
          <w:szCs w:val="36"/>
        </w:rPr>
        <w:t xml:space="preserve"> di </w:t>
      </w:r>
      <w:proofErr w:type="spellStart"/>
      <w:r w:rsidRPr="008C2507">
        <w:rPr>
          <w:sz w:val="36"/>
          <w:szCs w:val="36"/>
        </w:rPr>
        <w:t>dalam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masyarakat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sehingga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kepentingan-kepentingan</w:t>
      </w:r>
      <w:proofErr w:type="spellEnd"/>
      <w:r w:rsidRPr="008C2507">
        <w:rPr>
          <w:sz w:val="36"/>
          <w:szCs w:val="36"/>
        </w:rPr>
        <w:t xml:space="preserve"> yang </w:t>
      </w:r>
      <w:proofErr w:type="spellStart"/>
      <w:r w:rsidRPr="008C2507">
        <w:rPr>
          <w:sz w:val="36"/>
          <w:szCs w:val="36"/>
        </w:rPr>
        <w:t>mendominasi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masyarakat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dapat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dibatasi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atau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dikurangi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dengan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adanya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beberapa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kekuatan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alternatif</w:t>
      </w:r>
      <w:proofErr w:type="spellEnd"/>
      <w:r w:rsidRPr="008C2507">
        <w:rPr>
          <w:sz w:val="36"/>
          <w:szCs w:val="36"/>
        </w:rPr>
        <w:t>.</w:t>
      </w:r>
    </w:p>
    <w:p w14:paraId="2E1F820C" w14:textId="77777777" w:rsidR="008C2507" w:rsidRPr="008C2507" w:rsidRDefault="008C2507" w:rsidP="008C2507">
      <w:pPr>
        <w:tabs>
          <w:tab w:val="left" w:pos="1620"/>
        </w:tabs>
        <w:rPr>
          <w:sz w:val="36"/>
          <w:szCs w:val="36"/>
        </w:rPr>
      </w:pPr>
      <w:r w:rsidRPr="008C2507">
        <w:rPr>
          <w:sz w:val="36"/>
          <w:szCs w:val="36"/>
        </w:rPr>
        <w:t xml:space="preserve">3. </w:t>
      </w:r>
      <w:proofErr w:type="spellStart"/>
      <w:r w:rsidRPr="008C2507">
        <w:rPr>
          <w:sz w:val="36"/>
          <w:szCs w:val="36"/>
        </w:rPr>
        <w:t>Adanya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keanggotaan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berbagai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organisasi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volunter</w:t>
      </w:r>
      <w:proofErr w:type="spellEnd"/>
      <w:r w:rsidRPr="008C2507">
        <w:rPr>
          <w:sz w:val="36"/>
          <w:szCs w:val="36"/>
        </w:rPr>
        <w:t xml:space="preserve"> yang </w:t>
      </w:r>
      <w:proofErr w:type="spellStart"/>
      <w:r w:rsidRPr="008C2507">
        <w:rPr>
          <w:sz w:val="36"/>
          <w:szCs w:val="36"/>
        </w:rPr>
        <w:t>menyumbang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berbagai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masukan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terhadap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keputusan-keputusan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pemerintah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sehingga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kepentingan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individu</w:t>
      </w:r>
      <w:proofErr w:type="spellEnd"/>
      <w:r w:rsidRPr="008C2507">
        <w:rPr>
          <w:sz w:val="36"/>
          <w:szCs w:val="36"/>
        </w:rPr>
        <w:t xml:space="preserve"> dan Negara </w:t>
      </w:r>
      <w:proofErr w:type="spellStart"/>
      <w:r w:rsidRPr="008C2507">
        <w:rPr>
          <w:sz w:val="36"/>
          <w:szCs w:val="36"/>
        </w:rPr>
        <w:t>dapat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dijembatani</w:t>
      </w:r>
      <w:proofErr w:type="spellEnd"/>
      <w:r w:rsidRPr="008C2507">
        <w:rPr>
          <w:sz w:val="36"/>
          <w:szCs w:val="36"/>
        </w:rPr>
        <w:t>.</w:t>
      </w:r>
    </w:p>
    <w:p w14:paraId="3680A9C1" w14:textId="77777777" w:rsidR="00C03BF2" w:rsidRPr="00C03BF2" w:rsidRDefault="008C2507" w:rsidP="008C2507">
      <w:pPr>
        <w:tabs>
          <w:tab w:val="left" w:pos="1620"/>
        </w:tabs>
        <w:rPr>
          <w:sz w:val="36"/>
          <w:szCs w:val="36"/>
        </w:rPr>
      </w:pPr>
      <w:r w:rsidRPr="008C2507">
        <w:rPr>
          <w:sz w:val="36"/>
          <w:szCs w:val="36"/>
        </w:rPr>
        <w:t xml:space="preserve">4. </w:t>
      </w:r>
      <w:proofErr w:type="spellStart"/>
      <w:r w:rsidRPr="008C2507">
        <w:rPr>
          <w:sz w:val="36"/>
          <w:szCs w:val="36"/>
        </w:rPr>
        <w:t>Adanya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peningkatan</w:t>
      </w:r>
      <w:proofErr w:type="spellEnd"/>
      <w:r w:rsidRPr="008C2507">
        <w:rPr>
          <w:sz w:val="36"/>
          <w:szCs w:val="36"/>
        </w:rPr>
        <w:t xml:space="preserve"> dan </w:t>
      </w:r>
      <w:proofErr w:type="spellStart"/>
      <w:r w:rsidRPr="008C2507">
        <w:rPr>
          <w:sz w:val="36"/>
          <w:szCs w:val="36"/>
        </w:rPr>
        <w:t>perluasan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kesetiaan</w:t>
      </w:r>
      <w:proofErr w:type="spellEnd"/>
      <w:r w:rsidRPr="008C2507">
        <w:rPr>
          <w:sz w:val="36"/>
          <w:szCs w:val="36"/>
        </w:rPr>
        <w:t xml:space="preserve">, </w:t>
      </w:r>
      <w:proofErr w:type="spellStart"/>
      <w:r w:rsidRPr="008C2507">
        <w:rPr>
          <w:sz w:val="36"/>
          <w:szCs w:val="36"/>
        </w:rPr>
        <w:t>kepercayaan</w:t>
      </w:r>
      <w:proofErr w:type="spellEnd"/>
      <w:r w:rsidRPr="008C2507">
        <w:rPr>
          <w:sz w:val="36"/>
          <w:szCs w:val="36"/>
        </w:rPr>
        <w:t xml:space="preserve">, </w:t>
      </w:r>
      <w:proofErr w:type="spellStart"/>
      <w:r w:rsidRPr="008C2507">
        <w:rPr>
          <w:sz w:val="36"/>
          <w:szCs w:val="36"/>
        </w:rPr>
        <w:t>sehingga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setiap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anggota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masyarakat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mengakui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keterkaitannya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satu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sama</w:t>
      </w:r>
      <w:proofErr w:type="spellEnd"/>
      <w:r w:rsidRPr="008C2507">
        <w:rPr>
          <w:sz w:val="36"/>
          <w:szCs w:val="36"/>
        </w:rPr>
        <w:t xml:space="preserve"> lain dan </w:t>
      </w:r>
      <w:proofErr w:type="spellStart"/>
      <w:r w:rsidRPr="008C2507">
        <w:rPr>
          <w:sz w:val="36"/>
          <w:szCs w:val="36"/>
        </w:rPr>
        <w:t>mementingkan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kepentingan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umum</w:t>
      </w:r>
      <w:proofErr w:type="spellEnd"/>
      <w:r w:rsidRPr="008C2507">
        <w:rPr>
          <w:sz w:val="36"/>
          <w:szCs w:val="36"/>
        </w:rPr>
        <w:t>.</w:t>
      </w:r>
    </w:p>
    <w:p w14:paraId="1143B2EA" w14:textId="2F99B34F" w:rsidR="008C2507" w:rsidRPr="008C2507" w:rsidRDefault="008C2507" w:rsidP="008C2507">
      <w:pPr>
        <w:tabs>
          <w:tab w:val="left" w:pos="1620"/>
        </w:tabs>
        <w:rPr>
          <w:sz w:val="36"/>
          <w:szCs w:val="36"/>
        </w:rPr>
      </w:pPr>
      <w:r w:rsidRPr="008C2507">
        <w:rPr>
          <w:sz w:val="36"/>
          <w:szCs w:val="36"/>
        </w:rPr>
        <w:t xml:space="preserve">5. </w:t>
      </w:r>
      <w:proofErr w:type="spellStart"/>
      <w:r w:rsidRPr="008C2507">
        <w:rPr>
          <w:sz w:val="36"/>
          <w:szCs w:val="36"/>
        </w:rPr>
        <w:t>Adanya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kebebasan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bagi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masyarakat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dalam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melakukan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kegiatan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lembaga-lembaga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sosial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dengan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beragam</w:t>
      </w:r>
      <w:proofErr w:type="spellEnd"/>
      <w:r w:rsidRPr="008C2507">
        <w:rPr>
          <w:sz w:val="36"/>
          <w:szCs w:val="36"/>
        </w:rPr>
        <w:t xml:space="preserve"> </w:t>
      </w:r>
      <w:proofErr w:type="spellStart"/>
      <w:r w:rsidRPr="008C2507">
        <w:rPr>
          <w:sz w:val="36"/>
          <w:szCs w:val="36"/>
        </w:rPr>
        <w:t>perspektif</w:t>
      </w:r>
      <w:proofErr w:type="spellEnd"/>
      <w:r w:rsidRPr="008C2507">
        <w:rPr>
          <w:sz w:val="36"/>
          <w:szCs w:val="36"/>
        </w:rPr>
        <w:t>.</w:t>
      </w:r>
    </w:p>
    <w:p w14:paraId="7F32D11B" w14:textId="699F7748" w:rsidR="00FC3CC1" w:rsidRPr="00C03BF2" w:rsidRDefault="00FC3CC1" w:rsidP="00FC3CC1">
      <w:pPr>
        <w:tabs>
          <w:tab w:val="left" w:pos="1620"/>
        </w:tabs>
        <w:rPr>
          <w:sz w:val="36"/>
          <w:szCs w:val="36"/>
        </w:rPr>
      </w:pPr>
    </w:p>
    <w:p w14:paraId="25AFF9F9" w14:textId="77777777" w:rsidR="00FC3CC1" w:rsidRPr="00C03BF2" w:rsidRDefault="00FC3CC1">
      <w:pPr>
        <w:rPr>
          <w:sz w:val="36"/>
          <w:szCs w:val="36"/>
        </w:rPr>
      </w:pPr>
      <w:r w:rsidRPr="00C03BF2">
        <w:rPr>
          <w:sz w:val="36"/>
          <w:szCs w:val="36"/>
        </w:rPr>
        <w:br w:type="page"/>
      </w:r>
    </w:p>
    <w:p w14:paraId="33629FF6" w14:textId="77777777" w:rsidR="00FC3CC1" w:rsidRPr="00FC3CC1" w:rsidRDefault="00FC3CC1" w:rsidP="00FC3CC1">
      <w:pPr>
        <w:tabs>
          <w:tab w:val="left" w:pos="1620"/>
        </w:tabs>
        <w:rPr>
          <w:sz w:val="44"/>
          <w:szCs w:val="44"/>
        </w:rPr>
      </w:pPr>
    </w:p>
    <w:p w14:paraId="6FC406B7" w14:textId="506D703B" w:rsidR="00FC3CC1" w:rsidRPr="008C2507" w:rsidRDefault="00FC3CC1" w:rsidP="00FC3CC1">
      <w:pPr>
        <w:tabs>
          <w:tab w:val="left" w:pos="1620"/>
        </w:tabs>
        <w:rPr>
          <w:sz w:val="24"/>
          <w:szCs w:val="24"/>
        </w:rPr>
      </w:pPr>
    </w:p>
    <w:sectPr w:rsidR="00FC3CC1" w:rsidRPr="008C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B9"/>
    <w:rsid w:val="001F0436"/>
    <w:rsid w:val="008C2507"/>
    <w:rsid w:val="00A207B9"/>
    <w:rsid w:val="00C03BF2"/>
    <w:rsid w:val="00FC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8A0E"/>
  <w15:chartTrackingRefBased/>
  <w15:docId w15:val="{C29614D8-A840-4ED1-8904-D5F551BD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Faturrohman</dc:creator>
  <cp:keywords/>
  <dc:description/>
  <cp:lastModifiedBy>Hafiz Faturrohman</cp:lastModifiedBy>
  <cp:revision>1</cp:revision>
  <dcterms:created xsi:type="dcterms:W3CDTF">2022-09-30T03:14:00Z</dcterms:created>
  <dcterms:modified xsi:type="dcterms:W3CDTF">2022-09-30T03:34:00Z</dcterms:modified>
</cp:coreProperties>
</file>