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Description: Student Grades Processing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Overview: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involves reading student names and their corresponding marks from a CSV file and writing the results into a new CSV file that contains the student names and their grades. The grading system will convert numerical marks into letter grades based on predefined ranges.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Read Data: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Read student names and marks from an input CSV file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students.csv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Ensure that the data is correctly parsed and handled.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Process Data: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Convert numerical marks into letter grades based on the following grading scale: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- 80-100: A+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- 70-79: 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- 60-69: A-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- 50-59: B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- 40-49: C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- 33-39: 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- 0-32: F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Results: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Write the processed data into a new CSV file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result.csv</w:t>
      </w:r>
      <w:r w:rsidDel="00000000" w:rsidR="00000000" w:rsidRPr="00000000">
        <w:rPr>
          <w:sz w:val="24"/>
          <w:szCs w:val="24"/>
          <w:rtl w:val="0"/>
        </w:rPr>
        <w:t xml:space="preserve">) with three columns: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Input CSV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students.csv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This file will contain two columns: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Example:</w:t>
      </w:r>
    </w:p>
    <w:tbl>
      <w:tblPr>
        <w:tblStyle w:val="Table1"/>
        <w:tblW w:w="5535.0" w:type="dxa"/>
        <w:jc w:val="left"/>
        <w:tblInd w:w="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2760"/>
        <w:tblGridChange w:id="0">
          <w:tblGrid>
            <w:gridCol w:w="277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Output CSV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result.csv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This file will contain three columns: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Example:</w:t>
      </w:r>
    </w:p>
    <w:tbl>
      <w:tblPr>
        <w:tblStyle w:val="Table2"/>
        <w:tblW w:w="8310.0" w:type="dxa"/>
        <w:jc w:val="left"/>
        <w:tblInd w:w="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2775"/>
        <w:gridCol w:w="2760"/>
        <w:tblGridChange w:id="0">
          <w:tblGrid>
            <w:gridCol w:w="2775"/>
            <w:gridCol w:w="277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Steps to Implement: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Step 1: Read the input CSV file using a CSV parser library (such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</w:t>
      </w:r>
      <w:r w:rsidDel="00000000" w:rsidR="00000000" w:rsidRPr="00000000">
        <w:rPr>
          <w:sz w:val="24"/>
          <w:szCs w:val="24"/>
          <w:rtl w:val="0"/>
        </w:rPr>
        <w:t xml:space="preserve"> in Python).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Step 2: Iterate through each record, converting marks to grades based on the specified grading scale.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Step 3: Write the converted data to the output CSV file.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Tools and Technologies: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Programming Language: Python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Libraries: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</w:t>
      </w:r>
      <w:r w:rsidDel="00000000" w:rsidR="00000000" w:rsidRPr="00000000">
        <w:rPr>
          <w:sz w:val="24"/>
          <w:szCs w:val="24"/>
          <w:rtl w:val="0"/>
        </w:rPr>
        <w:t xml:space="preserve"> for reading and writing CSV files.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Potential Challenges: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Handling missing or malformed data in the input CSV file.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Ensuring the output file is correctly formatted and saved.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Outcome: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this project, you will have a script that can accurately read student marks from an input CSV file, convert these marks into letter grades, and write the results into a new CSV file. This automated process will save time and reduce errors compared to manual grading.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Learning Resources: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to read and write with 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python-programming/csv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