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F24D5" w:rsidRPr="00AF24D5" w:rsidRDefault="00AF24D5" w:rsidP="00AF24D5">
      <w:pPr>
        <w:pStyle w:val="p1"/>
        <w:spacing w:line="360" w:lineRule="auto"/>
        <w:jc w:val="center"/>
        <w:rPr>
          <w:rFonts w:ascii="Times New Roman" w:hAnsi="Times New Roman"/>
          <w:sz w:val="40"/>
          <w:szCs w:val="40"/>
        </w:rPr>
      </w:pPr>
    </w:p>
    <w:p w:rsidR="00AF24D5" w:rsidRPr="00AF24D5" w:rsidRDefault="00AF24D5" w:rsidP="00AF24D5">
      <w:pPr>
        <w:pStyle w:val="p1"/>
        <w:spacing w:line="360" w:lineRule="auto"/>
        <w:jc w:val="center"/>
        <w:rPr>
          <w:rFonts w:ascii="Times New Roman" w:hAnsi="Times New Roman"/>
          <w:sz w:val="40"/>
          <w:szCs w:val="40"/>
        </w:rPr>
      </w:pPr>
    </w:p>
    <w:p w:rsidR="00AF24D5" w:rsidRPr="00AF24D5" w:rsidRDefault="00AF24D5" w:rsidP="00AF24D5">
      <w:pPr>
        <w:pStyle w:val="p1"/>
        <w:spacing w:line="360" w:lineRule="auto"/>
        <w:jc w:val="center"/>
        <w:rPr>
          <w:rFonts w:ascii="Times New Roman" w:hAnsi="Times New Roman"/>
          <w:sz w:val="40"/>
          <w:szCs w:val="40"/>
        </w:rPr>
      </w:pPr>
      <w:r w:rsidRPr="00AF24D5">
        <w:rPr>
          <w:rFonts w:ascii="Times New Roman" w:hAnsi="Times New Roman"/>
          <w:sz w:val="40"/>
          <w:szCs w:val="40"/>
        </w:rPr>
        <w:t>Khulna University of Engineering &amp; Technology</w:t>
      </w:r>
    </w:p>
    <w:p w:rsidR="00AF24D5" w:rsidRPr="00AF24D5" w:rsidRDefault="00AF24D5" w:rsidP="00AF24D5">
      <w:pPr>
        <w:pStyle w:val="p1"/>
        <w:spacing w:line="360" w:lineRule="auto"/>
        <w:jc w:val="center"/>
        <w:rPr>
          <w:rFonts w:ascii="Times New Roman" w:hAnsi="Times New Roman"/>
          <w:sz w:val="40"/>
          <w:szCs w:val="40"/>
        </w:rPr>
      </w:pPr>
    </w:p>
    <w:p w:rsidR="00AF24D5" w:rsidRPr="00AF24D5" w:rsidRDefault="00AF24D5" w:rsidP="00AF24D5">
      <w:pPr>
        <w:pStyle w:val="p2"/>
        <w:spacing w:line="360" w:lineRule="auto"/>
        <w:rPr>
          <w:rFonts w:ascii="Times New Roman" w:hAnsi="Times New Roman"/>
          <w:sz w:val="28"/>
          <w:szCs w:val="28"/>
        </w:rPr>
      </w:pPr>
    </w:p>
    <w:p w:rsidR="00AF24D5" w:rsidRPr="00AF24D5" w:rsidRDefault="00AF24D5" w:rsidP="00AF24D5">
      <w:pPr>
        <w:pStyle w:val="p2"/>
        <w:spacing w:line="360" w:lineRule="auto"/>
        <w:rPr>
          <w:rFonts w:ascii="Times New Roman" w:hAnsi="Times New Roman"/>
          <w:sz w:val="28"/>
          <w:szCs w:val="28"/>
        </w:rPr>
      </w:pPr>
    </w:p>
    <w:p w:rsidR="00AF24D5" w:rsidRPr="00AF24D5" w:rsidRDefault="00AF24D5" w:rsidP="00AF24D5">
      <w:pPr>
        <w:pStyle w:val="p2"/>
        <w:spacing w:line="360" w:lineRule="auto"/>
        <w:rPr>
          <w:rFonts w:ascii="Times New Roman" w:hAnsi="Times New Roman"/>
          <w:sz w:val="28"/>
          <w:szCs w:val="28"/>
        </w:rPr>
      </w:pPr>
    </w:p>
    <w:p w:rsidR="00AF24D5" w:rsidRPr="00AF24D5" w:rsidRDefault="00AF24D5" w:rsidP="00AF24D5">
      <w:pPr>
        <w:pStyle w:val="p2"/>
        <w:spacing w:line="360" w:lineRule="auto"/>
        <w:rPr>
          <w:rFonts w:ascii="Times New Roman" w:hAnsi="Times New Roman"/>
          <w:sz w:val="28"/>
          <w:szCs w:val="28"/>
        </w:rPr>
      </w:pPr>
      <w:r w:rsidRPr="00AF24D5">
        <w:rPr>
          <w:rFonts w:ascii="Times New Roman" w:hAnsi="Times New Roman"/>
          <w:b/>
          <w:bCs/>
          <w:sz w:val="28"/>
          <w:szCs w:val="28"/>
        </w:rPr>
        <w:t>Course No</w:t>
      </w:r>
      <w:r w:rsidRPr="00AF24D5">
        <w:rPr>
          <w:rFonts w:ascii="Times New Roman" w:hAnsi="Times New Roman"/>
          <w:sz w:val="28"/>
          <w:szCs w:val="28"/>
        </w:rPr>
        <w:t>: CSE 4109</w:t>
      </w:r>
    </w:p>
    <w:p w:rsidR="00AF24D5" w:rsidRPr="00AF24D5" w:rsidRDefault="00AF24D5" w:rsidP="00AF24D5">
      <w:pPr>
        <w:pStyle w:val="p2"/>
        <w:spacing w:line="360" w:lineRule="auto"/>
        <w:rPr>
          <w:rFonts w:ascii="Times New Roman" w:hAnsi="Times New Roman"/>
          <w:sz w:val="28"/>
          <w:szCs w:val="28"/>
        </w:rPr>
      </w:pPr>
      <w:r w:rsidRPr="00AF24D5">
        <w:rPr>
          <w:rFonts w:ascii="Times New Roman" w:hAnsi="Times New Roman"/>
          <w:b/>
          <w:bCs/>
          <w:sz w:val="28"/>
          <w:szCs w:val="28"/>
        </w:rPr>
        <w:t>Course Title</w:t>
      </w:r>
      <w:r w:rsidRPr="00AF24D5">
        <w:rPr>
          <w:rFonts w:ascii="Times New Roman" w:hAnsi="Times New Roman"/>
          <w:sz w:val="28"/>
          <w:szCs w:val="28"/>
        </w:rPr>
        <w:t>: Artificial Intelligence</w:t>
      </w:r>
    </w:p>
    <w:p w:rsidR="00AF24D5" w:rsidRPr="00AF24D5" w:rsidRDefault="00AF24D5" w:rsidP="00AF24D5">
      <w:pPr>
        <w:pStyle w:val="p2"/>
        <w:spacing w:line="360" w:lineRule="auto"/>
        <w:rPr>
          <w:rFonts w:ascii="Times New Roman" w:hAnsi="Times New Roman"/>
          <w:sz w:val="28"/>
          <w:szCs w:val="28"/>
        </w:rPr>
      </w:pPr>
      <w:r w:rsidRPr="00AF24D5">
        <w:rPr>
          <w:rFonts w:ascii="Times New Roman" w:hAnsi="Times New Roman"/>
          <w:b/>
          <w:bCs/>
          <w:sz w:val="28"/>
          <w:szCs w:val="28"/>
        </w:rPr>
        <w:t>Assignment</w:t>
      </w:r>
      <w:r w:rsidRPr="00AF24D5">
        <w:rPr>
          <w:rFonts w:ascii="Times New Roman" w:hAnsi="Times New Roman"/>
          <w:sz w:val="28"/>
          <w:szCs w:val="28"/>
        </w:rPr>
        <w:t xml:space="preserve"> </w:t>
      </w:r>
      <w:r w:rsidRPr="00AF24D5">
        <w:rPr>
          <w:rFonts w:ascii="Times New Roman" w:hAnsi="Times New Roman"/>
          <w:b/>
          <w:bCs/>
          <w:sz w:val="28"/>
          <w:szCs w:val="28"/>
        </w:rPr>
        <w:t>No</w:t>
      </w:r>
      <w:r w:rsidRPr="00AF24D5">
        <w:rPr>
          <w:rFonts w:ascii="Times New Roman" w:hAnsi="Times New Roman"/>
          <w:sz w:val="28"/>
          <w:szCs w:val="28"/>
        </w:rPr>
        <w:t>: 01</w:t>
      </w:r>
    </w:p>
    <w:p w:rsidR="00AF24D5" w:rsidRPr="00AF24D5" w:rsidRDefault="00AF24D5" w:rsidP="00AF24D5">
      <w:pPr>
        <w:pStyle w:val="p1"/>
        <w:spacing w:line="360" w:lineRule="auto"/>
        <w:rPr>
          <w:rFonts w:ascii="Times New Roman" w:hAnsi="Times New Roman"/>
          <w:sz w:val="28"/>
          <w:szCs w:val="28"/>
        </w:rPr>
      </w:pPr>
      <w:r w:rsidRPr="00AF24D5">
        <w:rPr>
          <w:rFonts w:ascii="Times New Roman" w:hAnsi="Times New Roman"/>
          <w:b/>
          <w:bCs/>
          <w:sz w:val="28"/>
          <w:szCs w:val="28"/>
        </w:rPr>
        <w:t>Assignment Topic</w:t>
      </w:r>
      <w:r w:rsidRPr="00AF24D5">
        <w:rPr>
          <w:rFonts w:ascii="Times New Roman" w:hAnsi="Times New Roman"/>
          <w:sz w:val="28"/>
          <w:szCs w:val="28"/>
        </w:rPr>
        <w:t>: Modern Heuristic Search Techniques</w:t>
      </w:r>
    </w:p>
    <w:p w:rsidR="00AF24D5" w:rsidRPr="00AF24D5" w:rsidRDefault="00AF24D5" w:rsidP="00AF24D5">
      <w:pPr>
        <w:pStyle w:val="p2"/>
        <w:spacing w:line="360" w:lineRule="auto"/>
        <w:rPr>
          <w:rFonts w:ascii="Times New Roman" w:hAnsi="Times New Roman"/>
          <w:sz w:val="28"/>
          <w:szCs w:val="28"/>
        </w:rPr>
      </w:pPr>
    </w:p>
    <w:p w:rsidR="00AF24D5" w:rsidRPr="00AF24D5" w:rsidRDefault="00AF24D5" w:rsidP="00AF24D5">
      <w:pPr>
        <w:pStyle w:val="p2"/>
        <w:spacing w:line="360" w:lineRule="auto"/>
        <w:rPr>
          <w:rFonts w:ascii="Times New Roman" w:hAnsi="Times New Roman"/>
          <w:sz w:val="28"/>
          <w:szCs w:val="28"/>
        </w:rPr>
      </w:pPr>
    </w:p>
    <w:p w:rsidR="00AF24D5" w:rsidRPr="00AF24D5" w:rsidRDefault="00AF24D5" w:rsidP="00AF24D5">
      <w:pPr>
        <w:pStyle w:val="p2"/>
        <w:spacing w:line="360" w:lineRule="auto"/>
        <w:rPr>
          <w:rFonts w:ascii="Times New Roman" w:hAnsi="Times New Roman"/>
          <w:sz w:val="28"/>
          <w:szCs w:val="28"/>
        </w:rPr>
      </w:pPr>
    </w:p>
    <w:p w:rsidR="00AF24D5" w:rsidRPr="00AF24D5" w:rsidRDefault="00AF24D5" w:rsidP="00AF24D5">
      <w:pPr>
        <w:pStyle w:val="p2"/>
        <w:spacing w:line="360" w:lineRule="auto"/>
        <w:rPr>
          <w:rFonts w:ascii="Times New Roman" w:hAnsi="Times New Roman"/>
          <w:b/>
          <w:bCs/>
          <w:sz w:val="28"/>
          <w:szCs w:val="28"/>
        </w:rPr>
      </w:pPr>
      <w:r w:rsidRPr="00AF24D5">
        <w:rPr>
          <w:rFonts w:ascii="Times New Roman" w:hAnsi="Times New Roman"/>
          <w:b/>
          <w:bCs/>
          <w:sz w:val="28"/>
          <w:szCs w:val="28"/>
        </w:rPr>
        <w:t>Submitted To:</w:t>
      </w:r>
      <w:r w:rsidRPr="00AF24D5">
        <w:rPr>
          <w:rFonts w:ascii="Times New Roman" w:hAnsi="Times New Roman"/>
          <w:b/>
          <w:bCs/>
          <w:sz w:val="28"/>
          <w:szCs w:val="28"/>
        </w:rPr>
        <w:tab/>
      </w:r>
      <w:r w:rsidRPr="00AF24D5">
        <w:rPr>
          <w:rFonts w:ascii="Times New Roman" w:hAnsi="Times New Roman"/>
          <w:b/>
          <w:bCs/>
          <w:sz w:val="28"/>
          <w:szCs w:val="28"/>
        </w:rPr>
        <w:tab/>
      </w:r>
      <w:r w:rsidRPr="00AF24D5">
        <w:rPr>
          <w:rFonts w:ascii="Times New Roman" w:hAnsi="Times New Roman"/>
          <w:b/>
          <w:bCs/>
          <w:sz w:val="28"/>
          <w:szCs w:val="28"/>
        </w:rPr>
        <w:tab/>
      </w:r>
      <w:r w:rsidRPr="00AF24D5">
        <w:rPr>
          <w:rFonts w:ascii="Times New Roman" w:hAnsi="Times New Roman"/>
          <w:b/>
          <w:bCs/>
          <w:sz w:val="28"/>
          <w:szCs w:val="28"/>
        </w:rPr>
        <w:tab/>
      </w:r>
      <w:r w:rsidRPr="00AF24D5">
        <w:rPr>
          <w:rFonts w:ascii="Times New Roman" w:hAnsi="Times New Roman"/>
          <w:b/>
          <w:bCs/>
          <w:sz w:val="28"/>
          <w:szCs w:val="28"/>
        </w:rPr>
        <w:tab/>
      </w:r>
      <w:r w:rsidRPr="00AF24D5">
        <w:rPr>
          <w:rFonts w:ascii="Times New Roman" w:hAnsi="Times New Roman"/>
          <w:b/>
          <w:bCs/>
          <w:sz w:val="28"/>
          <w:szCs w:val="28"/>
        </w:rPr>
        <w:tab/>
      </w:r>
      <w:r w:rsidRPr="00AF24D5">
        <w:rPr>
          <w:rFonts w:ascii="Times New Roman" w:hAnsi="Times New Roman"/>
          <w:b/>
          <w:bCs/>
          <w:sz w:val="28"/>
          <w:szCs w:val="28"/>
        </w:rPr>
        <w:t>Submitted By:</w:t>
      </w:r>
    </w:p>
    <w:p w:rsidR="00AF24D5" w:rsidRPr="00AF24D5" w:rsidRDefault="00AF24D5" w:rsidP="00AF24D5">
      <w:pPr>
        <w:pStyle w:val="p2"/>
        <w:spacing w:line="360" w:lineRule="auto"/>
        <w:rPr>
          <w:rFonts w:ascii="Times New Roman" w:hAnsi="Times New Roman"/>
          <w:b/>
          <w:bCs/>
          <w:sz w:val="28"/>
          <w:szCs w:val="28"/>
        </w:rPr>
      </w:pPr>
    </w:p>
    <w:p w:rsidR="00AF24D5" w:rsidRPr="00AF24D5" w:rsidRDefault="00AF24D5" w:rsidP="00AF24D5">
      <w:pPr>
        <w:pStyle w:val="p1"/>
        <w:spacing w:line="360" w:lineRule="auto"/>
        <w:rPr>
          <w:rFonts w:ascii="Times New Roman" w:hAnsi="Times New Roman"/>
          <w:sz w:val="28"/>
          <w:szCs w:val="28"/>
        </w:rPr>
      </w:pPr>
      <w:r w:rsidRPr="00AF24D5">
        <w:rPr>
          <w:rFonts w:ascii="Times New Roman" w:hAnsi="Times New Roman"/>
          <w:sz w:val="28"/>
          <w:szCs w:val="28"/>
        </w:rPr>
        <w:t>Md Mehrab Hossain Opi</w:t>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Syeda Hafsa Tazrian</w:t>
      </w:r>
    </w:p>
    <w:p w:rsidR="00AF24D5" w:rsidRPr="00AF24D5" w:rsidRDefault="00AF24D5" w:rsidP="00AF24D5">
      <w:pPr>
        <w:pStyle w:val="p2"/>
        <w:spacing w:line="360" w:lineRule="auto"/>
        <w:rPr>
          <w:rFonts w:ascii="Times New Roman" w:hAnsi="Times New Roman"/>
          <w:sz w:val="28"/>
          <w:szCs w:val="28"/>
        </w:rPr>
      </w:pPr>
      <w:r w:rsidRPr="00AF24D5">
        <w:rPr>
          <w:rFonts w:ascii="Times New Roman" w:hAnsi="Times New Roman"/>
          <w:sz w:val="28"/>
          <w:szCs w:val="28"/>
        </w:rPr>
        <w:t>Lecturer</w:t>
      </w:r>
      <w:r w:rsidRPr="00AF24D5">
        <w:rPr>
          <w:rFonts w:ascii="Times New Roman" w:hAnsi="Times New Roman"/>
          <w:sz w:val="28"/>
          <w:szCs w:val="28"/>
        </w:rPr>
        <w:t xml:space="preserve"> </w:t>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Roll: 2007072</w:t>
      </w:r>
    </w:p>
    <w:p w:rsidR="00AF24D5" w:rsidRPr="00AF24D5" w:rsidRDefault="00AF24D5" w:rsidP="00AF24D5">
      <w:pPr>
        <w:pStyle w:val="p2"/>
        <w:spacing w:line="360" w:lineRule="auto"/>
        <w:rPr>
          <w:rFonts w:ascii="Times New Roman" w:hAnsi="Times New Roman"/>
          <w:sz w:val="28"/>
          <w:szCs w:val="28"/>
        </w:rPr>
      </w:pPr>
      <w:r w:rsidRPr="00AF24D5">
        <w:rPr>
          <w:rFonts w:ascii="Times New Roman" w:hAnsi="Times New Roman"/>
          <w:sz w:val="28"/>
          <w:szCs w:val="28"/>
        </w:rPr>
        <w:t>Department of CSE</w:t>
      </w:r>
      <w:r w:rsidRPr="00AF24D5">
        <w:rPr>
          <w:rFonts w:ascii="Times New Roman" w:hAnsi="Times New Roman"/>
          <w:sz w:val="28"/>
          <w:szCs w:val="28"/>
        </w:rPr>
        <w:t xml:space="preserve"> </w:t>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Year: Fourth</w:t>
      </w:r>
    </w:p>
    <w:p w:rsidR="00AF24D5" w:rsidRPr="00AF24D5" w:rsidRDefault="00AF24D5" w:rsidP="00AF24D5">
      <w:pPr>
        <w:pStyle w:val="p1"/>
        <w:spacing w:line="360" w:lineRule="auto"/>
        <w:rPr>
          <w:rFonts w:ascii="Times New Roman" w:hAnsi="Times New Roman"/>
          <w:sz w:val="28"/>
          <w:szCs w:val="28"/>
        </w:rPr>
      </w:pPr>
      <w:r w:rsidRPr="00AF24D5">
        <w:rPr>
          <w:rFonts w:ascii="Times New Roman" w:hAnsi="Times New Roman"/>
          <w:sz w:val="28"/>
          <w:szCs w:val="28"/>
        </w:rPr>
        <w:t>KUET</w:t>
      </w:r>
      <w:r w:rsidRPr="00AF24D5">
        <w:rPr>
          <w:rStyle w:val="s1"/>
          <w:rFonts w:ascii="Times New Roman" w:eastAsiaTheme="majorEastAsia" w:hAnsi="Times New Roman"/>
          <w:sz w:val="28"/>
          <w:szCs w:val="28"/>
        </w:rPr>
        <w:t xml:space="preserve"> </w:t>
      </w:r>
      <w:r w:rsidRPr="00AF24D5">
        <w:rPr>
          <w:rStyle w:val="s1"/>
          <w:rFonts w:ascii="Times New Roman" w:eastAsiaTheme="majorEastAsia" w:hAnsi="Times New Roman"/>
          <w:sz w:val="28"/>
          <w:szCs w:val="28"/>
        </w:rPr>
        <w:tab/>
      </w:r>
      <w:r w:rsidRPr="00AF24D5">
        <w:rPr>
          <w:rStyle w:val="s1"/>
          <w:rFonts w:ascii="Times New Roman" w:eastAsiaTheme="majorEastAsia" w:hAnsi="Times New Roman"/>
          <w:sz w:val="28"/>
          <w:szCs w:val="28"/>
        </w:rPr>
        <w:tab/>
      </w:r>
      <w:r w:rsidRPr="00AF24D5">
        <w:rPr>
          <w:rStyle w:val="s1"/>
          <w:rFonts w:ascii="Times New Roman" w:eastAsiaTheme="majorEastAsia" w:hAnsi="Times New Roman"/>
          <w:sz w:val="28"/>
          <w:szCs w:val="28"/>
        </w:rPr>
        <w:tab/>
      </w:r>
      <w:r w:rsidRPr="00AF24D5">
        <w:rPr>
          <w:rStyle w:val="s1"/>
          <w:rFonts w:ascii="Times New Roman" w:eastAsiaTheme="majorEastAsia" w:hAnsi="Times New Roman"/>
          <w:sz w:val="28"/>
          <w:szCs w:val="28"/>
        </w:rPr>
        <w:tab/>
      </w:r>
      <w:r w:rsidRPr="00AF24D5">
        <w:rPr>
          <w:rStyle w:val="s1"/>
          <w:rFonts w:ascii="Times New Roman" w:eastAsiaTheme="majorEastAsia" w:hAnsi="Times New Roman"/>
          <w:sz w:val="28"/>
          <w:szCs w:val="28"/>
        </w:rPr>
        <w:tab/>
      </w:r>
      <w:r w:rsidRPr="00AF24D5">
        <w:rPr>
          <w:rStyle w:val="s1"/>
          <w:rFonts w:ascii="Times New Roman" w:eastAsiaTheme="majorEastAsia" w:hAnsi="Times New Roman"/>
          <w:sz w:val="28"/>
          <w:szCs w:val="28"/>
        </w:rPr>
        <w:tab/>
      </w:r>
      <w:r w:rsidRPr="00AF24D5">
        <w:rPr>
          <w:rStyle w:val="s1"/>
          <w:rFonts w:ascii="Times New Roman" w:eastAsiaTheme="majorEastAsia" w:hAnsi="Times New Roman"/>
          <w:sz w:val="28"/>
          <w:szCs w:val="28"/>
        </w:rPr>
        <w:tab/>
      </w:r>
      <w:r w:rsidRPr="00AF24D5">
        <w:rPr>
          <w:rStyle w:val="s1"/>
          <w:rFonts w:ascii="Times New Roman" w:eastAsiaTheme="majorEastAsia" w:hAnsi="Times New Roman"/>
          <w:sz w:val="28"/>
          <w:szCs w:val="28"/>
        </w:rPr>
        <w:t>Semester: First</w:t>
      </w:r>
    </w:p>
    <w:p w:rsidR="00AF24D5" w:rsidRPr="00AF24D5" w:rsidRDefault="00AF24D5" w:rsidP="00AF24D5">
      <w:pPr>
        <w:pStyle w:val="p2"/>
        <w:spacing w:line="360" w:lineRule="auto"/>
        <w:rPr>
          <w:rFonts w:ascii="Times New Roman" w:hAnsi="Times New Roman"/>
          <w:sz w:val="28"/>
          <w:szCs w:val="28"/>
        </w:rPr>
      </w:pPr>
    </w:p>
    <w:p w:rsidR="00AF24D5" w:rsidRPr="00AF24D5" w:rsidRDefault="00AF24D5" w:rsidP="00AF24D5">
      <w:pPr>
        <w:pStyle w:val="p2"/>
        <w:spacing w:line="360" w:lineRule="auto"/>
        <w:rPr>
          <w:rFonts w:ascii="Times New Roman" w:hAnsi="Times New Roman"/>
          <w:sz w:val="28"/>
          <w:szCs w:val="28"/>
        </w:rPr>
      </w:pP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r w:rsidRPr="00AF24D5">
        <w:rPr>
          <w:rFonts w:ascii="Times New Roman" w:hAnsi="Times New Roman"/>
          <w:sz w:val="28"/>
          <w:szCs w:val="28"/>
        </w:rPr>
        <w:tab/>
      </w:r>
    </w:p>
    <w:p w:rsidR="00AF24D5" w:rsidRPr="00AF24D5" w:rsidRDefault="00AF24D5" w:rsidP="00AF24D5">
      <w:pPr>
        <w:pStyle w:val="p1"/>
        <w:spacing w:line="360" w:lineRule="auto"/>
        <w:rPr>
          <w:rFonts w:ascii="Times New Roman" w:hAnsi="Times New Roman"/>
          <w:sz w:val="28"/>
          <w:szCs w:val="28"/>
        </w:rPr>
      </w:pPr>
      <w:r w:rsidRPr="00AF24D5">
        <w:rPr>
          <w:rStyle w:val="s1"/>
          <w:rFonts w:ascii="Times New Roman" w:eastAsiaTheme="majorEastAsia" w:hAnsi="Times New Roman"/>
          <w:sz w:val="28"/>
          <w:szCs w:val="28"/>
        </w:rPr>
        <w:tab/>
      </w:r>
      <w:r w:rsidRPr="00AF24D5">
        <w:rPr>
          <w:rStyle w:val="s1"/>
          <w:rFonts w:ascii="Times New Roman" w:eastAsiaTheme="majorEastAsia" w:hAnsi="Times New Roman"/>
          <w:sz w:val="28"/>
          <w:szCs w:val="28"/>
        </w:rPr>
        <w:tab/>
      </w:r>
      <w:r w:rsidRPr="00AF24D5">
        <w:rPr>
          <w:rStyle w:val="s1"/>
          <w:rFonts w:ascii="Times New Roman" w:eastAsiaTheme="majorEastAsia" w:hAnsi="Times New Roman"/>
          <w:sz w:val="28"/>
          <w:szCs w:val="28"/>
        </w:rPr>
        <w:tab/>
      </w:r>
      <w:r w:rsidRPr="00AF24D5">
        <w:rPr>
          <w:rStyle w:val="s1"/>
          <w:rFonts w:ascii="Times New Roman" w:eastAsiaTheme="majorEastAsia" w:hAnsi="Times New Roman"/>
          <w:sz w:val="28"/>
          <w:szCs w:val="28"/>
        </w:rPr>
        <w:tab/>
      </w:r>
      <w:r w:rsidRPr="00AF24D5">
        <w:rPr>
          <w:rStyle w:val="s1"/>
          <w:rFonts w:ascii="Times New Roman" w:eastAsiaTheme="majorEastAsia" w:hAnsi="Times New Roman"/>
          <w:sz w:val="28"/>
          <w:szCs w:val="28"/>
        </w:rPr>
        <w:tab/>
      </w:r>
      <w:r w:rsidRPr="00AF24D5">
        <w:rPr>
          <w:rStyle w:val="s1"/>
          <w:rFonts w:ascii="Times New Roman" w:eastAsiaTheme="majorEastAsia" w:hAnsi="Times New Roman"/>
          <w:sz w:val="28"/>
          <w:szCs w:val="28"/>
        </w:rPr>
        <w:tab/>
      </w:r>
      <w:r w:rsidRPr="00AF24D5">
        <w:rPr>
          <w:rStyle w:val="s1"/>
          <w:rFonts w:ascii="Times New Roman" w:eastAsiaTheme="majorEastAsia" w:hAnsi="Times New Roman"/>
          <w:sz w:val="28"/>
          <w:szCs w:val="28"/>
        </w:rPr>
        <w:tab/>
      </w:r>
      <w:r w:rsidRPr="00AF24D5">
        <w:rPr>
          <w:rStyle w:val="s1"/>
          <w:rFonts w:ascii="Times New Roman" w:eastAsiaTheme="majorEastAsia" w:hAnsi="Times New Roman"/>
          <w:sz w:val="28"/>
          <w:szCs w:val="28"/>
        </w:rPr>
        <w:tab/>
      </w:r>
      <w:r w:rsidRPr="00AF24D5">
        <w:rPr>
          <w:rFonts w:ascii="Times New Roman" w:hAnsi="Times New Roman"/>
          <w:sz w:val="28"/>
          <w:szCs w:val="28"/>
        </w:rPr>
        <w:t xml:space="preserve"> </w:t>
      </w:r>
    </w:p>
    <w:p w:rsidR="00AF24D5" w:rsidRDefault="00AF24D5" w:rsidP="00AF24D5">
      <w:pPr>
        <w:pStyle w:val="p1"/>
        <w:spacing w:line="360" w:lineRule="auto"/>
        <w:rPr>
          <w:rFonts w:ascii="Times New Roman" w:hAnsi="Times New Roman"/>
          <w:sz w:val="28"/>
          <w:szCs w:val="28"/>
        </w:rPr>
      </w:pPr>
    </w:p>
    <w:p w:rsidR="00AF24D5" w:rsidRDefault="00AF24D5" w:rsidP="00AF24D5">
      <w:pPr>
        <w:pStyle w:val="p1"/>
        <w:spacing w:line="360" w:lineRule="auto"/>
        <w:rPr>
          <w:rFonts w:ascii="Times New Roman" w:hAnsi="Times New Roman"/>
          <w:sz w:val="28"/>
          <w:szCs w:val="28"/>
        </w:rPr>
      </w:pPr>
    </w:p>
    <w:p w:rsidR="00AF24D5" w:rsidRPr="00AF24D5" w:rsidRDefault="00AF24D5" w:rsidP="00AF24D5">
      <w:pPr>
        <w:pStyle w:val="p1"/>
        <w:spacing w:line="360" w:lineRule="auto"/>
        <w:rPr>
          <w:rFonts w:ascii="Times New Roman" w:hAnsi="Times New Roman"/>
          <w:sz w:val="28"/>
          <w:szCs w:val="28"/>
        </w:rPr>
      </w:pPr>
    </w:p>
    <w:p w:rsidR="00AF24D5" w:rsidRPr="00AF24D5" w:rsidRDefault="00AF24D5" w:rsidP="00AF24D5">
      <w:pPr>
        <w:pStyle w:val="p1"/>
        <w:numPr>
          <w:ilvl w:val="0"/>
          <w:numId w:val="1"/>
        </w:numPr>
        <w:spacing w:line="276" w:lineRule="auto"/>
        <w:rPr>
          <w:rFonts w:ascii="Times New Roman" w:hAnsi="Times New Roman"/>
          <w:b/>
          <w:bCs/>
          <w:sz w:val="28"/>
          <w:szCs w:val="28"/>
        </w:rPr>
      </w:pPr>
      <w:r w:rsidRPr="00AF24D5">
        <w:rPr>
          <w:rFonts w:ascii="Times New Roman" w:hAnsi="Times New Roman"/>
          <w:b/>
          <w:bCs/>
          <w:sz w:val="28"/>
          <w:szCs w:val="28"/>
        </w:rPr>
        <w:lastRenderedPageBreak/>
        <w:t>Selected Research Paper</w:t>
      </w:r>
    </w:p>
    <w:p w:rsidR="00AF24D5" w:rsidRPr="00AF24D5" w:rsidRDefault="00AF24D5" w:rsidP="00AF24D5">
      <w:pPr>
        <w:pStyle w:val="p2"/>
        <w:spacing w:line="276" w:lineRule="auto"/>
        <w:rPr>
          <w:rFonts w:ascii="Times New Roman" w:hAnsi="Times New Roman"/>
          <w:sz w:val="24"/>
          <w:szCs w:val="24"/>
        </w:rPr>
      </w:pPr>
    </w:p>
    <w:p w:rsidR="00AF24D5" w:rsidRPr="00AF24D5" w:rsidRDefault="00AF24D5" w:rsidP="00AF24D5">
      <w:pPr>
        <w:pStyle w:val="p1"/>
        <w:spacing w:line="276" w:lineRule="auto"/>
        <w:rPr>
          <w:rFonts w:ascii="Times New Roman" w:hAnsi="Times New Roman"/>
          <w:sz w:val="24"/>
          <w:szCs w:val="24"/>
        </w:rPr>
      </w:pPr>
      <w:r w:rsidRPr="00AF24D5">
        <w:rPr>
          <w:rFonts w:ascii="Times New Roman" w:hAnsi="Times New Roman"/>
          <w:sz w:val="24"/>
          <w:szCs w:val="24"/>
        </w:rPr>
        <w:t>T</w:t>
      </w:r>
      <w:r w:rsidRPr="00AF24D5">
        <w:rPr>
          <w:rFonts w:ascii="Times New Roman" w:hAnsi="Times New Roman"/>
          <w:sz w:val="24"/>
          <w:szCs w:val="24"/>
        </w:rPr>
        <w:t xml:space="preserve">he paper titled </w:t>
      </w:r>
      <w:r w:rsidRPr="00AF24D5">
        <w:rPr>
          <w:rFonts w:ascii="Times New Roman" w:hAnsi="Times New Roman"/>
          <w:i/>
          <w:iCs/>
          <w:sz w:val="24"/>
          <w:szCs w:val="24"/>
        </w:rPr>
        <w:t>“</w:t>
      </w:r>
      <w:r w:rsidRPr="00AF24D5">
        <w:rPr>
          <w:rFonts w:ascii="Times New Roman" w:hAnsi="Times New Roman"/>
          <w:i/>
          <w:iCs/>
          <w:color w:val="000000" w:themeColor="text1"/>
          <w:sz w:val="24"/>
          <w:szCs w:val="24"/>
        </w:rPr>
        <w:t>Dynamic Weighted Heuristic Trust Path</w:t>
      </w:r>
      <w:r w:rsidRPr="00AF24D5">
        <w:rPr>
          <w:rFonts w:ascii="Times New Roman" w:hAnsi="Times New Roman"/>
          <w:i/>
          <w:iCs/>
          <w:color w:val="000000" w:themeColor="text1"/>
          <w:sz w:val="24"/>
          <w:szCs w:val="24"/>
        </w:rPr>
        <w:t xml:space="preserve"> </w:t>
      </w:r>
      <w:r w:rsidRPr="00AF24D5">
        <w:rPr>
          <w:rFonts w:ascii="Times New Roman" w:hAnsi="Times New Roman"/>
          <w:i/>
          <w:iCs/>
          <w:color w:val="000000" w:themeColor="text1"/>
          <w:sz w:val="24"/>
          <w:szCs w:val="24"/>
        </w:rPr>
        <w:t>Search Algorithm</w:t>
      </w:r>
      <w:r w:rsidRPr="00AF24D5">
        <w:rPr>
          <w:rFonts w:ascii="Times New Roman" w:hAnsi="Times New Roman"/>
          <w:i/>
          <w:iCs/>
          <w:color w:val="000000" w:themeColor="text1"/>
          <w:sz w:val="24"/>
          <w:szCs w:val="24"/>
        </w:rPr>
        <w:t xml:space="preserve">” </w:t>
      </w:r>
      <w:r w:rsidRPr="00AF24D5">
        <w:rPr>
          <w:rFonts w:ascii="Times New Roman" w:hAnsi="Times New Roman"/>
          <w:sz w:val="24"/>
          <w:szCs w:val="24"/>
        </w:rPr>
        <w:t>has been selected a</w:t>
      </w:r>
      <w:r w:rsidRPr="00AF24D5">
        <w:rPr>
          <w:rFonts w:ascii="Times New Roman" w:hAnsi="Times New Roman"/>
          <w:sz w:val="24"/>
          <w:szCs w:val="24"/>
        </w:rPr>
        <w:t>s</w:t>
      </w:r>
      <w:r w:rsidRPr="00AF24D5">
        <w:rPr>
          <w:rFonts w:ascii="Times New Roman" w:hAnsi="Times New Roman"/>
          <w:sz w:val="24"/>
          <w:szCs w:val="24"/>
        </w:rPr>
        <w:t xml:space="preserve"> it</w:t>
      </w:r>
      <w:r w:rsidRPr="00AF24D5">
        <w:rPr>
          <w:rFonts w:ascii="Times New Roman" w:hAnsi="Times New Roman"/>
          <w:sz w:val="24"/>
          <w:szCs w:val="24"/>
        </w:rPr>
        <w:t xml:space="preserve"> is</w:t>
      </w:r>
      <w:r w:rsidRPr="00AF24D5">
        <w:rPr>
          <w:rFonts w:ascii="Times New Roman" w:hAnsi="Times New Roman"/>
          <w:sz w:val="24"/>
          <w:szCs w:val="24"/>
        </w:rPr>
        <w:t xml:space="preserve"> directly related to my topic</w:t>
      </w:r>
      <w:r w:rsidRPr="00AF24D5">
        <w:rPr>
          <w:rFonts w:ascii="Times New Roman" w:hAnsi="Times New Roman"/>
          <w:sz w:val="24"/>
          <w:szCs w:val="24"/>
        </w:rPr>
        <w:t>, that is it</w:t>
      </w:r>
      <w:r w:rsidRPr="00AF24D5">
        <w:rPr>
          <w:rFonts w:ascii="Times New Roman" w:hAnsi="Times New Roman"/>
          <w:sz w:val="18"/>
          <w:szCs w:val="18"/>
        </w:rPr>
        <w:t> </w:t>
      </w:r>
      <w:r w:rsidRPr="00AF24D5">
        <w:rPr>
          <w:rFonts w:ascii="Times New Roman" w:hAnsi="Times New Roman"/>
          <w:sz w:val="24"/>
          <w:szCs w:val="24"/>
        </w:rPr>
        <w:t>improve</w:t>
      </w:r>
      <w:r w:rsidRPr="00AF24D5">
        <w:rPr>
          <w:rFonts w:ascii="Times New Roman" w:hAnsi="Times New Roman"/>
          <w:sz w:val="24"/>
          <w:szCs w:val="24"/>
        </w:rPr>
        <w:t>s</w:t>
      </w:r>
      <w:r w:rsidRPr="00AF24D5">
        <w:rPr>
          <w:rFonts w:ascii="Times New Roman" w:hAnsi="Times New Roman"/>
          <w:sz w:val="24"/>
          <w:szCs w:val="24"/>
        </w:rPr>
        <w:t xml:space="preserve"> on classical A*</w:t>
      </w:r>
      <w:r w:rsidRPr="00AF24D5">
        <w:rPr>
          <w:rFonts w:ascii="Times New Roman" w:hAnsi="Times New Roman"/>
          <w:sz w:val="24"/>
          <w:szCs w:val="24"/>
        </w:rPr>
        <w:t>.</w:t>
      </w:r>
    </w:p>
    <w:p w:rsidR="00AF24D5" w:rsidRPr="00AF24D5" w:rsidRDefault="00AF24D5" w:rsidP="00AF24D5">
      <w:pPr>
        <w:pStyle w:val="font-claude-response-body"/>
        <w:spacing w:line="276" w:lineRule="auto"/>
        <w:rPr>
          <w:color w:val="000000"/>
        </w:rPr>
      </w:pPr>
      <w:r w:rsidRPr="00AF24D5">
        <w:rPr>
          <w:rStyle w:val="Strong"/>
          <w:rFonts w:eastAsiaTheme="majorEastAsia"/>
          <w:color w:val="000000"/>
        </w:rPr>
        <w:t>Title:</w:t>
      </w:r>
      <w:r w:rsidRPr="00AF24D5">
        <w:rPr>
          <w:rStyle w:val="apple-converted-space"/>
          <w:rFonts w:eastAsiaTheme="majorEastAsia"/>
          <w:color w:val="000000"/>
        </w:rPr>
        <w:t> </w:t>
      </w:r>
      <w:r w:rsidRPr="00AF24D5">
        <w:rPr>
          <w:color w:val="000000"/>
        </w:rPr>
        <w:t>Dynamic Weighted Heuristic Trust Path Search Algorithm</w:t>
      </w:r>
    </w:p>
    <w:p w:rsidR="00AF24D5" w:rsidRPr="00AF24D5" w:rsidRDefault="00AF24D5" w:rsidP="00AF24D5">
      <w:pPr>
        <w:pStyle w:val="font-claude-response-body"/>
        <w:spacing w:line="276" w:lineRule="auto"/>
        <w:rPr>
          <w:color w:val="000000"/>
        </w:rPr>
      </w:pPr>
      <w:r w:rsidRPr="00AF24D5">
        <w:rPr>
          <w:rStyle w:val="Strong"/>
          <w:rFonts w:eastAsiaTheme="majorEastAsia"/>
          <w:color w:val="000000"/>
        </w:rPr>
        <w:t>Authors:</w:t>
      </w:r>
      <w:r w:rsidRPr="00AF24D5">
        <w:rPr>
          <w:rStyle w:val="apple-converted-space"/>
          <w:rFonts w:eastAsiaTheme="majorEastAsia"/>
          <w:color w:val="000000"/>
        </w:rPr>
        <w:t> </w:t>
      </w:r>
      <w:r w:rsidRPr="00AF24D5">
        <w:rPr>
          <w:color w:val="000000"/>
        </w:rPr>
        <w:t>Ru Kong and Xiangrong Tong</w:t>
      </w:r>
    </w:p>
    <w:p w:rsidR="00AF24D5" w:rsidRPr="00AF24D5" w:rsidRDefault="00AF24D5" w:rsidP="00AF24D5">
      <w:pPr>
        <w:pStyle w:val="font-claude-response-body"/>
        <w:spacing w:line="276" w:lineRule="auto"/>
        <w:rPr>
          <w:color w:val="000000"/>
        </w:rPr>
      </w:pPr>
      <w:r w:rsidRPr="00AF24D5">
        <w:rPr>
          <w:rStyle w:val="Strong"/>
          <w:rFonts w:eastAsiaTheme="majorEastAsia"/>
          <w:color w:val="000000"/>
        </w:rPr>
        <w:t>Published:</w:t>
      </w:r>
      <w:r w:rsidRPr="00AF24D5">
        <w:rPr>
          <w:rStyle w:val="apple-converted-space"/>
          <w:rFonts w:eastAsiaTheme="majorEastAsia"/>
          <w:color w:val="000000"/>
        </w:rPr>
        <w:t> </w:t>
      </w:r>
      <w:r w:rsidRPr="00AF24D5">
        <w:rPr>
          <w:color w:val="000000"/>
        </w:rPr>
        <w:t>IEEE Access, Volume 8, 2020</w:t>
      </w:r>
    </w:p>
    <w:p w:rsidR="00AF24D5" w:rsidRPr="00AF24D5" w:rsidRDefault="00AF24D5" w:rsidP="00AF24D5">
      <w:pPr>
        <w:pStyle w:val="font-claude-response-body"/>
        <w:spacing w:line="276" w:lineRule="auto"/>
        <w:rPr>
          <w:color w:val="000000"/>
        </w:rPr>
      </w:pPr>
      <w:r w:rsidRPr="00AF24D5">
        <w:rPr>
          <w:rStyle w:val="Strong"/>
          <w:rFonts w:eastAsiaTheme="majorEastAsia"/>
          <w:color w:val="000000"/>
        </w:rPr>
        <w:t>DOI:</w:t>
      </w:r>
      <w:r w:rsidRPr="00AF24D5">
        <w:rPr>
          <w:rStyle w:val="apple-converted-space"/>
          <w:rFonts w:eastAsiaTheme="majorEastAsia"/>
          <w:color w:val="000000"/>
        </w:rPr>
        <w:t> </w:t>
      </w:r>
      <w:r w:rsidRPr="00AF24D5">
        <w:rPr>
          <w:color w:val="000000"/>
        </w:rPr>
        <w:t>10.1109/ACCESS.2020.3019797</w:t>
      </w:r>
    </w:p>
    <w:p w:rsidR="00AF24D5" w:rsidRPr="00AF24D5" w:rsidRDefault="00AF24D5" w:rsidP="00AF24D5">
      <w:pPr>
        <w:pStyle w:val="font-claude-response-body"/>
        <w:spacing w:line="276" w:lineRule="auto"/>
        <w:rPr>
          <w:color w:val="000000"/>
        </w:rPr>
      </w:pPr>
    </w:p>
    <w:p w:rsidR="00AF24D5" w:rsidRPr="00AF24D5" w:rsidRDefault="00AF24D5" w:rsidP="00AF24D5">
      <w:pPr>
        <w:pStyle w:val="font-claude-response-body"/>
        <w:numPr>
          <w:ilvl w:val="0"/>
          <w:numId w:val="1"/>
        </w:numPr>
        <w:spacing w:line="276" w:lineRule="auto"/>
        <w:rPr>
          <w:b/>
          <w:bCs/>
          <w:color w:val="000000"/>
          <w:sz w:val="28"/>
          <w:szCs w:val="28"/>
        </w:rPr>
      </w:pPr>
      <w:r w:rsidRPr="00AF24D5">
        <w:rPr>
          <w:b/>
          <w:bCs/>
          <w:color w:val="000000"/>
          <w:sz w:val="28"/>
          <w:szCs w:val="28"/>
        </w:rPr>
        <w:t>Problem Statement</w:t>
      </w:r>
    </w:p>
    <w:p w:rsidR="00AF24D5" w:rsidRDefault="006D59DE" w:rsidP="00AF24D5">
      <w:pPr>
        <w:pStyle w:val="p1"/>
        <w:spacing w:line="276" w:lineRule="auto"/>
        <w:jc w:val="both"/>
        <w:rPr>
          <w:rFonts w:ascii="Times New Roman" w:hAnsi="Times New Roman"/>
          <w:sz w:val="24"/>
          <w:szCs w:val="24"/>
        </w:rPr>
      </w:pPr>
      <w:r w:rsidRPr="006D59DE">
        <w:rPr>
          <w:rFonts w:ascii="Times New Roman" w:hAnsi="Times New Roman"/>
          <w:sz w:val="24"/>
          <w:szCs w:val="24"/>
        </w:rPr>
        <w:t>The paper addresses finding optimal trust paths between indirectly connected users in social networks. Existing approaches either consider all paths (too slow for large networks) or use strict limits (missing good solutions). Classical A* finds optimal paths but wastes time comparing nearly identical paths. Additionally, path length alone doesn't determine trust quality. The challenge is balancing accuracy with speed while considering both path length and trust consistency for real-time recommendation systems.</w:t>
      </w:r>
    </w:p>
    <w:p w:rsidR="006D59DE" w:rsidRPr="006D59DE" w:rsidRDefault="006D59DE" w:rsidP="00AF24D5">
      <w:pPr>
        <w:pStyle w:val="p1"/>
        <w:spacing w:line="276" w:lineRule="auto"/>
        <w:jc w:val="both"/>
        <w:rPr>
          <w:rFonts w:ascii="Times New Roman" w:hAnsi="Times New Roman"/>
          <w:sz w:val="24"/>
          <w:szCs w:val="24"/>
        </w:rPr>
      </w:pPr>
    </w:p>
    <w:p w:rsidR="006D59DE" w:rsidRPr="00AF24D5" w:rsidRDefault="006D59DE" w:rsidP="00AF24D5">
      <w:pPr>
        <w:pStyle w:val="p1"/>
        <w:spacing w:line="276" w:lineRule="auto"/>
        <w:jc w:val="both"/>
        <w:rPr>
          <w:rFonts w:ascii="Times New Roman" w:hAnsi="Times New Roman"/>
          <w:b/>
          <w:bCs/>
          <w:spacing w:val="2"/>
          <w:sz w:val="28"/>
          <w:szCs w:val="28"/>
        </w:rPr>
      </w:pPr>
    </w:p>
    <w:p w:rsidR="00AF24D5" w:rsidRPr="00AF24D5" w:rsidRDefault="00AF24D5" w:rsidP="00AF24D5">
      <w:pPr>
        <w:pStyle w:val="p1"/>
        <w:numPr>
          <w:ilvl w:val="0"/>
          <w:numId w:val="1"/>
        </w:numPr>
        <w:spacing w:line="276" w:lineRule="auto"/>
        <w:rPr>
          <w:rFonts w:ascii="Times New Roman" w:hAnsi="Times New Roman"/>
          <w:b/>
          <w:bCs/>
          <w:sz w:val="28"/>
          <w:szCs w:val="28"/>
        </w:rPr>
      </w:pPr>
      <w:r w:rsidRPr="00AF24D5">
        <w:rPr>
          <w:rFonts w:ascii="Times New Roman" w:hAnsi="Times New Roman"/>
          <w:b/>
          <w:bCs/>
          <w:sz w:val="28"/>
          <w:szCs w:val="28"/>
        </w:rPr>
        <w:t>Proposed Methodology and Contribution</w:t>
      </w:r>
    </w:p>
    <w:p w:rsidR="00AF24D5" w:rsidRPr="00AF24D5" w:rsidRDefault="00AF24D5" w:rsidP="00AF24D5">
      <w:pPr>
        <w:pStyle w:val="p1"/>
        <w:spacing w:line="276" w:lineRule="auto"/>
        <w:rPr>
          <w:rFonts w:ascii="Times New Roman" w:hAnsi="Times New Roman"/>
          <w:sz w:val="24"/>
          <w:szCs w:val="24"/>
        </w:rPr>
      </w:pPr>
    </w:p>
    <w:p w:rsidR="00AF24D5" w:rsidRPr="00425F9D" w:rsidRDefault="00AF24D5" w:rsidP="00AF24D5">
      <w:pPr>
        <w:pStyle w:val="p1"/>
        <w:spacing w:line="276" w:lineRule="auto"/>
        <w:jc w:val="both"/>
        <w:rPr>
          <w:rFonts w:ascii="Times New Roman" w:hAnsi="Times New Roman"/>
          <w:sz w:val="24"/>
          <w:szCs w:val="24"/>
        </w:rPr>
      </w:pPr>
      <w:r w:rsidRPr="00425F9D">
        <w:rPr>
          <w:rFonts w:ascii="Times New Roman" w:hAnsi="Times New Roman"/>
          <w:sz w:val="24"/>
          <w:szCs w:val="24"/>
        </w:rPr>
        <w:t xml:space="preserve">The authors </w:t>
      </w:r>
      <w:r w:rsidRPr="00425F9D">
        <w:rPr>
          <w:rFonts w:ascii="Times New Roman" w:hAnsi="Times New Roman"/>
          <w:sz w:val="24"/>
          <w:szCs w:val="24"/>
        </w:rPr>
        <w:t xml:space="preserve">of the paper </w:t>
      </w:r>
      <w:r w:rsidRPr="00425F9D">
        <w:rPr>
          <w:rFonts w:ascii="Times New Roman" w:hAnsi="Times New Roman"/>
          <w:sz w:val="24"/>
          <w:szCs w:val="24"/>
        </w:rPr>
        <w:t>developed the Dynamic Weighted Heuristic Trust Path Search (DWHS) algorithm with three key innovations that improve upon classical A*:</w:t>
      </w:r>
    </w:p>
    <w:p w:rsidR="00AF24D5" w:rsidRPr="00425F9D" w:rsidRDefault="00AF24D5" w:rsidP="00AF24D5">
      <w:pPr>
        <w:pStyle w:val="font-claude-response-body"/>
        <w:spacing w:line="276" w:lineRule="auto"/>
        <w:ind w:left="850"/>
        <w:jc w:val="both"/>
        <w:rPr>
          <w:color w:val="000000"/>
        </w:rPr>
      </w:pPr>
      <w:r w:rsidRPr="00425F9D">
        <w:rPr>
          <w:rStyle w:val="Strong"/>
          <w:rFonts w:eastAsiaTheme="majorEastAsia"/>
          <w:color w:val="000000"/>
        </w:rPr>
        <w:t>a</w:t>
      </w:r>
      <w:r w:rsidRPr="00425F9D">
        <w:rPr>
          <w:rStyle w:val="Strong"/>
          <w:rFonts w:eastAsiaTheme="majorEastAsia"/>
          <w:color w:val="000000"/>
        </w:rPr>
        <w:t>. Six-Degree Space Constraint:</w:t>
      </w:r>
      <w:r w:rsidRPr="00425F9D">
        <w:rPr>
          <w:rStyle w:val="apple-converted-space"/>
          <w:rFonts w:eastAsiaTheme="majorEastAsia"/>
          <w:color w:val="000000"/>
        </w:rPr>
        <w:t> </w:t>
      </w:r>
      <w:r w:rsidRPr="00425F9D">
        <w:rPr>
          <w:color w:val="000000"/>
        </w:rPr>
        <w:t>The algorithm limits the search to paths with six hops or fewer based on six-degree separation theory</w:t>
      </w:r>
      <w:r w:rsidRPr="00425F9D">
        <w:rPr>
          <w:color w:val="000000"/>
        </w:rPr>
        <w:t xml:space="preserve">. It </w:t>
      </w:r>
      <w:r w:rsidRPr="00425F9D">
        <w:rPr>
          <w:color w:val="000000"/>
        </w:rPr>
        <w:t>us</w:t>
      </w:r>
      <w:r w:rsidRPr="00425F9D">
        <w:rPr>
          <w:color w:val="000000"/>
        </w:rPr>
        <w:t>es</w:t>
      </w:r>
      <w:r w:rsidRPr="00425F9D">
        <w:rPr>
          <w:color w:val="000000"/>
        </w:rPr>
        <w:t xml:space="preserve"> BFS to find all </w:t>
      </w:r>
      <w:r w:rsidRPr="00425F9D">
        <w:rPr>
          <w:color w:val="000000"/>
        </w:rPr>
        <w:t xml:space="preserve">the </w:t>
      </w:r>
      <w:r w:rsidRPr="00425F9D">
        <w:rPr>
          <w:color w:val="000000"/>
        </w:rPr>
        <w:t>admissible paths. This reduces the search space dramatically while retaining practically useful paths.</w:t>
      </w:r>
    </w:p>
    <w:p w:rsidR="00AF24D5" w:rsidRPr="00425F9D" w:rsidRDefault="00AF24D5" w:rsidP="00AF24D5">
      <w:pPr>
        <w:pStyle w:val="font-claude-response-body"/>
        <w:spacing w:line="276" w:lineRule="auto"/>
        <w:ind w:left="850"/>
        <w:jc w:val="both"/>
        <w:rPr>
          <w:color w:val="000000"/>
        </w:rPr>
      </w:pPr>
      <w:r w:rsidRPr="00425F9D">
        <w:rPr>
          <w:rStyle w:val="Strong"/>
          <w:rFonts w:eastAsiaTheme="majorEastAsia"/>
          <w:color w:val="000000"/>
        </w:rPr>
        <w:t>b</w:t>
      </w:r>
      <w:r w:rsidRPr="00425F9D">
        <w:rPr>
          <w:rStyle w:val="Strong"/>
          <w:rFonts w:eastAsiaTheme="majorEastAsia"/>
          <w:color w:val="000000"/>
        </w:rPr>
        <w:t>. Dynamic Weighting with FOCAL List:</w:t>
      </w:r>
      <w:r w:rsidRPr="00425F9D">
        <w:rPr>
          <w:rStyle w:val="apple-converted-space"/>
          <w:rFonts w:eastAsiaTheme="majorEastAsia"/>
          <w:color w:val="000000"/>
        </w:rPr>
        <w:t> </w:t>
      </w:r>
      <w:r w:rsidRPr="00425F9D">
        <w:rPr>
          <w:color w:val="000000"/>
        </w:rPr>
        <w:t xml:space="preserve">Instead of always selecting the single best node like A*, DWHS introduces a FOCAL list containing nodes that are </w:t>
      </w:r>
      <w:r w:rsidRPr="00425F9D">
        <w:rPr>
          <w:color w:val="000000"/>
        </w:rPr>
        <w:t>“</w:t>
      </w:r>
      <w:r w:rsidRPr="00425F9D">
        <w:rPr>
          <w:color w:val="000000"/>
        </w:rPr>
        <w:t xml:space="preserve">good enough" based on a dynamic weight factor: </w:t>
      </w:r>
    </w:p>
    <w:p w:rsidR="00AF24D5" w:rsidRPr="00425F9D" w:rsidRDefault="00AF24D5" w:rsidP="00AF24D5">
      <w:pPr>
        <w:pStyle w:val="font-claude-response-body"/>
        <w:spacing w:line="276" w:lineRule="auto"/>
        <w:ind w:left="850"/>
        <w:jc w:val="center"/>
        <w:rPr>
          <w:color w:val="000000"/>
        </w:rPr>
      </w:pPr>
      <w:r w:rsidRPr="00425F9D">
        <w:rPr>
          <w:color w:val="000000"/>
        </w:rPr>
        <w:t>f(n) ≥ [w + (1-w) × d(n)/N] × f(n)_max.</w:t>
      </w:r>
    </w:p>
    <w:p w:rsidR="00AF24D5" w:rsidRPr="00425F9D" w:rsidRDefault="00AF24D5" w:rsidP="00AF24D5">
      <w:pPr>
        <w:pStyle w:val="font-claude-response-body"/>
        <w:spacing w:line="276" w:lineRule="auto"/>
        <w:ind w:left="850"/>
        <w:jc w:val="both"/>
        <w:rPr>
          <w:color w:val="000000"/>
        </w:rPr>
      </w:pPr>
      <w:r w:rsidRPr="00425F9D">
        <w:rPr>
          <w:color w:val="000000"/>
        </w:rPr>
        <w:t>The constraint relaxes for shallow nodes and tightens for deeper nodes</w:t>
      </w:r>
      <w:r w:rsidRPr="00425F9D">
        <w:rPr>
          <w:color w:val="000000"/>
        </w:rPr>
        <w:t xml:space="preserve">. It </w:t>
      </w:r>
      <w:r w:rsidRPr="00425F9D">
        <w:rPr>
          <w:color w:val="000000"/>
        </w:rPr>
        <w:t>avoid</w:t>
      </w:r>
      <w:r w:rsidRPr="00425F9D">
        <w:rPr>
          <w:color w:val="000000"/>
        </w:rPr>
        <w:t xml:space="preserve">s </w:t>
      </w:r>
      <w:r w:rsidRPr="00425F9D">
        <w:rPr>
          <w:color w:val="000000"/>
        </w:rPr>
        <w:t>wasted comparisons between similar paths.</w:t>
      </w:r>
    </w:p>
    <w:p w:rsidR="00AF24D5" w:rsidRPr="00425F9D" w:rsidRDefault="00AF24D5" w:rsidP="00AF24D5">
      <w:pPr>
        <w:pStyle w:val="font-claude-response-body"/>
        <w:spacing w:line="276" w:lineRule="auto"/>
        <w:ind w:left="850"/>
        <w:jc w:val="both"/>
        <w:rPr>
          <w:color w:val="000000"/>
        </w:rPr>
      </w:pPr>
      <w:r w:rsidRPr="00425F9D">
        <w:rPr>
          <w:rStyle w:val="Strong"/>
          <w:rFonts w:eastAsiaTheme="majorEastAsia"/>
          <w:color w:val="000000"/>
        </w:rPr>
        <w:lastRenderedPageBreak/>
        <w:t>c</w:t>
      </w:r>
      <w:r w:rsidRPr="00425F9D">
        <w:rPr>
          <w:rStyle w:val="Strong"/>
          <w:rFonts w:eastAsiaTheme="majorEastAsia"/>
          <w:color w:val="000000"/>
        </w:rPr>
        <w:t>. Secondary MSE Heuristic:</w:t>
      </w:r>
      <w:r w:rsidRPr="00425F9D">
        <w:rPr>
          <w:rStyle w:val="apple-converted-space"/>
          <w:rFonts w:eastAsiaTheme="majorEastAsia"/>
          <w:color w:val="000000"/>
        </w:rPr>
        <w:t> </w:t>
      </w:r>
      <w:r w:rsidRPr="00425F9D">
        <w:rPr>
          <w:color w:val="000000"/>
        </w:rPr>
        <w:t>From the FOCAL list, the algorithm selects the node with the smallest Mean Squared Error</w:t>
      </w:r>
      <w:r w:rsidRPr="00425F9D">
        <w:rPr>
          <w:color w:val="000000"/>
        </w:rPr>
        <w:t xml:space="preserve"> (MSE)</w:t>
      </w:r>
      <w:r w:rsidRPr="00425F9D">
        <w:rPr>
          <w:color w:val="000000"/>
        </w:rPr>
        <w:t xml:space="preserve"> of trust values along its path. This ensures stable, consistent trust paths and avoids routes with extreme value fluctuations that indicate unreliability.</w:t>
      </w:r>
    </w:p>
    <w:p w:rsidR="00AF24D5" w:rsidRPr="00425F9D" w:rsidRDefault="00AF24D5" w:rsidP="00AF24D5">
      <w:pPr>
        <w:pStyle w:val="font-claude-response-body"/>
        <w:spacing w:line="276" w:lineRule="auto"/>
        <w:jc w:val="both"/>
        <w:rPr>
          <w:color w:val="000000"/>
        </w:rPr>
      </w:pPr>
      <w:r w:rsidRPr="00425F9D">
        <w:rPr>
          <w:color w:val="000000"/>
        </w:rPr>
        <w:t>The algorithm maintains OPEN, FOCAL, and CLOSED lists</w:t>
      </w:r>
      <w:r w:rsidRPr="00425F9D">
        <w:rPr>
          <w:color w:val="000000"/>
        </w:rPr>
        <w:t>. So it</w:t>
      </w:r>
      <w:r w:rsidRPr="00425F9D">
        <w:rPr>
          <w:color w:val="000000"/>
        </w:rPr>
        <w:t xml:space="preserve"> dynamically filter</w:t>
      </w:r>
      <w:r w:rsidRPr="00425F9D">
        <w:rPr>
          <w:color w:val="000000"/>
        </w:rPr>
        <w:t xml:space="preserve">s </w:t>
      </w:r>
      <w:r w:rsidRPr="00425F9D">
        <w:rPr>
          <w:color w:val="000000"/>
        </w:rPr>
        <w:t>candidates and expand</w:t>
      </w:r>
      <w:r w:rsidRPr="00425F9D">
        <w:rPr>
          <w:color w:val="000000"/>
        </w:rPr>
        <w:t>s</w:t>
      </w:r>
      <w:r w:rsidRPr="00425F9D">
        <w:rPr>
          <w:color w:val="000000"/>
        </w:rPr>
        <w:t xml:space="preserve"> the most promising nodes until reaching the target</w:t>
      </w:r>
      <w:r w:rsidRPr="00425F9D">
        <w:rPr>
          <w:color w:val="000000"/>
        </w:rPr>
        <w:t>. T</w:t>
      </w:r>
      <w:r w:rsidRPr="00425F9D">
        <w:rPr>
          <w:color w:val="000000"/>
        </w:rPr>
        <w:t>hen</w:t>
      </w:r>
      <w:r w:rsidRPr="00425F9D">
        <w:rPr>
          <w:color w:val="000000"/>
        </w:rPr>
        <w:t xml:space="preserve"> it</w:t>
      </w:r>
      <w:r w:rsidRPr="00425F9D">
        <w:rPr>
          <w:color w:val="000000"/>
        </w:rPr>
        <w:t xml:space="preserve"> calculates the final trust value using the minimum function along the optimal path.</w:t>
      </w:r>
    </w:p>
    <w:p w:rsidR="00AF24D5" w:rsidRPr="00425F9D" w:rsidRDefault="00AF24D5" w:rsidP="00AF24D5">
      <w:pPr>
        <w:pStyle w:val="p1"/>
        <w:spacing w:line="276" w:lineRule="auto"/>
        <w:jc w:val="both"/>
        <w:rPr>
          <w:rFonts w:ascii="Times New Roman" w:hAnsi="Times New Roman"/>
          <w:sz w:val="24"/>
          <w:szCs w:val="24"/>
        </w:rPr>
      </w:pPr>
    </w:p>
    <w:p w:rsidR="00AF24D5" w:rsidRPr="00AF24D5" w:rsidRDefault="00AF24D5" w:rsidP="00AF24D5">
      <w:pPr>
        <w:pStyle w:val="p1"/>
        <w:numPr>
          <w:ilvl w:val="0"/>
          <w:numId w:val="1"/>
        </w:numPr>
        <w:spacing w:line="276" w:lineRule="auto"/>
        <w:jc w:val="both"/>
        <w:rPr>
          <w:rFonts w:ascii="Times New Roman" w:hAnsi="Times New Roman"/>
          <w:b/>
          <w:bCs/>
          <w:sz w:val="28"/>
          <w:szCs w:val="28"/>
        </w:rPr>
      </w:pPr>
      <w:r w:rsidRPr="00AF24D5">
        <w:rPr>
          <w:rFonts w:ascii="Times New Roman" w:hAnsi="Times New Roman"/>
          <w:b/>
          <w:bCs/>
          <w:sz w:val="28"/>
          <w:szCs w:val="28"/>
        </w:rPr>
        <w:t>Results</w:t>
      </w:r>
    </w:p>
    <w:p w:rsidR="00AF24D5" w:rsidRDefault="00AF24D5" w:rsidP="00AF24D5">
      <w:pPr>
        <w:pStyle w:val="font-claude-response-body"/>
        <w:spacing w:line="276" w:lineRule="auto"/>
        <w:jc w:val="both"/>
        <w:rPr>
          <w:color w:val="000000"/>
        </w:rPr>
      </w:pPr>
      <w:r>
        <w:rPr>
          <w:color w:val="000000"/>
        </w:rPr>
        <w:t>The authors evaluated DWHS on two real-world datasets</w:t>
      </w:r>
      <w:r>
        <w:rPr>
          <w:color w:val="000000"/>
        </w:rPr>
        <w:t xml:space="preserve">, </w:t>
      </w:r>
      <w:r>
        <w:rPr>
          <w:color w:val="000000"/>
        </w:rPr>
        <w:t>Advogato (6,500 users with four trust levels) and FilmTrust (movie recommendations with trust ratings 1-10</w:t>
      </w:r>
      <w:r w:rsidR="008C11A2">
        <w:rPr>
          <w:color w:val="000000"/>
        </w:rPr>
        <w:t>)</w:t>
      </w:r>
      <w:r>
        <w:rPr>
          <w:color w:val="000000"/>
        </w:rPr>
        <w:t>.</w:t>
      </w:r>
    </w:p>
    <w:p w:rsidR="00AF24D5" w:rsidRDefault="00AF24D5" w:rsidP="00AF24D5">
      <w:pPr>
        <w:pStyle w:val="font-claude-response-body"/>
        <w:spacing w:line="276" w:lineRule="auto"/>
        <w:jc w:val="both"/>
        <w:rPr>
          <w:color w:val="000000"/>
        </w:rPr>
      </w:pPr>
      <w:r>
        <w:rPr>
          <w:color w:val="000000"/>
        </w:rPr>
        <w:t>The key findings include:</w:t>
      </w:r>
    </w:p>
    <w:p w:rsidR="00AF24D5" w:rsidRDefault="00AF24D5" w:rsidP="00AF24D5">
      <w:pPr>
        <w:pStyle w:val="whitespace-normal"/>
        <w:numPr>
          <w:ilvl w:val="0"/>
          <w:numId w:val="2"/>
        </w:numPr>
        <w:spacing w:line="360" w:lineRule="auto"/>
        <w:jc w:val="both"/>
        <w:rPr>
          <w:color w:val="000000"/>
        </w:rPr>
      </w:pPr>
      <w:r>
        <w:rPr>
          <w:color w:val="000000"/>
        </w:rPr>
        <w:t>DWHS matched A*'s accuracy on Advogato (w=0.9)</w:t>
      </w:r>
      <w:r>
        <w:rPr>
          <w:color w:val="000000"/>
        </w:rPr>
        <w:t xml:space="preserve"> and</w:t>
      </w:r>
      <w:r>
        <w:rPr>
          <w:color w:val="000000"/>
        </w:rPr>
        <w:t xml:space="preserve"> significantly reduc</w:t>
      </w:r>
      <w:r>
        <w:rPr>
          <w:color w:val="000000"/>
        </w:rPr>
        <w:t>ed</w:t>
      </w:r>
      <w:r>
        <w:rPr>
          <w:color w:val="000000"/>
        </w:rPr>
        <w:t xml:space="preserve"> running time</w:t>
      </w:r>
      <w:r>
        <w:rPr>
          <w:color w:val="000000"/>
        </w:rPr>
        <w:t>.</w:t>
      </w:r>
      <w:r>
        <w:rPr>
          <w:color w:val="000000"/>
        </w:rPr>
        <w:t xml:space="preserve"> </w:t>
      </w:r>
      <w:r>
        <w:rPr>
          <w:color w:val="000000"/>
        </w:rPr>
        <w:t xml:space="preserve">It </w:t>
      </w:r>
      <w:r>
        <w:rPr>
          <w:color w:val="000000"/>
        </w:rPr>
        <w:t>achieved near-optimal solutions on FilmTrust (w=0.87) with much faster execution.</w:t>
      </w:r>
    </w:p>
    <w:p w:rsidR="00AF24D5" w:rsidRDefault="00AF24D5" w:rsidP="00AF24D5">
      <w:pPr>
        <w:pStyle w:val="whitespace-normal"/>
        <w:numPr>
          <w:ilvl w:val="0"/>
          <w:numId w:val="2"/>
        </w:numPr>
        <w:spacing w:line="360" w:lineRule="auto"/>
        <w:jc w:val="both"/>
        <w:rPr>
          <w:color w:val="000000"/>
        </w:rPr>
      </w:pPr>
      <w:r>
        <w:rPr>
          <w:color w:val="000000"/>
        </w:rPr>
        <w:t>DWHS consistently outperformed TidalTrust and MoleTrust across all evaluation metrics including Mean Absolute Error, Precision, Recall, and F-score.</w:t>
      </w:r>
    </w:p>
    <w:p w:rsidR="00AF24D5" w:rsidRDefault="00AF24D5" w:rsidP="00AF24D5">
      <w:pPr>
        <w:pStyle w:val="whitespace-normal"/>
        <w:numPr>
          <w:ilvl w:val="0"/>
          <w:numId w:val="2"/>
        </w:numPr>
        <w:spacing w:line="360" w:lineRule="auto"/>
        <w:jc w:val="both"/>
        <w:rPr>
          <w:color w:val="000000"/>
        </w:rPr>
      </w:pPr>
      <w:r w:rsidRPr="00AF24D5">
        <w:rPr>
          <w:color w:val="000000"/>
        </w:rPr>
        <w:t xml:space="preserve">Parameter </w:t>
      </w:r>
      <w:r w:rsidRPr="00AF24D5">
        <w:rPr>
          <w:color w:val="000000"/>
        </w:rPr>
        <w:t>“</w:t>
      </w:r>
      <w:r w:rsidRPr="00AF24D5">
        <w:rPr>
          <w:color w:val="000000"/>
        </w:rPr>
        <w:t>w</w:t>
      </w:r>
      <w:r w:rsidRPr="00AF24D5">
        <w:rPr>
          <w:color w:val="000000"/>
        </w:rPr>
        <w:t>”</w:t>
      </w:r>
      <w:r w:rsidRPr="00AF24D5">
        <w:rPr>
          <w:color w:val="000000"/>
        </w:rPr>
        <w:t xml:space="preserve"> enables tuning between solution quality and computational speed</w:t>
      </w:r>
    </w:p>
    <w:p w:rsidR="00AF24D5" w:rsidRDefault="00AF24D5" w:rsidP="00AF24D5">
      <w:pPr>
        <w:pStyle w:val="whitespace-normal"/>
        <w:numPr>
          <w:ilvl w:val="0"/>
          <w:numId w:val="2"/>
        </w:numPr>
        <w:spacing w:line="360" w:lineRule="auto"/>
        <w:jc w:val="both"/>
        <w:rPr>
          <w:color w:val="000000"/>
        </w:rPr>
      </w:pPr>
      <w:r w:rsidRPr="00AF24D5">
        <w:rPr>
          <w:color w:val="000000"/>
        </w:rPr>
        <w:t>The MSE-based secondary heuristic successfully identified reliable trust paths</w:t>
      </w:r>
      <w:r w:rsidRPr="00AF24D5">
        <w:rPr>
          <w:color w:val="000000"/>
        </w:rPr>
        <w:t>.</w:t>
      </w:r>
      <w:r w:rsidRPr="00AF24D5">
        <w:rPr>
          <w:color w:val="000000"/>
        </w:rPr>
        <w:t xml:space="preserve"> </w:t>
      </w:r>
      <w:r>
        <w:rPr>
          <w:color w:val="000000"/>
        </w:rPr>
        <w:t xml:space="preserve">It </w:t>
      </w:r>
      <w:r w:rsidRPr="00AF24D5">
        <w:rPr>
          <w:color w:val="000000"/>
        </w:rPr>
        <w:t>produced more accurate predictions</w:t>
      </w:r>
      <w:r>
        <w:rPr>
          <w:color w:val="000000"/>
        </w:rPr>
        <w:t>.</w:t>
      </w:r>
    </w:p>
    <w:p w:rsidR="00AF24D5" w:rsidRPr="00AF24D5" w:rsidRDefault="00AF24D5" w:rsidP="00AF24D5">
      <w:pPr>
        <w:pStyle w:val="whitespace-normal"/>
        <w:spacing w:line="276" w:lineRule="auto"/>
        <w:jc w:val="both"/>
        <w:rPr>
          <w:color w:val="000000"/>
        </w:rPr>
      </w:pPr>
      <w:r w:rsidRPr="00AF24D5">
        <w:rPr>
          <w:color w:val="000000"/>
        </w:rPr>
        <w:t>The authors concluded that DWHS effectively balances solution quality with computational efficiency</w:t>
      </w:r>
      <w:r>
        <w:rPr>
          <w:color w:val="000000"/>
        </w:rPr>
        <w:t>. So</w:t>
      </w:r>
      <w:r w:rsidRPr="00AF24D5">
        <w:rPr>
          <w:color w:val="000000"/>
        </w:rPr>
        <w:t xml:space="preserve"> it </w:t>
      </w:r>
      <w:r>
        <w:rPr>
          <w:color w:val="000000"/>
        </w:rPr>
        <w:t xml:space="preserve">is </w:t>
      </w:r>
      <w:r w:rsidRPr="00AF24D5">
        <w:rPr>
          <w:color w:val="000000"/>
        </w:rPr>
        <w:t>practical for real-time trust prediction in large-scale recommendation systems.</w:t>
      </w:r>
    </w:p>
    <w:p w:rsidR="00AF24D5" w:rsidRPr="00AF24D5" w:rsidRDefault="00AF24D5" w:rsidP="00AF24D5">
      <w:pPr>
        <w:pStyle w:val="p1"/>
        <w:spacing w:line="276" w:lineRule="auto"/>
        <w:jc w:val="both"/>
        <w:rPr>
          <w:rFonts w:ascii="Times New Roman" w:hAnsi="Times New Roman"/>
          <w:sz w:val="24"/>
          <w:szCs w:val="24"/>
        </w:rPr>
      </w:pPr>
    </w:p>
    <w:p w:rsidR="00AF24D5" w:rsidRDefault="00AF24D5" w:rsidP="00AF24D5">
      <w:pPr>
        <w:pStyle w:val="p1"/>
        <w:numPr>
          <w:ilvl w:val="0"/>
          <w:numId w:val="1"/>
        </w:numPr>
        <w:spacing w:line="276" w:lineRule="auto"/>
        <w:jc w:val="both"/>
        <w:rPr>
          <w:rFonts w:ascii="Times New Roman" w:hAnsi="Times New Roman"/>
          <w:b/>
          <w:bCs/>
          <w:color w:val="000000" w:themeColor="text1"/>
          <w:sz w:val="28"/>
          <w:szCs w:val="28"/>
        </w:rPr>
      </w:pPr>
      <w:r w:rsidRPr="00AF24D5">
        <w:rPr>
          <w:rFonts w:ascii="Times New Roman" w:hAnsi="Times New Roman"/>
          <w:b/>
          <w:bCs/>
          <w:color w:val="000000" w:themeColor="text1"/>
          <w:sz w:val="28"/>
          <w:szCs w:val="28"/>
        </w:rPr>
        <w:t>Connection with Course Topics</w:t>
      </w:r>
    </w:p>
    <w:p w:rsidR="00AF24D5" w:rsidRPr="00AF24D5" w:rsidRDefault="00AF24D5" w:rsidP="00AF24D5">
      <w:pPr>
        <w:pStyle w:val="p1"/>
        <w:spacing w:line="276" w:lineRule="auto"/>
        <w:jc w:val="both"/>
        <w:rPr>
          <w:rFonts w:ascii="Times New Roman" w:hAnsi="Times New Roman"/>
          <w:b/>
          <w:bCs/>
          <w:color w:val="000000" w:themeColor="text1"/>
          <w:sz w:val="28"/>
          <w:szCs w:val="28"/>
        </w:rPr>
      </w:pPr>
    </w:p>
    <w:p w:rsidR="00AF24D5" w:rsidRPr="00AF24D5" w:rsidRDefault="00AF24D5" w:rsidP="00AF24D5">
      <w:pPr>
        <w:spacing w:before="100" w:beforeAutospacing="1" w:after="100" w:afterAutospacing="1" w:line="276" w:lineRule="auto"/>
        <w:jc w:val="both"/>
        <w:outlineLvl w:val="2"/>
        <w:rPr>
          <w:rFonts w:ascii="Times New Roman" w:eastAsia="Times New Roman" w:hAnsi="Times New Roman" w:cs="Times New Roman"/>
          <w:b/>
          <w:bCs/>
          <w:color w:val="000000"/>
          <w:kern w:val="0"/>
          <w:szCs w:val="24"/>
          <w:lang w:eastAsia="en-GB"/>
          <w14:ligatures w14:val="none"/>
        </w:rPr>
      </w:pPr>
      <w:r w:rsidRPr="00AF24D5">
        <w:rPr>
          <w:rFonts w:ascii="Times New Roman" w:eastAsia="Times New Roman" w:hAnsi="Times New Roman" w:cs="Times New Roman"/>
          <w:b/>
          <w:bCs/>
          <w:color w:val="000000"/>
          <w:kern w:val="0"/>
          <w:szCs w:val="24"/>
          <w:lang w:eastAsia="en-GB"/>
          <w14:ligatures w14:val="none"/>
        </w:rPr>
        <w:t>Similarities to A* Algorithm</w:t>
      </w:r>
      <w:r>
        <w:rPr>
          <w:rFonts w:ascii="Times New Roman" w:eastAsia="Times New Roman" w:hAnsi="Times New Roman" w:cs="Times New Roman"/>
          <w:b/>
          <w:bCs/>
          <w:color w:val="000000"/>
          <w:kern w:val="0"/>
          <w:szCs w:val="24"/>
          <w:lang w:eastAsia="en-GB"/>
          <w14:ligatures w14:val="none"/>
        </w:rPr>
        <w:t>:</w:t>
      </w:r>
    </w:p>
    <w:p w:rsidR="00AF24D5" w:rsidRDefault="00AF24D5" w:rsidP="00AF24D5">
      <w:pPr>
        <w:spacing w:before="100" w:beforeAutospacing="1" w:after="100" w:afterAutospacing="1" w:line="276" w:lineRule="auto"/>
        <w:jc w:val="both"/>
        <w:rPr>
          <w:rFonts w:ascii="Times New Roman" w:eastAsia="Times New Roman" w:hAnsi="Times New Roman" w:cs="Times New Roman"/>
          <w:color w:val="000000"/>
          <w:kern w:val="0"/>
          <w:szCs w:val="24"/>
          <w:lang w:eastAsia="en-GB"/>
          <w14:ligatures w14:val="none"/>
        </w:rPr>
      </w:pPr>
      <w:r w:rsidRPr="00AF24D5">
        <w:rPr>
          <w:rFonts w:ascii="Times New Roman" w:eastAsia="Times New Roman" w:hAnsi="Times New Roman" w:cs="Times New Roman"/>
          <w:color w:val="000000"/>
          <w:kern w:val="0"/>
          <w:szCs w:val="24"/>
          <w:lang w:eastAsia="en-GB"/>
          <w14:ligatures w14:val="none"/>
        </w:rPr>
        <w:t>DWHS follows the core structure of classical A*. It uses the same evaluation function</w:t>
      </w:r>
      <w:r>
        <w:rPr>
          <w:rFonts w:ascii="Times New Roman" w:eastAsia="Times New Roman" w:hAnsi="Times New Roman" w:cs="Times New Roman"/>
          <w:color w:val="000000"/>
          <w:kern w:val="0"/>
          <w:szCs w:val="24"/>
          <w:lang w:eastAsia="en-GB"/>
          <w14:ligatures w14:val="none"/>
        </w:rPr>
        <w:t>:</w:t>
      </w:r>
      <w:r w:rsidRPr="00AF24D5">
        <w:rPr>
          <w:rFonts w:ascii="Times New Roman" w:eastAsia="Times New Roman" w:hAnsi="Times New Roman" w:cs="Times New Roman"/>
          <w:color w:val="000000"/>
          <w:kern w:val="0"/>
          <w:szCs w:val="24"/>
          <w:lang w:eastAsia="en-GB"/>
          <w14:ligatures w14:val="none"/>
        </w:rPr>
        <w:t xml:space="preserve"> </w:t>
      </w:r>
    </w:p>
    <w:p w:rsidR="00AF24D5" w:rsidRDefault="00AF24D5" w:rsidP="00AF24D5">
      <w:pPr>
        <w:spacing w:before="100" w:beforeAutospacing="1" w:after="100" w:afterAutospacing="1" w:line="276" w:lineRule="auto"/>
        <w:jc w:val="center"/>
        <w:rPr>
          <w:rFonts w:ascii="Times New Roman" w:eastAsia="Times New Roman" w:hAnsi="Times New Roman" w:cs="Times New Roman"/>
          <w:color w:val="000000"/>
          <w:kern w:val="0"/>
          <w:szCs w:val="24"/>
          <w:lang w:eastAsia="en-GB"/>
          <w14:ligatures w14:val="none"/>
        </w:rPr>
      </w:pPr>
      <w:r w:rsidRPr="00AF24D5">
        <w:rPr>
          <w:rFonts w:ascii="Times New Roman" w:eastAsia="Times New Roman" w:hAnsi="Times New Roman" w:cs="Times New Roman"/>
          <w:color w:val="000000"/>
          <w:kern w:val="0"/>
          <w:szCs w:val="24"/>
          <w:lang w:eastAsia="en-GB"/>
          <w14:ligatures w14:val="none"/>
        </w:rPr>
        <w:t>f(n) = g(n) + h(n)</w:t>
      </w:r>
    </w:p>
    <w:p w:rsidR="006D59DE" w:rsidRDefault="00AF24D5" w:rsidP="006D59DE">
      <w:pPr>
        <w:spacing w:before="100" w:beforeAutospacing="1" w:after="100" w:afterAutospacing="1" w:line="276" w:lineRule="auto"/>
        <w:jc w:val="both"/>
        <w:rPr>
          <w:rFonts w:ascii="Times New Roman" w:eastAsia="Times New Roman" w:hAnsi="Times New Roman" w:cs="Times New Roman"/>
          <w:color w:val="000000"/>
          <w:kern w:val="0"/>
          <w:szCs w:val="24"/>
          <w:lang w:eastAsia="en-GB"/>
          <w14:ligatures w14:val="none"/>
        </w:rPr>
      </w:pPr>
      <w:r w:rsidRPr="00AF24D5">
        <w:rPr>
          <w:rFonts w:ascii="Times New Roman" w:eastAsia="Times New Roman" w:hAnsi="Times New Roman" w:cs="Times New Roman"/>
          <w:color w:val="000000"/>
          <w:kern w:val="0"/>
          <w:szCs w:val="24"/>
          <w:lang w:eastAsia="en-GB"/>
          <w14:ligatures w14:val="none"/>
        </w:rPr>
        <w:t>where</w:t>
      </w:r>
      <w:r>
        <w:rPr>
          <w:rFonts w:ascii="Times New Roman" w:eastAsia="Times New Roman" w:hAnsi="Times New Roman" w:cs="Times New Roman"/>
          <w:color w:val="000000"/>
          <w:kern w:val="0"/>
          <w:szCs w:val="24"/>
          <w:lang w:eastAsia="en-GB"/>
          <w14:ligatures w14:val="none"/>
        </w:rPr>
        <w:t>,</w:t>
      </w:r>
      <w:r w:rsidR="006D59DE">
        <w:rPr>
          <w:rFonts w:ascii="Times New Roman" w:eastAsia="Times New Roman" w:hAnsi="Times New Roman" w:cs="Times New Roman"/>
          <w:color w:val="000000"/>
          <w:kern w:val="0"/>
          <w:szCs w:val="24"/>
          <w:lang w:eastAsia="en-GB"/>
          <w14:ligatures w14:val="none"/>
        </w:rPr>
        <w:t xml:space="preserve"> </w:t>
      </w:r>
    </w:p>
    <w:p w:rsidR="00AF24D5" w:rsidRDefault="006D59DE" w:rsidP="006D59DE">
      <w:pPr>
        <w:spacing w:before="100" w:beforeAutospacing="1" w:after="100" w:afterAutospacing="1" w:line="276" w:lineRule="auto"/>
        <w:jc w:val="both"/>
        <w:rPr>
          <w:rFonts w:ascii="Times New Roman" w:eastAsia="Times New Roman" w:hAnsi="Times New Roman" w:cs="Times New Roman"/>
          <w:color w:val="000000"/>
          <w:kern w:val="0"/>
          <w:szCs w:val="24"/>
          <w:lang w:eastAsia="en-GB"/>
          <w14:ligatures w14:val="none"/>
        </w:rPr>
      </w:pPr>
      <w:r>
        <w:rPr>
          <w:rFonts w:ascii="Times New Roman" w:eastAsia="Times New Roman" w:hAnsi="Times New Roman" w:cs="Times New Roman"/>
          <w:color w:val="000000"/>
          <w:kern w:val="0"/>
          <w:szCs w:val="24"/>
          <w:lang w:eastAsia="en-GB"/>
          <w14:ligatures w14:val="none"/>
        </w:rPr>
        <w:lastRenderedPageBreak/>
        <w:tab/>
      </w:r>
      <w:r w:rsidR="00AF24D5" w:rsidRPr="00AF24D5">
        <w:rPr>
          <w:rFonts w:ascii="Times New Roman" w:eastAsia="Times New Roman" w:hAnsi="Times New Roman" w:cs="Times New Roman"/>
          <w:color w:val="000000"/>
          <w:kern w:val="0"/>
          <w:szCs w:val="24"/>
          <w:lang w:eastAsia="en-GB"/>
          <w14:ligatures w14:val="none"/>
        </w:rPr>
        <w:t xml:space="preserve">g(n) is the accumulated trust from the start to the current node, </w:t>
      </w:r>
    </w:p>
    <w:p w:rsidR="00AF24D5" w:rsidRDefault="006D59DE" w:rsidP="00AF24D5">
      <w:pPr>
        <w:spacing w:before="100" w:beforeAutospacing="1" w:after="100" w:afterAutospacing="1" w:line="276" w:lineRule="auto"/>
        <w:ind w:left="567"/>
        <w:jc w:val="both"/>
        <w:rPr>
          <w:rFonts w:ascii="Times New Roman" w:eastAsia="Times New Roman" w:hAnsi="Times New Roman" w:cs="Times New Roman"/>
          <w:color w:val="000000"/>
          <w:kern w:val="0"/>
          <w:szCs w:val="24"/>
          <w:lang w:eastAsia="en-GB"/>
          <w14:ligatures w14:val="none"/>
        </w:rPr>
      </w:pPr>
      <w:r>
        <w:rPr>
          <w:rFonts w:ascii="Times New Roman" w:eastAsia="Times New Roman" w:hAnsi="Times New Roman" w:cs="Times New Roman"/>
          <w:color w:val="000000"/>
          <w:kern w:val="0"/>
          <w:szCs w:val="24"/>
          <w:lang w:eastAsia="en-GB"/>
          <w14:ligatures w14:val="none"/>
        </w:rPr>
        <w:tab/>
      </w:r>
      <w:r w:rsidR="00AF24D5" w:rsidRPr="00AF24D5">
        <w:rPr>
          <w:rFonts w:ascii="Times New Roman" w:eastAsia="Times New Roman" w:hAnsi="Times New Roman" w:cs="Times New Roman"/>
          <w:color w:val="000000"/>
          <w:kern w:val="0"/>
          <w:szCs w:val="24"/>
          <w:lang w:eastAsia="en-GB"/>
          <w14:ligatures w14:val="none"/>
        </w:rPr>
        <w:t xml:space="preserve">h(n) estimates the remaining trust to reach the target. </w:t>
      </w:r>
    </w:p>
    <w:p w:rsidR="00AF24D5" w:rsidRPr="00AF24D5" w:rsidRDefault="00AF24D5" w:rsidP="00AF24D5">
      <w:pPr>
        <w:spacing w:before="100" w:beforeAutospacing="1" w:after="100" w:afterAutospacing="1" w:line="276" w:lineRule="auto"/>
        <w:jc w:val="both"/>
        <w:rPr>
          <w:rFonts w:ascii="Times New Roman" w:eastAsia="Times New Roman" w:hAnsi="Times New Roman" w:cs="Times New Roman"/>
          <w:color w:val="000000"/>
          <w:kern w:val="0"/>
          <w:szCs w:val="24"/>
          <w:lang w:eastAsia="en-GB"/>
          <w14:ligatures w14:val="none"/>
        </w:rPr>
      </w:pPr>
      <w:r w:rsidRPr="00AF24D5">
        <w:rPr>
          <w:rFonts w:ascii="Times New Roman" w:eastAsia="Times New Roman" w:hAnsi="Times New Roman" w:cs="Times New Roman"/>
          <w:color w:val="000000"/>
          <w:kern w:val="0"/>
          <w:szCs w:val="24"/>
          <w:lang w:eastAsia="en-GB"/>
          <w14:ligatures w14:val="none"/>
        </w:rPr>
        <w:t>This combines actual progress with intelligent prediction, just like A* does for pathfinding.</w:t>
      </w:r>
    </w:p>
    <w:p w:rsidR="00AF24D5" w:rsidRPr="00AF24D5" w:rsidRDefault="00AF24D5" w:rsidP="00AF24D5">
      <w:pPr>
        <w:pStyle w:val="ListParagraph"/>
        <w:numPr>
          <w:ilvl w:val="0"/>
          <w:numId w:val="3"/>
        </w:numPr>
        <w:spacing w:before="100" w:beforeAutospacing="1" w:after="100" w:afterAutospacing="1" w:line="360" w:lineRule="auto"/>
        <w:jc w:val="both"/>
        <w:rPr>
          <w:rFonts w:ascii="Times New Roman" w:eastAsia="Times New Roman" w:hAnsi="Times New Roman" w:cs="Times New Roman"/>
          <w:color w:val="000000"/>
          <w:kern w:val="0"/>
          <w:szCs w:val="24"/>
          <w:lang w:eastAsia="en-GB"/>
          <w14:ligatures w14:val="none"/>
        </w:rPr>
      </w:pPr>
      <w:r w:rsidRPr="00AF24D5">
        <w:rPr>
          <w:rFonts w:ascii="Times New Roman" w:eastAsia="Times New Roman" w:hAnsi="Times New Roman" w:cs="Times New Roman"/>
          <w:color w:val="000000"/>
          <w:kern w:val="0"/>
          <w:szCs w:val="24"/>
          <w:lang w:eastAsia="en-GB"/>
          <w14:ligatures w14:val="none"/>
        </w:rPr>
        <w:t>Both algorithms work with an OPEN list (nodes waiting to be explored)</w:t>
      </w:r>
      <w:r>
        <w:rPr>
          <w:rFonts w:ascii="Times New Roman" w:eastAsia="Times New Roman" w:hAnsi="Times New Roman" w:cs="Times New Roman"/>
          <w:color w:val="000000"/>
          <w:kern w:val="0"/>
          <w:szCs w:val="24"/>
          <w:lang w:eastAsia="en-GB"/>
          <w14:ligatures w14:val="none"/>
        </w:rPr>
        <w:t>.</w:t>
      </w:r>
    </w:p>
    <w:p w:rsidR="00AF24D5" w:rsidRDefault="00AF24D5" w:rsidP="00AF24D5">
      <w:pPr>
        <w:pStyle w:val="ListParagraph"/>
        <w:numPr>
          <w:ilvl w:val="0"/>
          <w:numId w:val="3"/>
        </w:numPr>
        <w:spacing w:before="100" w:beforeAutospacing="1" w:after="100" w:afterAutospacing="1" w:line="360" w:lineRule="auto"/>
        <w:jc w:val="both"/>
        <w:rPr>
          <w:rFonts w:ascii="Times New Roman" w:eastAsia="Times New Roman" w:hAnsi="Times New Roman" w:cs="Times New Roman"/>
          <w:color w:val="000000"/>
          <w:kern w:val="0"/>
          <w:szCs w:val="24"/>
          <w:lang w:eastAsia="en-GB"/>
          <w14:ligatures w14:val="none"/>
        </w:rPr>
      </w:pPr>
      <w:r>
        <w:rPr>
          <w:rFonts w:ascii="Times New Roman" w:eastAsia="Times New Roman" w:hAnsi="Times New Roman" w:cs="Times New Roman"/>
          <w:color w:val="000000"/>
          <w:kern w:val="0"/>
          <w:szCs w:val="24"/>
          <w:lang w:eastAsia="en-GB"/>
          <w14:ligatures w14:val="none"/>
        </w:rPr>
        <w:t xml:space="preserve">Both algorithms work with an </w:t>
      </w:r>
      <w:r w:rsidRPr="00AF24D5">
        <w:rPr>
          <w:rFonts w:ascii="Times New Roman" w:eastAsia="Times New Roman" w:hAnsi="Times New Roman" w:cs="Times New Roman"/>
          <w:color w:val="000000"/>
          <w:kern w:val="0"/>
          <w:szCs w:val="24"/>
          <w:lang w:eastAsia="en-GB"/>
          <w14:ligatures w14:val="none"/>
        </w:rPr>
        <w:t xml:space="preserve">CLOSED list (already processed nodes). </w:t>
      </w:r>
    </w:p>
    <w:p w:rsidR="00AF24D5" w:rsidRDefault="00AF24D5" w:rsidP="00AF24D5">
      <w:pPr>
        <w:pStyle w:val="ListParagraph"/>
        <w:numPr>
          <w:ilvl w:val="0"/>
          <w:numId w:val="3"/>
        </w:numPr>
        <w:spacing w:before="100" w:beforeAutospacing="1" w:after="100" w:afterAutospacing="1" w:line="360" w:lineRule="auto"/>
        <w:jc w:val="both"/>
        <w:rPr>
          <w:rFonts w:ascii="Times New Roman" w:eastAsia="Times New Roman" w:hAnsi="Times New Roman" w:cs="Times New Roman"/>
          <w:color w:val="000000"/>
          <w:kern w:val="0"/>
          <w:szCs w:val="24"/>
          <w:lang w:eastAsia="en-GB"/>
          <w14:ligatures w14:val="none"/>
        </w:rPr>
      </w:pPr>
      <w:r w:rsidRPr="00AF24D5">
        <w:rPr>
          <w:rFonts w:ascii="Times New Roman" w:eastAsia="Times New Roman" w:hAnsi="Times New Roman" w:cs="Times New Roman"/>
          <w:color w:val="000000"/>
          <w:kern w:val="0"/>
          <w:szCs w:val="24"/>
          <w:lang w:eastAsia="en-GB"/>
          <w14:ligatures w14:val="none"/>
        </w:rPr>
        <w:t xml:space="preserve">They expand nodes based on their evaluation scores and guarantee finding a path if one exists. </w:t>
      </w:r>
    </w:p>
    <w:p w:rsidR="00AF24D5" w:rsidRPr="00AF24D5" w:rsidRDefault="00AF24D5" w:rsidP="00AF24D5">
      <w:pPr>
        <w:pStyle w:val="ListParagraph"/>
        <w:numPr>
          <w:ilvl w:val="0"/>
          <w:numId w:val="3"/>
        </w:numPr>
        <w:spacing w:before="100" w:beforeAutospacing="1" w:after="100" w:afterAutospacing="1" w:line="360" w:lineRule="auto"/>
        <w:jc w:val="both"/>
        <w:rPr>
          <w:rFonts w:ascii="Times New Roman" w:hAnsi="Times New Roman"/>
          <w:b/>
          <w:bCs/>
          <w:color w:val="000000" w:themeColor="text1"/>
          <w:szCs w:val="24"/>
        </w:rPr>
      </w:pPr>
      <w:r w:rsidRPr="00AF24D5">
        <w:rPr>
          <w:rFonts w:ascii="Times New Roman" w:eastAsia="Times New Roman" w:hAnsi="Times New Roman" w:cs="Times New Roman"/>
          <w:color w:val="000000"/>
          <w:kern w:val="0"/>
          <w:szCs w:val="24"/>
          <w:lang w:eastAsia="en-GB"/>
          <w14:ligatures w14:val="none"/>
        </w:rPr>
        <w:t xml:space="preserve">Both </w:t>
      </w:r>
      <w:r w:rsidRPr="00AF24D5">
        <w:rPr>
          <w:rFonts w:ascii="Times New Roman" w:eastAsia="Times New Roman" w:hAnsi="Times New Roman" w:cs="Times New Roman"/>
          <w:color w:val="000000"/>
          <w:kern w:val="0"/>
          <w:szCs w:val="24"/>
          <w:lang w:eastAsia="en-GB"/>
          <w14:ligatures w14:val="none"/>
        </w:rPr>
        <w:t>rel</w:t>
      </w:r>
      <w:r w:rsidR="008C11A2">
        <w:rPr>
          <w:rFonts w:ascii="Times New Roman" w:eastAsia="Times New Roman" w:hAnsi="Times New Roman" w:cs="Times New Roman"/>
          <w:color w:val="000000"/>
          <w:kern w:val="0"/>
          <w:szCs w:val="24"/>
          <w:lang w:eastAsia="en-GB"/>
          <w14:ligatures w14:val="none"/>
        </w:rPr>
        <w:t>y</w:t>
      </w:r>
      <w:r w:rsidRPr="00AF24D5">
        <w:rPr>
          <w:rFonts w:ascii="Times New Roman" w:eastAsia="Times New Roman" w:hAnsi="Times New Roman" w:cs="Times New Roman"/>
          <w:color w:val="000000"/>
          <w:kern w:val="0"/>
          <w:szCs w:val="24"/>
          <w:lang w:eastAsia="en-GB"/>
          <w14:ligatures w14:val="none"/>
        </w:rPr>
        <w:t xml:space="preserve"> on domain knowledge</w:t>
      </w:r>
      <w:r w:rsidRPr="00AF24D5">
        <w:rPr>
          <w:rFonts w:ascii="Times New Roman" w:eastAsia="Times New Roman" w:hAnsi="Times New Roman" w:cs="Times New Roman"/>
          <w:color w:val="000000"/>
          <w:kern w:val="0"/>
          <w:szCs w:val="24"/>
          <w:lang w:eastAsia="en-GB"/>
          <w14:ligatures w14:val="none"/>
        </w:rPr>
        <w:t xml:space="preserve">. For DWHS the domain knowledge is </w:t>
      </w:r>
      <w:r w:rsidRPr="00AF24D5">
        <w:rPr>
          <w:rFonts w:ascii="Times New Roman" w:eastAsia="Times New Roman" w:hAnsi="Times New Roman" w:cs="Times New Roman"/>
          <w:color w:val="000000"/>
          <w:kern w:val="0"/>
          <w:szCs w:val="24"/>
          <w:lang w:eastAsia="en-GB"/>
          <w14:ligatures w14:val="none"/>
        </w:rPr>
        <w:t>trust values</w:t>
      </w:r>
      <w:r w:rsidRPr="00AF24D5">
        <w:rPr>
          <w:rFonts w:ascii="Times New Roman" w:eastAsia="Times New Roman" w:hAnsi="Times New Roman" w:cs="Times New Roman"/>
          <w:color w:val="000000"/>
          <w:kern w:val="0"/>
          <w:szCs w:val="24"/>
          <w:lang w:eastAsia="en-GB"/>
          <w14:ligatures w14:val="none"/>
        </w:rPr>
        <w:t xml:space="preserve">, </w:t>
      </w:r>
      <w:r w:rsidRPr="00AF24D5">
        <w:rPr>
          <w:rFonts w:ascii="Times New Roman" w:eastAsia="Times New Roman" w:hAnsi="Times New Roman" w:cs="Times New Roman"/>
          <w:color w:val="000000"/>
          <w:kern w:val="0"/>
          <w:szCs w:val="24"/>
          <w:lang w:eastAsia="en-GB"/>
          <w14:ligatures w14:val="none"/>
        </w:rPr>
        <w:t xml:space="preserve">to guide the search toward promising paths rather than blindly exploring everything. </w:t>
      </w:r>
    </w:p>
    <w:p w:rsidR="00AF24D5" w:rsidRPr="00AF24D5" w:rsidRDefault="00AF24D5" w:rsidP="00AF24D5">
      <w:pPr>
        <w:spacing w:before="100" w:beforeAutospacing="1" w:after="100" w:afterAutospacing="1" w:line="276" w:lineRule="auto"/>
        <w:jc w:val="both"/>
        <w:rPr>
          <w:rFonts w:ascii="Times New Roman" w:hAnsi="Times New Roman"/>
          <w:b/>
          <w:bCs/>
          <w:color w:val="000000" w:themeColor="text1"/>
          <w:szCs w:val="24"/>
        </w:rPr>
      </w:pPr>
    </w:p>
    <w:p w:rsidR="00AF24D5" w:rsidRDefault="00AF24D5" w:rsidP="00AF24D5">
      <w:pPr>
        <w:spacing w:before="100" w:beforeAutospacing="1" w:after="100" w:afterAutospacing="1" w:line="276" w:lineRule="auto"/>
        <w:jc w:val="both"/>
        <w:outlineLvl w:val="2"/>
        <w:rPr>
          <w:rFonts w:ascii="Times New Roman" w:eastAsia="Times New Roman" w:hAnsi="Times New Roman" w:cs="Times New Roman"/>
          <w:b/>
          <w:bCs/>
          <w:color w:val="000000"/>
          <w:kern w:val="0"/>
          <w:szCs w:val="24"/>
          <w:lang w:eastAsia="en-GB"/>
          <w14:ligatures w14:val="none"/>
        </w:rPr>
      </w:pPr>
      <w:r w:rsidRPr="00AF24D5">
        <w:rPr>
          <w:rFonts w:ascii="Times New Roman" w:eastAsia="Times New Roman" w:hAnsi="Times New Roman" w:cs="Times New Roman"/>
          <w:b/>
          <w:bCs/>
          <w:color w:val="000000"/>
          <w:kern w:val="0"/>
          <w:szCs w:val="24"/>
          <w:lang w:eastAsia="en-GB"/>
          <w14:ligatures w14:val="none"/>
        </w:rPr>
        <w:t>Key Differences from Classical A*</w:t>
      </w:r>
    </w:p>
    <w:p w:rsidR="00AF24D5" w:rsidRDefault="00AF24D5" w:rsidP="00AF24D5">
      <w:pPr>
        <w:spacing w:before="100" w:beforeAutospacing="1" w:after="100" w:afterAutospacing="1" w:line="276" w:lineRule="auto"/>
        <w:jc w:val="both"/>
        <w:rPr>
          <w:rFonts w:ascii="Times New Roman" w:eastAsia="Times New Roman" w:hAnsi="Times New Roman" w:cs="Times New Roman"/>
          <w:color w:val="000000"/>
          <w:kern w:val="0"/>
          <w:szCs w:val="24"/>
          <w:lang w:eastAsia="en-GB"/>
          <w14:ligatures w14:val="none"/>
        </w:rPr>
      </w:pPr>
      <w:r>
        <w:rPr>
          <w:rFonts w:ascii="Times New Roman" w:eastAsia="Times New Roman" w:hAnsi="Times New Roman" w:cs="Times New Roman"/>
          <w:color w:val="000000"/>
          <w:kern w:val="0"/>
          <w:szCs w:val="24"/>
          <w:lang w:eastAsia="en-GB"/>
          <w14:ligatures w14:val="none"/>
        </w:rPr>
        <w:t>The main differences are:</w:t>
      </w:r>
    </w:p>
    <w:p w:rsidR="00AF24D5" w:rsidRPr="00AF24D5" w:rsidRDefault="00AF24D5" w:rsidP="00AF24D5">
      <w:pPr>
        <w:pStyle w:val="ListParagraph"/>
        <w:numPr>
          <w:ilvl w:val="0"/>
          <w:numId w:val="4"/>
        </w:numPr>
        <w:spacing w:before="100" w:beforeAutospacing="1" w:after="100" w:afterAutospacing="1" w:line="360" w:lineRule="auto"/>
        <w:jc w:val="both"/>
        <w:rPr>
          <w:rFonts w:ascii="Times New Roman" w:eastAsia="Times New Roman" w:hAnsi="Times New Roman" w:cs="Times New Roman"/>
          <w:color w:val="000000"/>
          <w:kern w:val="0"/>
          <w:szCs w:val="24"/>
          <w:lang w:eastAsia="en-GB"/>
          <w14:ligatures w14:val="none"/>
        </w:rPr>
      </w:pPr>
      <w:r w:rsidRPr="00AF24D5">
        <w:rPr>
          <w:rFonts w:ascii="Times New Roman" w:eastAsia="Times New Roman" w:hAnsi="Times New Roman" w:cs="Times New Roman"/>
          <w:b/>
          <w:bCs/>
          <w:color w:val="000000"/>
          <w:kern w:val="0"/>
          <w:szCs w:val="24"/>
          <w:lang w:eastAsia="en-GB"/>
          <w14:ligatures w14:val="none"/>
        </w:rPr>
        <w:t>FOCAL List:</w:t>
      </w:r>
      <w:r>
        <w:rPr>
          <w:rFonts w:ascii="Times New Roman" w:eastAsia="Times New Roman" w:hAnsi="Times New Roman" w:cs="Times New Roman"/>
          <w:color w:val="000000"/>
          <w:kern w:val="0"/>
          <w:szCs w:val="24"/>
          <w:lang w:eastAsia="en-GB"/>
          <w14:ligatures w14:val="none"/>
        </w:rPr>
        <w:t xml:space="preserve"> </w:t>
      </w:r>
      <w:r w:rsidRPr="00AF24D5">
        <w:rPr>
          <w:rFonts w:ascii="Times New Roman" w:eastAsia="Times New Roman" w:hAnsi="Times New Roman" w:cs="Times New Roman"/>
          <w:color w:val="000000"/>
          <w:kern w:val="0"/>
          <w:szCs w:val="24"/>
          <w:lang w:eastAsia="en-GB"/>
          <w14:ligatures w14:val="none"/>
        </w:rPr>
        <w:t>The biggest difference is the FOCAL list concept. Classical A* always picks the single best node from the OPEN list and expands it. DWHS instead identifies multiple "good enough" nodes based on a dynamic weight formula, puts them in a FOCAL list, and then uses MSE as a tiebreaker to choose the best one. This avoids wasting time comparing nearly identical paths.</w:t>
      </w:r>
    </w:p>
    <w:p w:rsidR="00AF24D5" w:rsidRDefault="00AF24D5" w:rsidP="00C02224">
      <w:pPr>
        <w:pStyle w:val="ListParagraph"/>
        <w:numPr>
          <w:ilvl w:val="0"/>
          <w:numId w:val="4"/>
        </w:numPr>
        <w:spacing w:before="100" w:beforeAutospacing="1" w:after="100" w:afterAutospacing="1" w:line="360" w:lineRule="auto"/>
        <w:jc w:val="both"/>
        <w:rPr>
          <w:rFonts w:ascii="Times New Roman" w:eastAsia="Times New Roman" w:hAnsi="Times New Roman" w:cs="Times New Roman"/>
          <w:color w:val="000000"/>
          <w:kern w:val="0"/>
          <w:szCs w:val="24"/>
          <w:lang w:eastAsia="en-GB"/>
          <w14:ligatures w14:val="none"/>
        </w:rPr>
      </w:pPr>
      <w:r w:rsidRPr="00AF24D5">
        <w:rPr>
          <w:rFonts w:ascii="Times New Roman" w:eastAsia="Times New Roman" w:hAnsi="Times New Roman" w:cs="Times New Roman"/>
          <w:b/>
          <w:bCs/>
          <w:color w:val="000000"/>
          <w:kern w:val="0"/>
          <w:szCs w:val="24"/>
          <w:lang w:eastAsia="en-GB"/>
          <w14:ligatures w14:val="none"/>
        </w:rPr>
        <w:t>Dynamic Weighting</w:t>
      </w:r>
      <w:r w:rsidRPr="00AF24D5">
        <w:rPr>
          <w:rFonts w:ascii="Times New Roman" w:eastAsia="Times New Roman" w:hAnsi="Times New Roman" w:cs="Times New Roman"/>
          <w:color w:val="000000"/>
          <w:kern w:val="0"/>
          <w:szCs w:val="24"/>
          <w:lang w:eastAsia="en-GB"/>
          <w14:ligatures w14:val="none"/>
        </w:rPr>
        <w:t xml:space="preserve">: </w:t>
      </w:r>
      <w:r w:rsidRPr="00AF24D5">
        <w:rPr>
          <w:rFonts w:ascii="Times New Roman" w:eastAsia="Times New Roman" w:hAnsi="Times New Roman" w:cs="Times New Roman"/>
          <w:color w:val="000000"/>
          <w:kern w:val="0"/>
          <w:szCs w:val="24"/>
          <w:lang w:eastAsia="en-GB"/>
          <w14:ligatures w14:val="none"/>
        </w:rPr>
        <w:t>The dynamic weighting mechanism is another major departure. Standard A* treats all nodes equally regardless of depth</w:t>
      </w:r>
      <w:r w:rsidRPr="00AF24D5">
        <w:rPr>
          <w:rFonts w:ascii="Times New Roman" w:eastAsia="Times New Roman" w:hAnsi="Times New Roman" w:cs="Times New Roman"/>
          <w:color w:val="000000"/>
          <w:kern w:val="0"/>
          <w:szCs w:val="24"/>
          <w:lang w:eastAsia="en-GB"/>
          <w14:ligatures w14:val="none"/>
        </w:rPr>
        <w:t xml:space="preserve">. </w:t>
      </w:r>
      <w:r w:rsidRPr="00AF24D5">
        <w:rPr>
          <w:rFonts w:ascii="Times New Roman" w:eastAsia="Times New Roman" w:hAnsi="Times New Roman" w:cs="Times New Roman"/>
          <w:color w:val="000000"/>
          <w:kern w:val="0"/>
          <w:szCs w:val="24"/>
          <w:lang w:eastAsia="en-GB"/>
          <w14:ligatures w14:val="none"/>
        </w:rPr>
        <w:t xml:space="preserve">DWHS </w:t>
      </w:r>
      <w:r w:rsidRPr="00AF24D5">
        <w:rPr>
          <w:rFonts w:ascii="Times New Roman" w:eastAsia="Times New Roman" w:hAnsi="Times New Roman" w:cs="Times New Roman"/>
          <w:color w:val="000000"/>
          <w:kern w:val="0"/>
          <w:szCs w:val="24"/>
          <w:lang w:eastAsia="en-GB"/>
          <w14:ligatures w14:val="none"/>
        </w:rPr>
        <w:t xml:space="preserve">is </w:t>
      </w:r>
      <w:r w:rsidRPr="00AF24D5">
        <w:rPr>
          <w:rFonts w:ascii="Times New Roman" w:eastAsia="Times New Roman" w:hAnsi="Times New Roman" w:cs="Times New Roman"/>
          <w:color w:val="000000"/>
          <w:kern w:val="0"/>
          <w:szCs w:val="24"/>
          <w:lang w:eastAsia="en-GB"/>
          <w14:ligatures w14:val="none"/>
        </w:rPr>
        <w:t xml:space="preserve">more flexible with nodes close to the start (where many paths might work) and stricter with nodes deeper in the search (where choices matter more). </w:t>
      </w:r>
    </w:p>
    <w:p w:rsidR="00AF24D5" w:rsidRPr="00AF24D5" w:rsidRDefault="00AF24D5" w:rsidP="00C02224">
      <w:pPr>
        <w:pStyle w:val="ListParagraph"/>
        <w:numPr>
          <w:ilvl w:val="0"/>
          <w:numId w:val="4"/>
        </w:numPr>
        <w:spacing w:before="100" w:beforeAutospacing="1" w:after="100" w:afterAutospacing="1" w:line="360" w:lineRule="auto"/>
        <w:jc w:val="both"/>
        <w:rPr>
          <w:rFonts w:ascii="Times New Roman" w:eastAsia="Times New Roman" w:hAnsi="Times New Roman" w:cs="Times New Roman"/>
          <w:color w:val="000000"/>
          <w:kern w:val="0"/>
          <w:szCs w:val="24"/>
          <w:lang w:eastAsia="en-GB"/>
          <w14:ligatures w14:val="none"/>
        </w:rPr>
      </w:pPr>
      <w:r w:rsidRPr="00AF24D5">
        <w:rPr>
          <w:rFonts w:ascii="Times New Roman" w:eastAsia="Times New Roman" w:hAnsi="Times New Roman" w:cs="Times New Roman"/>
          <w:b/>
          <w:bCs/>
          <w:color w:val="000000"/>
          <w:kern w:val="0"/>
          <w:szCs w:val="24"/>
          <w:lang w:eastAsia="en-GB"/>
          <w14:ligatures w14:val="none"/>
        </w:rPr>
        <w:t>Limits Search:</w:t>
      </w:r>
      <w:r w:rsidRPr="00AF24D5">
        <w:rPr>
          <w:rFonts w:ascii="Times New Roman" w:eastAsia="Times New Roman" w:hAnsi="Times New Roman" w:cs="Times New Roman"/>
          <w:color w:val="000000"/>
          <w:kern w:val="0"/>
          <w:szCs w:val="24"/>
          <w:lang w:eastAsia="en-GB"/>
          <w14:ligatures w14:val="none"/>
        </w:rPr>
        <w:t xml:space="preserve"> </w:t>
      </w:r>
      <w:r w:rsidRPr="00AF24D5">
        <w:rPr>
          <w:rFonts w:ascii="Times New Roman" w:eastAsia="Times New Roman" w:hAnsi="Times New Roman" w:cs="Times New Roman"/>
          <w:color w:val="000000"/>
          <w:kern w:val="0"/>
          <w:szCs w:val="24"/>
          <w:lang w:eastAsia="en-GB"/>
          <w14:ligatures w14:val="none"/>
        </w:rPr>
        <w:t>DWHS limits the search to six hops based on the six-degree separation theory, while A* searches indefinitely until finding the optimal solution. This bounded approach trades theoretical perfection for practical speed, ensuring the algorithm finishes quickly even in massive networks.</w:t>
      </w:r>
    </w:p>
    <w:p w:rsidR="00AF24D5" w:rsidRDefault="00AF24D5" w:rsidP="00AF24D5">
      <w:pPr>
        <w:spacing w:before="100" w:beforeAutospacing="1" w:after="100" w:afterAutospacing="1" w:line="276" w:lineRule="auto"/>
        <w:jc w:val="both"/>
        <w:outlineLvl w:val="2"/>
        <w:rPr>
          <w:rFonts w:ascii="Times New Roman" w:eastAsia="Times New Roman" w:hAnsi="Times New Roman" w:cs="Times New Roman"/>
          <w:b/>
          <w:bCs/>
          <w:color w:val="000000"/>
          <w:kern w:val="0"/>
          <w:szCs w:val="24"/>
          <w:lang w:eastAsia="en-GB"/>
          <w14:ligatures w14:val="none"/>
        </w:rPr>
      </w:pPr>
    </w:p>
    <w:p w:rsidR="00AF24D5" w:rsidRDefault="00AF24D5" w:rsidP="00AF24D5">
      <w:pPr>
        <w:spacing w:before="100" w:beforeAutospacing="1" w:after="100" w:afterAutospacing="1" w:line="276" w:lineRule="auto"/>
        <w:jc w:val="both"/>
        <w:outlineLvl w:val="2"/>
        <w:rPr>
          <w:rFonts w:ascii="Times New Roman" w:eastAsia="Times New Roman" w:hAnsi="Times New Roman" w:cs="Times New Roman"/>
          <w:b/>
          <w:bCs/>
          <w:color w:val="000000"/>
          <w:kern w:val="0"/>
          <w:szCs w:val="24"/>
          <w:lang w:eastAsia="en-GB"/>
          <w14:ligatures w14:val="none"/>
        </w:rPr>
      </w:pPr>
      <w:r w:rsidRPr="00AF24D5">
        <w:rPr>
          <w:rFonts w:ascii="Times New Roman" w:eastAsia="Times New Roman" w:hAnsi="Times New Roman" w:cs="Times New Roman"/>
          <w:b/>
          <w:bCs/>
          <w:color w:val="000000"/>
          <w:kern w:val="0"/>
          <w:szCs w:val="24"/>
          <w:lang w:eastAsia="en-GB"/>
          <w14:ligatures w14:val="none"/>
        </w:rPr>
        <w:t>Relation to Other Search Algorithms</w:t>
      </w:r>
    </w:p>
    <w:p w:rsidR="00AF24D5" w:rsidRPr="00AF24D5" w:rsidRDefault="00AF24D5" w:rsidP="00AF24D5">
      <w:pPr>
        <w:spacing w:before="100" w:beforeAutospacing="1" w:after="100" w:afterAutospacing="1" w:line="276" w:lineRule="auto"/>
        <w:jc w:val="both"/>
        <w:outlineLvl w:val="2"/>
        <w:rPr>
          <w:rFonts w:ascii="Times New Roman" w:eastAsia="Times New Roman" w:hAnsi="Times New Roman" w:cs="Times New Roman"/>
          <w:b/>
          <w:bCs/>
          <w:color w:val="000000"/>
          <w:kern w:val="0"/>
          <w:szCs w:val="24"/>
          <w:lang w:eastAsia="en-GB"/>
          <w14:ligatures w14:val="none"/>
        </w:rPr>
      </w:pPr>
      <w:r w:rsidRPr="00AF24D5">
        <w:rPr>
          <w:rFonts w:ascii="Times New Roman" w:eastAsia="Times New Roman" w:hAnsi="Times New Roman" w:cs="Times New Roman"/>
          <w:b/>
          <w:bCs/>
          <w:color w:val="000000"/>
          <w:kern w:val="0"/>
          <w:szCs w:val="24"/>
          <w:lang w:eastAsia="en-GB"/>
          <w14:ligatures w14:val="none"/>
        </w:rPr>
        <w:t>Relation with BFS</w:t>
      </w:r>
      <w:r>
        <w:rPr>
          <w:rFonts w:ascii="Times New Roman" w:eastAsia="Times New Roman" w:hAnsi="Times New Roman" w:cs="Times New Roman"/>
          <w:color w:val="000000"/>
          <w:kern w:val="0"/>
          <w:szCs w:val="24"/>
          <w:lang w:eastAsia="en-GB"/>
          <w14:ligatures w14:val="none"/>
        </w:rPr>
        <w:t xml:space="preserve">: </w:t>
      </w:r>
      <w:r w:rsidRPr="00AF24D5">
        <w:rPr>
          <w:rFonts w:ascii="Times New Roman" w:eastAsia="Times New Roman" w:hAnsi="Times New Roman" w:cs="Times New Roman"/>
          <w:color w:val="000000"/>
          <w:kern w:val="0"/>
          <w:szCs w:val="24"/>
          <w:lang w:eastAsia="en-GB"/>
          <w14:ligatures w14:val="none"/>
        </w:rPr>
        <w:t>DWHS uses BFS in the first phase to find all admissible paths within six hops. Like the BFS</w:t>
      </w:r>
      <w:r>
        <w:rPr>
          <w:rFonts w:ascii="Times New Roman" w:eastAsia="Times New Roman" w:hAnsi="Times New Roman" w:cs="Times New Roman"/>
          <w:color w:val="000000"/>
          <w:kern w:val="0"/>
          <w:szCs w:val="24"/>
          <w:lang w:eastAsia="en-GB"/>
          <w14:ligatures w14:val="none"/>
        </w:rPr>
        <w:t xml:space="preserve">, </w:t>
      </w:r>
      <w:r w:rsidRPr="00AF24D5">
        <w:rPr>
          <w:rFonts w:ascii="Times New Roman" w:eastAsia="Times New Roman" w:hAnsi="Times New Roman" w:cs="Times New Roman"/>
          <w:color w:val="000000"/>
          <w:kern w:val="0"/>
          <w:szCs w:val="24"/>
          <w:lang w:eastAsia="en-GB"/>
          <w14:ligatures w14:val="none"/>
        </w:rPr>
        <w:t xml:space="preserve">it explores level by level, ensuring complete coverage at each depth. </w:t>
      </w:r>
      <w:r w:rsidRPr="00AF24D5">
        <w:rPr>
          <w:rFonts w:ascii="Times New Roman" w:eastAsia="Times New Roman" w:hAnsi="Times New Roman" w:cs="Times New Roman"/>
          <w:color w:val="000000"/>
          <w:kern w:val="0"/>
          <w:szCs w:val="24"/>
          <w:lang w:eastAsia="en-GB"/>
          <w14:ligatures w14:val="none"/>
        </w:rPr>
        <w:lastRenderedPageBreak/>
        <w:t>However, unlike standard BFS that treats all edges equally, DWHS considers trust values as edge weights.</w:t>
      </w:r>
    </w:p>
    <w:p w:rsidR="00AF24D5" w:rsidRPr="00AF24D5" w:rsidRDefault="00AF24D5" w:rsidP="00AF24D5">
      <w:pPr>
        <w:spacing w:before="100" w:beforeAutospacing="1" w:after="100" w:afterAutospacing="1" w:line="276" w:lineRule="auto"/>
        <w:jc w:val="both"/>
        <w:rPr>
          <w:rFonts w:ascii="Times New Roman" w:eastAsia="Times New Roman" w:hAnsi="Times New Roman" w:cs="Times New Roman"/>
          <w:color w:val="000000"/>
          <w:kern w:val="0"/>
          <w:szCs w:val="24"/>
          <w:lang w:eastAsia="en-GB"/>
          <w14:ligatures w14:val="none"/>
        </w:rPr>
      </w:pPr>
      <w:r w:rsidRPr="00AF24D5">
        <w:rPr>
          <w:rFonts w:ascii="Times New Roman" w:eastAsia="Times New Roman" w:hAnsi="Times New Roman" w:cs="Times New Roman"/>
          <w:b/>
          <w:bCs/>
          <w:color w:val="000000"/>
          <w:kern w:val="0"/>
          <w:szCs w:val="24"/>
          <w:lang w:eastAsia="en-GB"/>
          <w14:ligatures w14:val="none"/>
        </w:rPr>
        <w:t>Relation with DFS</w:t>
      </w:r>
      <w:r>
        <w:rPr>
          <w:rFonts w:ascii="Times New Roman" w:eastAsia="Times New Roman" w:hAnsi="Times New Roman" w:cs="Times New Roman"/>
          <w:color w:val="000000"/>
          <w:kern w:val="0"/>
          <w:szCs w:val="24"/>
          <w:lang w:eastAsia="en-GB"/>
          <w14:ligatures w14:val="none"/>
        </w:rPr>
        <w:t xml:space="preserve">: </w:t>
      </w:r>
      <w:r w:rsidRPr="00AF24D5">
        <w:rPr>
          <w:rFonts w:ascii="Times New Roman" w:eastAsia="Times New Roman" w:hAnsi="Times New Roman" w:cs="Times New Roman"/>
          <w:color w:val="000000"/>
          <w:kern w:val="0"/>
          <w:szCs w:val="24"/>
          <w:lang w:eastAsia="en-GB"/>
          <w14:ligatures w14:val="none"/>
        </w:rPr>
        <w:t>The algorithm avoids DFS because it would dive deep into one branch before checking alternatives. This could miss better paths at shallow levels, which contradicts the six-degree constraint that requires level-by-level exploration.</w:t>
      </w:r>
    </w:p>
    <w:p w:rsidR="00AF24D5" w:rsidRPr="00AF24D5" w:rsidRDefault="00AF24D5" w:rsidP="00AF24D5">
      <w:pPr>
        <w:spacing w:before="100" w:beforeAutospacing="1" w:after="100" w:afterAutospacing="1" w:line="276" w:lineRule="auto"/>
        <w:jc w:val="both"/>
        <w:rPr>
          <w:rFonts w:ascii="Times New Roman" w:eastAsia="Times New Roman" w:hAnsi="Times New Roman" w:cs="Times New Roman"/>
          <w:color w:val="000000"/>
          <w:kern w:val="0"/>
          <w:szCs w:val="24"/>
          <w:lang w:eastAsia="en-GB"/>
          <w14:ligatures w14:val="none"/>
        </w:rPr>
      </w:pPr>
      <w:r w:rsidRPr="00AF24D5">
        <w:rPr>
          <w:rFonts w:ascii="Times New Roman" w:eastAsia="Times New Roman" w:hAnsi="Times New Roman" w:cs="Times New Roman"/>
          <w:b/>
          <w:bCs/>
          <w:color w:val="000000"/>
          <w:kern w:val="0"/>
          <w:szCs w:val="24"/>
          <w:lang w:eastAsia="en-GB"/>
          <w14:ligatures w14:val="none"/>
        </w:rPr>
        <w:t>Relation with Hill Climbing:</w:t>
      </w:r>
      <w:r>
        <w:rPr>
          <w:rFonts w:ascii="Times New Roman" w:eastAsia="Times New Roman" w:hAnsi="Times New Roman" w:cs="Times New Roman"/>
          <w:color w:val="000000"/>
          <w:kern w:val="0"/>
          <w:szCs w:val="24"/>
          <w:lang w:eastAsia="en-GB"/>
          <w14:ligatures w14:val="none"/>
        </w:rPr>
        <w:t xml:space="preserve"> </w:t>
      </w:r>
      <w:r w:rsidRPr="00AF24D5">
        <w:rPr>
          <w:rFonts w:ascii="Times New Roman" w:eastAsia="Times New Roman" w:hAnsi="Times New Roman" w:cs="Times New Roman"/>
          <w:color w:val="000000"/>
          <w:kern w:val="0"/>
          <w:szCs w:val="24"/>
          <w:lang w:eastAsia="en-GB"/>
          <w14:ligatures w14:val="none"/>
        </w:rPr>
        <w:t>Compared to Hill Climbing, which makes locally optimal choices without backtracking, DWHS is more flexible. It maintains multiple candidate nodes in the FOCAL list and can reconsider options</w:t>
      </w:r>
      <w:r>
        <w:rPr>
          <w:rFonts w:ascii="Times New Roman" w:eastAsia="Times New Roman" w:hAnsi="Times New Roman" w:cs="Times New Roman"/>
          <w:color w:val="000000"/>
          <w:kern w:val="0"/>
          <w:szCs w:val="24"/>
          <w:lang w:eastAsia="en-GB"/>
          <w14:ligatures w14:val="none"/>
        </w:rPr>
        <w:t xml:space="preserve">. It </w:t>
      </w:r>
      <w:r w:rsidRPr="00AF24D5">
        <w:rPr>
          <w:rFonts w:ascii="Times New Roman" w:eastAsia="Times New Roman" w:hAnsi="Times New Roman" w:cs="Times New Roman"/>
          <w:color w:val="000000"/>
          <w:kern w:val="0"/>
          <w:szCs w:val="24"/>
          <w:lang w:eastAsia="en-GB"/>
          <w14:ligatures w14:val="none"/>
        </w:rPr>
        <w:t>provid</w:t>
      </w:r>
      <w:r>
        <w:rPr>
          <w:rFonts w:ascii="Times New Roman" w:eastAsia="Times New Roman" w:hAnsi="Times New Roman" w:cs="Times New Roman"/>
          <w:color w:val="000000"/>
          <w:kern w:val="0"/>
          <w:szCs w:val="24"/>
          <w:lang w:eastAsia="en-GB"/>
          <w14:ligatures w14:val="none"/>
        </w:rPr>
        <w:t>es</w:t>
      </w:r>
      <w:r w:rsidRPr="00AF24D5">
        <w:rPr>
          <w:rFonts w:ascii="Times New Roman" w:eastAsia="Times New Roman" w:hAnsi="Times New Roman" w:cs="Times New Roman"/>
          <w:color w:val="000000"/>
          <w:kern w:val="0"/>
          <w:szCs w:val="24"/>
          <w:lang w:eastAsia="en-GB"/>
          <w14:ligatures w14:val="none"/>
        </w:rPr>
        <w:t xml:space="preserve"> better global search while staying efficient. Hill Climbing might get stuck on a suboptimal path, but DWHS keeps exploring promising alternatives.</w:t>
      </w:r>
    </w:p>
    <w:p w:rsidR="00AF24D5" w:rsidRPr="00AF24D5" w:rsidRDefault="00AF24D5" w:rsidP="00AF24D5">
      <w:pPr>
        <w:spacing w:before="100" w:beforeAutospacing="1" w:after="100" w:afterAutospacing="1" w:line="360" w:lineRule="auto"/>
        <w:jc w:val="both"/>
        <w:rPr>
          <w:rFonts w:ascii="Times New Roman" w:eastAsia="Times New Roman" w:hAnsi="Times New Roman" w:cs="Times New Roman"/>
          <w:color w:val="000000"/>
          <w:kern w:val="0"/>
          <w:szCs w:val="24"/>
          <w:lang w:eastAsia="en-GB"/>
          <w14:ligatures w14:val="none"/>
        </w:rPr>
      </w:pPr>
    </w:p>
    <w:p w:rsidR="00AF24D5" w:rsidRPr="00AF24D5" w:rsidRDefault="00AF24D5" w:rsidP="00AF24D5">
      <w:pPr>
        <w:pStyle w:val="p1"/>
        <w:numPr>
          <w:ilvl w:val="0"/>
          <w:numId w:val="1"/>
        </w:numPr>
        <w:spacing w:line="276" w:lineRule="auto"/>
        <w:jc w:val="both"/>
        <w:rPr>
          <w:rFonts w:ascii="Times New Roman" w:hAnsi="Times New Roman"/>
          <w:b/>
          <w:bCs/>
          <w:color w:val="000000" w:themeColor="text1"/>
          <w:sz w:val="28"/>
          <w:szCs w:val="28"/>
        </w:rPr>
      </w:pPr>
      <w:r w:rsidRPr="00AF24D5">
        <w:rPr>
          <w:rFonts w:ascii="Times New Roman" w:hAnsi="Times New Roman"/>
          <w:b/>
          <w:bCs/>
          <w:color w:val="000000" w:themeColor="text1"/>
          <w:sz w:val="28"/>
          <w:szCs w:val="28"/>
        </w:rPr>
        <w:t>Improvements over Classical Methods</w:t>
      </w:r>
    </w:p>
    <w:p w:rsidR="00AF24D5" w:rsidRPr="00AF24D5" w:rsidRDefault="00AF24D5" w:rsidP="00AF24D5">
      <w:pPr>
        <w:pStyle w:val="p2"/>
        <w:spacing w:line="276" w:lineRule="auto"/>
        <w:jc w:val="both"/>
        <w:rPr>
          <w:rFonts w:ascii="Times New Roman" w:hAnsi="Times New Roman"/>
          <w:sz w:val="28"/>
          <w:szCs w:val="28"/>
        </w:rPr>
      </w:pPr>
    </w:p>
    <w:p w:rsidR="00AF24D5" w:rsidRDefault="00AF24D5" w:rsidP="00AF24D5">
      <w:pPr>
        <w:pStyle w:val="font-claude-response-body"/>
        <w:jc w:val="both"/>
        <w:rPr>
          <w:color w:val="000000"/>
        </w:rPr>
      </w:pPr>
      <w:r>
        <w:rPr>
          <w:color w:val="000000"/>
        </w:rPr>
        <w:t>DWHS addresses several practical limitations of classical A* for real-world applications:</w:t>
      </w:r>
    </w:p>
    <w:p w:rsidR="00AF24D5" w:rsidRDefault="00AF24D5" w:rsidP="00AF24D5">
      <w:pPr>
        <w:pStyle w:val="font-claude-response-body"/>
        <w:numPr>
          <w:ilvl w:val="0"/>
          <w:numId w:val="5"/>
        </w:numPr>
        <w:spacing w:line="360" w:lineRule="auto"/>
        <w:jc w:val="both"/>
        <w:rPr>
          <w:color w:val="000000"/>
        </w:rPr>
      </w:pPr>
      <w:r>
        <w:rPr>
          <w:rStyle w:val="Strong"/>
          <w:rFonts w:eastAsiaTheme="majorEastAsia"/>
          <w:color w:val="000000"/>
        </w:rPr>
        <w:t>Time Efficiency</w:t>
      </w:r>
      <w:r>
        <w:rPr>
          <w:rStyle w:val="Strong"/>
          <w:rFonts w:eastAsiaTheme="majorEastAsia"/>
          <w:color w:val="000000"/>
        </w:rPr>
        <w:t xml:space="preserve">: </w:t>
      </w:r>
      <w:r>
        <w:rPr>
          <w:color w:val="000000"/>
        </w:rPr>
        <w:t xml:space="preserve">Classical A* wastes time comparing paths with nearly identical quality (like 0.85 vs 0.84 vs 0.83). DWHS groups similar-quality nodes in the FOCAL list and uses MSE to choose quickly among them. </w:t>
      </w:r>
      <w:r>
        <w:rPr>
          <w:color w:val="000000"/>
        </w:rPr>
        <w:t>So it</w:t>
      </w:r>
      <w:r w:rsidR="008C11A2">
        <w:rPr>
          <w:color w:val="000000"/>
        </w:rPr>
        <w:t xml:space="preserve"> </w:t>
      </w:r>
      <w:r>
        <w:rPr>
          <w:color w:val="000000"/>
        </w:rPr>
        <w:t>show</w:t>
      </w:r>
      <w:r>
        <w:rPr>
          <w:color w:val="000000"/>
        </w:rPr>
        <w:t>s</w:t>
      </w:r>
      <w:r>
        <w:rPr>
          <w:color w:val="000000"/>
        </w:rPr>
        <w:t xml:space="preserve"> dramatic speed improvements while maintaining near-identical accuracy.</w:t>
      </w:r>
    </w:p>
    <w:p w:rsidR="00AF24D5" w:rsidRDefault="00AF24D5" w:rsidP="00AF24D5">
      <w:pPr>
        <w:pStyle w:val="font-claude-response-body"/>
        <w:numPr>
          <w:ilvl w:val="0"/>
          <w:numId w:val="5"/>
        </w:numPr>
        <w:spacing w:line="360" w:lineRule="auto"/>
        <w:jc w:val="both"/>
        <w:rPr>
          <w:color w:val="000000"/>
        </w:rPr>
      </w:pPr>
      <w:r>
        <w:rPr>
          <w:rStyle w:val="Strong"/>
          <w:rFonts w:eastAsiaTheme="majorEastAsia"/>
          <w:color w:val="000000"/>
        </w:rPr>
        <w:t>Memory Efficiency:</w:t>
      </w:r>
      <w:r>
        <w:rPr>
          <w:rStyle w:val="apple-converted-space"/>
          <w:rFonts w:eastAsiaTheme="majorEastAsia"/>
          <w:color w:val="000000"/>
        </w:rPr>
        <w:t> </w:t>
      </w:r>
      <w:r>
        <w:rPr>
          <w:color w:val="000000"/>
        </w:rPr>
        <w:t>The six-hop limit caps memory usage at a predictable level. Classical A* can grow exponentially as it searches deeper, but DWHS ensures bounded memory consumption, making it deployable in production systems.</w:t>
      </w:r>
    </w:p>
    <w:p w:rsidR="00AF24D5" w:rsidRDefault="00AF24D5" w:rsidP="00AF24D5">
      <w:pPr>
        <w:pStyle w:val="font-claude-response-body"/>
        <w:numPr>
          <w:ilvl w:val="0"/>
          <w:numId w:val="5"/>
        </w:numPr>
        <w:spacing w:line="360" w:lineRule="auto"/>
        <w:jc w:val="both"/>
        <w:rPr>
          <w:color w:val="000000"/>
        </w:rPr>
      </w:pPr>
      <w:r>
        <w:rPr>
          <w:rStyle w:val="Strong"/>
          <w:rFonts w:eastAsiaTheme="majorEastAsia"/>
          <w:color w:val="000000"/>
        </w:rPr>
        <w:t>Heuristic Quality:</w:t>
      </w:r>
      <w:r>
        <w:rPr>
          <w:rStyle w:val="apple-converted-space"/>
          <w:rFonts w:eastAsiaTheme="majorEastAsia"/>
          <w:color w:val="000000"/>
        </w:rPr>
        <w:t> </w:t>
      </w:r>
      <w:r>
        <w:rPr>
          <w:color w:val="000000"/>
        </w:rPr>
        <w:t>The dual heuristic approach is smarter. While the primary heuristic finds high-trust paths, the MSE criterion ensures consistency</w:t>
      </w:r>
      <w:r>
        <w:rPr>
          <w:color w:val="000000"/>
        </w:rPr>
        <w:t xml:space="preserve">, </w:t>
      </w:r>
      <w:r>
        <w:rPr>
          <w:color w:val="000000"/>
        </w:rPr>
        <w:t xml:space="preserve">catching paths with one dangerously low value that A* would miss. </w:t>
      </w:r>
    </w:p>
    <w:p w:rsidR="00AF24D5" w:rsidRPr="008C11A2" w:rsidRDefault="00AF24D5" w:rsidP="00225C8B">
      <w:pPr>
        <w:pStyle w:val="font-claude-response-body"/>
        <w:numPr>
          <w:ilvl w:val="0"/>
          <w:numId w:val="5"/>
        </w:numPr>
        <w:spacing w:line="276" w:lineRule="auto"/>
        <w:jc w:val="both"/>
      </w:pPr>
      <w:r w:rsidRPr="008C11A2">
        <w:rPr>
          <w:rStyle w:val="Strong"/>
          <w:rFonts w:eastAsiaTheme="majorEastAsia"/>
          <w:color w:val="000000"/>
        </w:rPr>
        <w:t>Real-World Robustness:</w:t>
      </w:r>
      <w:r w:rsidRPr="008C11A2">
        <w:rPr>
          <w:rStyle w:val="apple-converted-space"/>
          <w:rFonts w:eastAsiaTheme="majorEastAsia"/>
          <w:color w:val="000000"/>
        </w:rPr>
        <w:t> </w:t>
      </w:r>
      <w:r>
        <w:rPr>
          <w:color w:val="000000"/>
        </w:rPr>
        <w:t>Trust values are noisy and subjective in practice. The MSE criterion prefers stable, consistent paths over erratic ones</w:t>
      </w:r>
      <w:r w:rsidR="008C11A2">
        <w:rPr>
          <w:color w:val="000000"/>
        </w:rPr>
        <w:t>.</w:t>
      </w:r>
    </w:p>
    <w:p w:rsidR="008C11A2" w:rsidRPr="008C11A2" w:rsidRDefault="008C11A2" w:rsidP="008C11A2">
      <w:pPr>
        <w:pStyle w:val="font-claude-response-body"/>
        <w:spacing w:line="276" w:lineRule="auto"/>
        <w:jc w:val="both"/>
      </w:pPr>
    </w:p>
    <w:p w:rsidR="00AF24D5" w:rsidRPr="00AF24D5" w:rsidRDefault="00AF24D5" w:rsidP="00AF24D5">
      <w:pPr>
        <w:pStyle w:val="p1"/>
        <w:numPr>
          <w:ilvl w:val="0"/>
          <w:numId w:val="1"/>
        </w:numPr>
        <w:spacing w:line="276" w:lineRule="auto"/>
        <w:jc w:val="both"/>
        <w:rPr>
          <w:rFonts w:ascii="Times New Roman" w:hAnsi="Times New Roman"/>
          <w:b/>
          <w:bCs/>
          <w:sz w:val="28"/>
          <w:szCs w:val="28"/>
        </w:rPr>
      </w:pPr>
      <w:r w:rsidRPr="00AF24D5">
        <w:rPr>
          <w:rFonts w:ascii="Times New Roman" w:hAnsi="Times New Roman"/>
          <w:b/>
          <w:bCs/>
          <w:sz w:val="28"/>
          <w:szCs w:val="28"/>
        </w:rPr>
        <w:t>Suggestions for Further Improvement</w:t>
      </w:r>
    </w:p>
    <w:p w:rsidR="00AF24D5" w:rsidRDefault="00AF24D5" w:rsidP="00AF24D5">
      <w:pPr>
        <w:pStyle w:val="p1"/>
        <w:spacing w:line="276" w:lineRule="auto"/>
        <w:jc w:val="both"/>
        <w:rPr>
          <w:rFonts w:ascii="Times New Roman" w:hAnsi="Times New Roman"/>
          <w:sz w:val="24"/>
          <w:szCs w:val="24"/>
        </w:rPr>
      </w:pPr>
    </w:p>
    <w:p w:rsidR="00AF24D5" w:rsidRPr="00AF24D5" w:rsidRDefault="00AF24D5" w:rsidP="00AF24D5">
      <w:pPr>
        <w:spacing w:before="100" w:beforeAutospacing="1" w:after="100" w:afterAutospacing="1" w:line="276" w:lineRule="auto"/>
        <w:jc w:val="both"/>
        <w:rPr>
          <w:rFonts w:ascii="Times New Roman" w:eastAsia="Times New Roman" w:hAnsi="Times New Roman" w:cs="Times New Roman"/>
          <w:color w:val="000000"/>
          <w:kern w:val="0"/>
          <w:szCs w:val="24"/>
          <w:lang w:eastAsia="en-GB"/>
          <w14:ligatures w14:val="none"/>
        </w:rPr>
      </w:pPr>
      <w:r w:rsidRPr="00AF24D5">
        <w:rPr>
          <w:rFonts w:ascii="Times New Roman" w:eastAsia="Times New Roman" w:hAnsi="Times New Roman" w:cs="Times New Roman"/>
          <w:color w:val="000000"/>
          <w:kern w:val="0"/>
          <w:szCs w:val="24"/>
          <w:lang w:eastAsia="en-GB"/>
          <w14:ligatures w14:val="none"/>
        </w:rPr>
        <w:t>While DWHS is a strong algorithm, several enhancements could make it even better:</w:t>
      </w:r>
    </w:p>
    <w:p w:rsidR="00AF24D5" w:rsidRDefault="00AF24D5" w:rsidP="00AF24D5">
      <w:pPr>
        <w:spacing w:before="100" w:beforeAutospacing="1" w:after="100" w:afterAutospacing="1" w:line="276" w:lineRule="auto"/>
        <w:jc w:val="both"/>
        <w:rPr>
          <w:rFonts w:ascii="Times New Roman" w:eastAsia="Times New Roman" w:hAnsi="Times New Roman" w:cs="Times New Roman"/>
          <w:color w:val="000000"/>
          <w:kern w:val="0"/>
          <w:szCs w:val="24"/>
          <w:lang w:eastAsia="en-GB"/>
          <w14:ligatures w14:val="none"/>
        </w:rPr>
      </w:pPr>
      <w:r w:rsidRPr="00AF24D5">
        <w:rPr>
          <w:rFonts w:ascii="Times New Roman" w:eastAsia="Times New Roman" w:hAnsi="Times New Roman" w:cs="Times New Roman"/>
          <w:b/>
          <w:bCs/>
          <w:color w:val="000000"/>
          <w:kern w:val="0"/>
          <w:szCs w:val="24"/>
          <w:lang w:eastAsia="en-GB"/>
          <w14:ligatures w14:val="none"/>
        </w:rPr>
        <w:lastRenderedPageBreak/>
        <w:t>Adaptive Parameter Tuning:</w:t>
      </w:r>
      <w:r w:rsidRPr="00AF24D5">
        <w:rPr>
          <w:rFonts w:ascii="Times New Roman" w:eastAsia="Times New Roman" w:hAnsi="Times New Roman" w:cs="Times New Roman"/>
          <w:color w:val="000000"/>
          <w:kern w:val="0"/>
          <w:szCs w:val="24"/>
          <w:lang w:eastAsia="en-GB"/>
          <w14:ligatures w14:val="none"/>
        </w:rPr>
        <w:t xml:space="preserve"> Currently, w must be set manually for each dataset through trial and error. An automatic tuning system </w:t>
      </w:r>
      <w:r>
        <w:rPr>
          <w:rFonts w:ascii="Times New Roman" w:eastAsia="Times New Roman" w:hAnsi="Times New Roman" w:cs="Times New Roman"/>
          <w:color w:val="000000"/>
          <w:kern w:val="0"/>
          <w:szCs w:val="24"/>
          <w:lang w:eastAsia="en-GB"/>
          <w14:ligatures w14:val="none"/>
        </w:rPr>
        <w:t xml:space="preserve">using Machine learning </w:t>
      </w:r>
      <w:r w:rsidRPr="00AF24D5">
        <w:rPr>
          <w:rFonts w:ascii="Times New Roman" w:eastAsia="Times New Roman" w:hAnsi="Times New Roman" w:cs="Times New Roman"/>
          <w:color w:val="000000"/>
          <w:kern w:val="0"/>
          <w:szCs w:val="24"/>
          <w:lang w:eastAsia="en-GB"/>
          <w14:ligatures w14:val="none"/>
        </w:rPr>
        <w:t>could adjust w dynamically during search</w:t>
      </w:r>
      <w:r>
        <w:rPr>
          <w:rFonts w:ascii="Times New Roman" w:eastAsia="Times New Roman" w:hAnsi="Times New Roman" w:cs="Times New Roman"/>
          <w:color w:val="000000"/>
          <w:kern w:val="0"/>
          <w:szCs w:val="24"/>
          <w:lang w:eastAsia="en-GB"/>
          <w14:ligatures w14:val="none"/>
        </w:rPr>
        <w:t xml:space="preserve">, </w:t>
      </w:r>
      <w:r w:rsidRPr="00AF24D5">
        <w:rPr>
          <w:rFonts w:ascii="Times New Roman" w:eastAsia="Times New Roman" w:hAnsi="Times New Roman" w:cs="Times New Roman"/>
          <w:color w:val="000000"/>
          <w:kern w:val="0"/>
          <w:szCs w:val="24"/>
          <w:lang w:eastAsia="en-GB"/>
          <w14:ligatures w14:val="none"/>
        </w:rPr>
        <w:t xml:space="preserve">lowering it when the FOCAL list has too few nodes, raising it when there are too many. </w:t>
      </w:r>
    </w:p>
    <w:p w:rsidR="00AF24D5" w:rsidRDefault="00AF24D5" w:rsidP="00AF24D5">
      <w:pPr>
        <w:spacing w:before="100" w:beforeAutospacing="1" w:after="100" w:afterAutospacing="1" w:line="276" w:lineRule="auto"/>
        <w:jc w:val="both"/>
        <w:rPr>
          <w:rFonts w:ascii="Times New Roman" w:eastAsia="Times New Roman" w:hAnsi="Times New Roman" w:cs="Times New Roman"/>
          <w:color w:val="000000"/>
          <w:kern w:val="0"/>
          <w:szCs w:val="24"/>
          <w:lang w:eastAsia="en-GB"/>
          <w14:ligatures w14:val="none"/>
        </w:rPr>
      </w:pPr>
      <w:r w:rsidRPr="00AF24D5">
        <w:rPr>
          <w:rFonts w:ascii="Times New Roman" w:eastAsia="Times New Roman" w:hAnsi="Times New Roman" w:cs="Times New Roman"/>
          <w:b/>
          <w:bCs/>
          <w:color w:val="000000"/>
          <w:kern w:val="0"/>
          <w:szCs w:val="24"/>
          <w:lang w:eastAsia="en-GB"/>
          <w14:ligatures w14:val="none"/>
        </w:rPr>
        <w:t>Smarter Heuristics:</w:t>
      </w:r>
      <w:r w:rsidRPr="00AF24D5">
        <w:rPr>
          <w:rFonts w:ascii="Times New Roman" w:eastAsia="Times New Roman" w:hAnsi="Times New Roman" w:cs="Times New Roman"/>
          <w:color w:val="000000"/>
          <w:kern w:val="0"/>
          <w:szCs w:val="24"/>
          <w:lang w:eastAsia="en-GB"/>
          <w14:ligatures w14:val="none"/>
        </w:rPr>
        <w:t> The current heuristic could incorporate more information like user similarity, community structure, or trust patterns over time. Graph neural networks could learn better heuristics by training on many networks</w:t>
      </w:r>
      <w:r>
        <w:rPr>
          <w:rFonts w:ascii="Times New Roman" w:eastAsia="Times New Roman" w:hAnsi="Times New Roman" w:cs="Times New Roman"/>
          <w:color w:val="000000"/>
          <w:kern w:val="0"/>
          <w:szCs w:val="24"/>
          <w:lang w:eastAsia="en-GB"/>
          <w14:ligatures w14:val="none"/>
        </w:rPr>
        <w:t>.</w:t>
      </w:r>
    </w:p>
    <w:p w:rsidR="00AF24D5" w:rsidRDefault="00AF24D5" w:rsidP="00AF24D5">
      <w:pPr>
        <w:spacing w:before="100" w:beforeAutospacing="1" w:after="100" w:afterAutospacing="1" w:line="276" w:lineRule="auto"/>
        <w:jc w:val="both"/>
        <w:rPr>
          <w:rFonts w:ascii="Times New Roman" w:eastAsia="Times New Roman" w:hAnsi="Times New Roman" w:cs="Times New Roman"/>
          <w:color w:val="000000"/>
          <w:kern w:val="0"/>
          <w:szCs w:val="24"/>
          <w:lang w:eastAsia="en-GB"/>
          <w14:ligatures w14:val="none"/>
        </w:rPr>
      </w:pPr>
      <w:r w:rsidRPr="00AF24D5">
        <w:rPr>
          <w:rFonts w:ascii="Times New Roman" w:eastAsia="Times New Roman" w:hAnsi="Times New Roman" w:cs="Times New Roman"/>
          <w:b/>
          <w:bCs/>
          <w:color w:val="000000"/>
          <w:kern w:val="0"/>
          <w:szCs w:val="24"/>
          <w:lang w:eastAsia="en-GB"/>
          <w14:ligatures w14:val="none"/>
        </w:rPr>
        <w:t>Multiple Path Output:</w:t>
      </w:r>
      <w:r w:rsidRPr="00AF24D5">
        <w:rPr>
          <w:rFonts w:ascii="Times New Roman" w:eastAsia="Times New Roman" w:hAnsi="Times New Roman" w:cs="Times New Roman"/>
          <w:color w:val="000000"/>
          <w:kern w:val="0"/>
          <w:szCs w:val="24"/>
          <w:lang w:eastAsia="en-GB"/>
          <w14:ligatures w14:val="none"/>
        </w:rPr>
        <w:t xml:space="preserve"> Instead of returning just one path, finding the top-k diverse paths would provide backup options if intermediate users leave the network. </w:t>
      </w:r>
    </w:p>
    <w:p w:rsidR="008C11A2" w:rsidRPr="008C11A2" w:rsidRDefault="008C11A2" w:rsidP="00AF24D5">
      <w:pPr>
        <w:spacing w:before="100" w:beforeAutospacing="1" w:after="100" w:afterAutospacing="1" w:line="276" w:lineRule="auto"/>
        <w:jc w:val="both"/>
        <w:rPr>
          <w:rFonts w:ascii="Times New Roman" w:eastAsia="Times New Roman" w:hAnsi="Times New Roman" w:cs="Times New Roman"/>
          <w:color w:val="000000"/>
          <w:kern w:val="0"/>
          <w:szCs w:val="24"/>
          <w:lang w:eastAsia="en-GB"/>
          <w14:ligatures w14:val="none"/>
        </w:rPr>
      </w:pPr>
      <w:r w:rsidRPr="008C11A2">
        <w:rPr>
          <w:rStyle w:val="Strong"/>
          <w:rFonts w:ascii="Times New Roman" w:hAnsi="Times New Roman" w:cs="Times New Roman"/>
          <w:color w:val="000000"/>
          <w:szCs w:val="24"/>
        </w:rPr>
        <w:t>Parallel Processing:</w:t>
      </w:r>
      <w:r w:rsidRPr="008C11A2">
        <w:rPr>
          <w:rStyle w:val="apple-converted-space"/>
          <w:rFonts w:ascii="Times New Roman" w:hAnsi="Times New Roman" w:cs="Times New Roman"/>
          <w:color w:val="000000"/>
          <w:szCs w:val="24"/>
        </w:rPr>
        <w:t> </w:t>
      </w:r>
      <w:r w:rsidRPr="008C11A2">
        <w:rPr>
          <w:rFonts w:ascii="Times New Roman" w:hAnsi="Times New Roman" w:cs="Times New Roman"/>
          <w:color w:val="000000"/>
          <w:szCs w:val="24"/>
        </w:rPr>
        <w:t>The algorithm explores one node at a time, but modern computers have multiple cores. Since the FOCAL list contains several good candidates, these could be explored simultaneously in parallel threads</w:t>
      </w:r>
      <w:r>
        <w:rPr>
          <w:rFonts w:ascii="Times New Roman" w:hAnsi="Times New Roman" w:cs="Times New Roman"/>
          <w:color w:val="000000"/>
          <w:szCs w:val="24"/>
        </w:rPr>
        <w:t>.</w:t>
      </w:r>
    </w:p>
    <w:p w:rsidR="00AF24D5" w:rsidRDefault="00AF24D5" w:rsidP="00AF24D5">
      <w:pPr>
        <w:pStyle w:val="p1"/>
        <w:spacing w:line="276" w:lineRule="auto"/>
        <w:jc w:val="both"/>
        <w:rPr>
          <w:rFonts w:ascii="Times New Roman" w:hAnsi="Times New Roman"/>
          <w:sz w:val="24"/>
          <w:szCs w:val="24"/>
        </w:rPr>
      </w:pPr>
    </w:p>
    <w:p w:rsidR="00AF24D5" w:rsidRDefault="00AF24D5" w:rsidP="00AF24D5">
      <w:pPr>
        <w:pStyle w:val="p1"/>
        <w:spacing w:line="276" w:lineRule="auto"/>
        <w:jc w:val="both"/>
        <w:rPr>
          <w:rFonts w:ascii="Times New Roman" w:hAnsi="Times New Roman"/>
          <w:sz w:val="24"/>
          <w:szCs w:val="24"/>
        </w:rPr>
      </w:pPr>
    </w:p>
    <w:p w:rsidR="00AF24D5" w:rsidRDefault="00AF24D5" w:rsidP="00AF24D5">
      <w:pPr>
        <w:pStyle w:val="p1"/>
        <w:spacing w:line="276" w:lineRule="auto"/>
        <w:jc w:val="both"/>
        <w:rPr>
          <w:rFonts w:ascii="Times New Roman" w:hAnsi="Times New Roman"/>
          <w:sz w:val="24"/>
          <w:szCs w:val="24"/>
        </w:rPr>
      </w:pPr>
    </w:p>
    <w:p w:rsidR="00AF24D5" w:rsidRDefault="00AF24D5" w:rsidP="00AF24D5">
      <w:pPr>
        <w:pStyle w:val="p1"/>
        <w:spacing w:line="276" w:lineRule="auto"/>
        <w:jc w:val="both"/>
        <w:rPr>
          <w:rFonts w:ascii="Times New Roman" w:hAnsi="Times New Roman"/>
          <w:b/>
          <w:bCs/>
          <w:sz w:val="28"/>
          <w:szCs w:val="28"/>
        </w:rPr>
      </w:pPr>
      <w:r w:rsidRPr="00AF24D5">
        <w:rPr>
          <w:rFonts w:ascii="Times New Roman" w:hAnsi="Times New Roman"/>
          <w:b/>
          <w:bCs/>
          <w:sz w:val="28"/>
          <w:szCs w:val="28"/>
        </w:rPr>
        <w:t>Reference:</w:t>
      </w:r>
    </w:p>
    <w:p w:rsidR="00AF24D5" w:rsidRDefault="00AF24D5" w:rsidP="00AF24D5">
      <w:pPr>
        <w:pStyle w:val="p1"/>
        <w:spacing w:line="276" w:lineRule="auto"/>
        <w:jc w:val="both"/>
        <w:rPr>
          <w:rFonts w:ascii="Times New Roman" w:hAnsi="Times New Roman"/>
          <w:b/>
          <w:bCs/>
          <w:sz w:val="28"/>
          <w:szCs w:val="28"/>
        </w:rPr>
      </w:pPr>
    </w:p>
    <w:p w:rsidR="00AF24D5" w:rsidRPr="00425F9D" w:rsidRDefault="00AF24D5" w:rsidP="00AF24D5">
      <w:pPr>
        <w:pStyle w:val="p1"/>
        <w:numPr>
          <w:ilvl w:val="0"/>
          <w:numId w:val="6"/>
        </w:numPr>
        <w:spacing w:line="276" w:lineRule="auto"/>
        <w:jc w:val="both"/>
        <w:rPr>
          <w:rFonts w:ascii="Times New Roman" w:hAnsi="Times New Roman"/>
          <w:sz w:val="24"/>
          <w:szCs w:val="24"/>
        </w:rPr>
      </w:pPr>
      <w:r w:rsidRPr="00425F9D">
        <w:rPr>
          <w:rFonts w:ascii="Times New Roman" w:hAnsi="Times New Roman"/>
          <w:sz w:val="24"/>
          <w:szCs w:val="24"/>
        </w:rPr>
        <w:t>R. Kong and X. Tong, "Dynamic Weighted Heuristic Trust Path Search Algorithm," in IEEE Access, vol. 8, pp. 157382-157390, 2020, doi: 10.1109/ACCESS.2020.3019797.</w:t>
      </w:r>
    </w:p>
    <w:p w:rsidR="00AF24D5" w:rsidRPr="00425F9D" w:rsidRDefault="00AF24D5" w:rsidP="00AF24D5">
      <w:pPr>
        <w:pStyle w:val="p1"/>
        <w:spacing w:line="276" w:lineRule="auto"/>
        <w:ind w:left="720"/>
        <w:jc w:val="both"/>
        <w:rPr>
          <w:rFonts w:ascii="Times New Roman" w:hAnsi="Times New Roman"/>
          <w:sz w:val="24"/>
          <w:szCs w:val="24"/>
        </w:rPr>
      </w:pPr>
    </w:p>
    <w:sectPr w:rsidR="00AF24D5" w:rsidRPr="00425F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474A"/>
    <w:multiLevelType w:val="multilevel"/>
    <w:tmpl w:val="4B28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970AD"/>
    <w:multiLevelType w:val="hybridMultilevel"/>
    <w:tmpl w:val="9F02B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B082D8A"/>
    <w:multiLevelType w:val="hybridMultilevel"/>
    <w:tmpl w:val="B194F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603914"/>
    <w:multiLevelType w:val="hybridMultilevel"/>
    <w:tmpl w:val="D7A094D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2260F75"/>
    <w:multiLevelType w:val="hybridMultilevel"/>
    <w:tmpl w:val="D7A094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FFE223D"/>
    <w:multiLevelType w:val="hybridMultilevel"/>
    <w:tmpl w:val="8514E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734152">
    <w:abstractNumId w:val="3"/>
  </w:num>
  <w:num w:numId="2" w16cid:durableId="344983876">
    <w:abstractNumId w:val="0"/>
  </w:num>
  <w:num w:numId="3" w16cid:durableId="1594046853">
    <w:abstractNumId w:val="5"/>
  </w:num>
  <w:num w:numId="4" w16cid:durableId="1989824073">
    <w:abstractNumId w:val="1"/>
  </w:num>
  <w:num w:numId="5" w16cid:durableId="1916040781">
    <w:abstractNumId w:val="2"/>
  </w:num>
  <w:num w:numId="6" w16cid:durableId="4866319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4D5"/>
    <w:rsid w:val="001F07AE"/>
    <w:rsid w:val="00425F9D"/>
    <w:rsid w:val="006D59DE"/>
    <w:rsid w:val="008C11A2"/>
    <w:rsid w:val="00AF24D5"/>
    <w:rsid w:val="00BD0A44"/>
    <w:rsid w:val="00CE3C82"/>
    <w:rsid w:val="00FE5966"/>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D6C0A"/>
  <w15:chartTrackingRefBased/>
  <w15:docId w15:val="{35B42E5D-71D2-E84B-AA61-463EB92B7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AF24D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AF24D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AF24D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F24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24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24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4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4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4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4D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AF24D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AF24D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F24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24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2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4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4D5"/>
    <w:rPr>
      <w:rFonts w:eastAsiaTheme="majorEastAsia" w:cstheme="majorBidi"/>
      <w:color w:val="272727" w:themeColor="text1" w:themeTint="D8"/>
    </w:rPr>
  </w:style>
  <w:style w:type="paragraph" w:styleId="Title">
    <w:name w:val="Title"/>
    <w:basedOn w:val="Normal"/>
    <w:next w:val="Normal"/>
    <w:link w:val="TitleChar"/>
    <w:uiPriority w:val="10"/>
    <w:qFormat/>
    <w:rsid w:val="00AF24D5"/>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F24D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F24D5"/>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F24D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F24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F24D5"/>
    <w:rPr>
      <w:rFonts w:cs="Vrinda"/>
      <w:i/>
      <w:iCs/>
      <w:color w:val="404040" w:themeColor="text1" w:themeTint="BF"/>
    </w:rPr>
  </w:style>
  <w:style w:type="paragraph" w:styleId="ListParagraph">
    <w:name w:val="List Paragraph"/>
    <w:basedOn w:val="Normal"/>
    <w:uiPriority w:val="34"/>
    <w:qFormat/>
    <w:rsid w:val="00AF24D5"/>
    <w:pPr>
      <w:ind w:left="720"/>
      <w:contextualSpacing/>
    </w:pPr>
  </w:style>
  <w:style w:type="character" w:styleId="IntenseEmphasis">
    <w:name w:val="Intense Emphasis"/>
    <w:basedOn w:val="DefaultParagraphFont"/>
    <w:uiPriority w:val="21"/>
    <w:qFormat/>
    <w:rsid w:val="00AF24D5"/>
    <w:rPr>
      <w:i/>
      <w:iCs/>
      <w:color w:val="2F5496" w:themeColor="accent1" w:themeShade="BF"/>
    </w:rPr>
  </w:style>
  <w:style w:type="paragraph" w:styleId="IntenseQuote">
    <w:name w:val="Intense Quote"/>
    <w:basedOn w:val="Normal"/>
    <w:next w:val="Normal"/>
    <w:link w:val="IntenseQuoteChar"/>
    <w:uiPriority w:val="30"/>
    <w:qFormat/>
    <w:rsid w:val="00AF24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24D5"/>
    <w:rPr>
      <w:rFonts w:cs="Vrinda"/>
      <w:i/>
      <w:iCs/>
      <w:color w:val="2F5496" w:themeColor="accent1" w:themeShade="BF"/>
    </w:rPr>
  </w:style>
  <w:style w:type="character" w:styleId="IntenseReference">
    <w:name w:val="Intense Reference"/>
    <w:basedOn w:val="DefaultParagraphFont"/>
    <w:uiPriority w:val="32"/>
    <w:qFormat/>
    <w:rsid w:val="00AF24D5"/>
    <w:rPr>
      <w:b/>
      <w:bCs/>
      <w:smallCaps/>
      <w:color w:val="2F5496" w:themeColor="accent1" w:themeShade="BF"/>
      <w:spacing w:val="5"/>
    </w:rPr>
  </w:style>
  <w:style w:type="paragraph" w:customStyle="1" w:styleId="p1">
    <w:name w:val="p1"/>
    <w:basedOn w:val="Normal"/>
    <w:rsid w:val="00AF24D5"/>
    <w:rPr>
      <w:rFonts w:ascii="Helvetica" w:eastAsia="Times New Roman" w:hAnsi="Helvetica" w:cs="Times New Roman"/>
      <w:color w:val="000000"/>
      <w:kern w:val="0"/>
      <w:sz w:val="26"/>
      <w:szCs w:val="26"/>
      <w:lang w:eastAsia="en-GB"/>
      <w14:ligatures w14:val="none"/>
    </w:rPr>
  </w:style>
  <w:style w:type="paragraph" w:customStyle="1" w:styleId="p2">
    <w:name w:val="p2"/>
    <w:basedOn w:val="Normal"/>
    <w:rsid w:val="00AF24D5"/>
    <w:rPr>
      <w:rFonts w:ascii="Helvetica" w:eastAsia="Times New Roman" w:hAnsi="Helvetica" w:cs="Times New Roman"/>
      <w:color w:val="000000"/>
      <w:kern w:val="0"/>
      <w:sz w:val="18"/>
      <w:szCs w:val="18"/>
      <w:lang w:eastAsia="en-GB"/>
      <w14:ligatures w14:val="none"/>
    </w:rPr>
  </w:style>
  <w:style w:type="character" w:customStyle="1" w:styleId="s1">
    <w:name w:val="s1"/>
    <w:basedOn w:val="DefaultParagraphFont"/>
    <w:rsid w:val="00AF24D5"/>
    <w:rPr>
      <w:rFonts w:ascii="Helvetica" w:hAnsi="Helvetica" w:hint="default"/>
      <w:sz w:val="18"/>
      <w:szCs w:val="18"/>
    </w:rPr>
  </w:style>
  <w:style w:type="character" w:customStyle="1" w:styleId="apple-converted-space">
    <w:name w:val="apple-converted-space"/>
    <w:basedOn w:val="DefaultParagraphFont"/>
    <w:rsid w:val="00AF24D5"/>
  </w:style>
  <w:style w:type="paragraph" w:customStyle="1" w:styleId="font-claude-response-body">
    <w:name w:val="font-claude-response-body"/>
    <w:basedOn w:val="Normal"/>
    <w:rsid w:val="00AF24D5"/>
    <w:pPr>
      <w:spacing w:before="100" w:beforeAutospacing="1" w:after="100" w:afterAutospacing="1"/>
    </w:pPr>
    <w:rPr>
      <w:rFonts w:ascii="Times New Roman" w:eastAsia="Times New Roman" w:hAnsi="Times New Roman" w:cs="Times New Roman"/>
      <w:kern w:val="0"/>
      <w:szCs w:val="24"/>
      <w:lang w:eastAsia="en-GB"/>
      <w14:ligatures w14:val="none"/>
    </w:rPr>
  </w:style>
  <w:style w:type="character" w:styleId="Strong">
    <w:name w:val="Strong"/>
    <w:basedOn w:val="DefaultParagraphFont"/>
    <w:uiPriority w:val="22"/>
    <w:qFormat/>
    <w:rsid w:val="00AF24D5"/>
    <w:rPr>
      <w:b/>
      <w:bCs/>
    </w:rPr>
  </w:style>
  <w:style w:type="paragraph" w:customStyle="1" w:styleId="whitespace-normal">
    <w:name w:val="whitespace-normal"/>
    <w:basedOn w:val="Normal"/>
    <w:rsid w:val="00AF24D5"/>
    <w:pPr>
      <w:spacing w:before="100" w:beforeAutospacing="1" w:after="100" w:afterAutospacing="1"/>
    </w:pPr>
    <w:rPr>
      <w:rFonts w:ascii="Times New Roman" w:eastAsia="Times New Roman" w:hAnsi="Times New Roman" w:cs="Times New Roman"/>
      <w:kern w:val="0"/>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56976">
      <w:bodyDiv w:val="1"/>
      <w:marLeft w:val="0"/>
      <w:marRight w:val="0"/>
      <w:marTop w:val="0"/>
      <w:marBottom w:val="0"/>
      <w:divBdr>
        <w:top w:val="none" w:sz="0" w:space="0" w:color="auto"/>
        <w:left w:val="none" w:sz="0" w:space="0" w:color="auto"/>
        <w:bottom w:val="none" w:sz="0" w:space="0" w:color="auto"/>
        <w:right w:val="none" w:sz="0" w:space="0" w:color="auto"/>
      </w:divBdr>
    </w:div>
    <w:div w:id="601574596">
      <w:bodyDiv w:val="1"/>
      <w:marLeft w:val="0"/>
      <w:marRight w:val="0"/>
      <w:marTop w:val="0"/>
      <w:marBottom w:val="0"/>
      <w:divBdr>
        <w:top w:val="none" w:sz="0" w:space="0" w:color="auto"/>
        <w:left w:val="none" w:sz="0" w:space="0" w:color="auto"/>
        <w:bottom w:val="none" w:sz="0" w:space="0" w:color="auto"/>
        <w:right w:val="none" w:sz="0" w:space="0" w:color="auto"/>
      </w:divBdr>
    </w:div>
    <w:div w:id="685595386">
      <w:bodyDiv w:val="1"/>
      <w:marLeft w:val="0"/>
      <w:marRight w:val="0"/>
      <w:marTop w:val="0"/>
      <w:marBottom w:val="0"/>
      <w:divBdr>
        <w:top w:val="none" w:sz="0" w:space="0" w:color="auto"/>
        <w:left w:val="none" w:sz="0" w:space="0" w:color="auto"/>
        <w:bottom w:val="none" w:sz="0" w:space="0" w:color="auto"/>
        <w:right w:val="none" w:sz="0" w:space="0" w:color="auto"/>
      </w:divBdr>
    </w:div>
    <w:div w:id="730274361">
      <w:bodyDiv w:val="1"/>
      <w:marLeft w:val="0"/>
      <w:marRight w:val="0"/>
      <w:marTop w:val="0"/>
      <w:marBottom w:val="0"/>
      <w:divBdr>
        <w:top w:val="none" w:sz="0" w:space="0" w:color="auto"/>
        <w:left w:val="none" w:sz="0" w:space="0" w:color="auto"/>
        <w:bottom w:val="none" w:sz="0" w:space="0" w:color="auto"/>
        <w:right w:val="none" w:sz="0" w:space="0" w:color="auto"/>
      </w:divBdr>
    </w:div>
    <w:div w:id="981083844">
      <w:bodyDiv w:val="1"/>
      <w:marLeft w:val="0"/>
      <w:marRight w:val="0"/>
      <w:marTop w:val="0"/>
      <w:marBottom w:val="0"/>
      <w:divBdr>
        <w:top w:val="none" w:sz="0" w:space="0" w:color="auto"/>
        <w:left w:val="none" w:sz="0" w:space="0" w:color="auto"/>
        <w:bottom w:val="none" w:sz="0" w:space="0" w:color="auto"/>
        <w:right w:val="none" w:sz="0" w:space="0" w:color="auto"/>
      </w:divBdr>
    </w:div>
    <w:div w:id="983198626">
      <w:bodyDiv w:val="1"/>
      <w:marLeft w:val="0"/>
      <w:marRight w:val="0"/>
      <w:marTop w:val="0"/>
      <w:marBottom w:val="0"/>
      <w:divBdr>
        <w:top w:val="none" w:sz="0" w:space="0" w:color="auto"/>
        <w:left w:val="none" w:sz="0" w:space="0" w:color="auto"/>
        <w:bottom w:val="none" w:sz="0" w:space="0" w:color="auto"/>
        <w:right w:val="none" w:sz="0" w:space="0" w:color="auto"/>
      </w:divBdr>
    </w:div>
    <w:div w:id="1051878738">
      <w:bodyDiv w:val="1"/>
      <w:marLeft w:val="0"/>
      <w:marRight w:val="0"/>
      <w:marTop w:val="0"/>
      <w:marBottom w:val="0"/>
      <w:divBdr>
        <w:top w:val="none" w:sz="0" w:space="0" w:color="auto"/>
        <w:left w:val="none" w:sz="0" w:space="0" w:color="auto"/>
        <w:bottom w:val="none" w:sz="0" w:space="0" w:color="auto"/>
        <w:right w:val="none" w:sz="0" w:space="0" w:color="auto"/>
      </w:divBdr>
    </w:div>
    <w:div w:id="1079793141">
      <w:bodyDiv w:val="1"/>
      <w:marLeft w:val="0"/>
      <w:marRight w:val="0"/>
      <w:marTop w:val="0"/>
      <w:marBottom w:val="0"/>
      <w:divBdr>
        <w:top w:val="none" w:sz="0" w:space="0" w:color="auto"/>
        <w:left w:val="none" w:sz="0" w:space="0" w:color="auto"/>
        <w:bottom w:val="none" w:sz="0" w:space="0" w:color="auto"/>
        <w:right w:val="none" w:sz="0" w:space="0" w:color="auto"/>
      </w:divBdr>
    </w:div>
    <w:div w:id="1169565093">
      <w:bodyDiv w:val="1"/>
      <w:marLeft w:val="0"/>
      <w:marRight w:val="0"/>
      <w:marTop w:val="0"/>
      <w:marBottom w:val="0"/>
      <w:divBdr>
        <w:top w:val="none" w:sz="0" w:space="0" w:color="auto"/>
        <w:left w:val="none" w:sz="0" w:space="0" w:color="auto"/>
        <w:bottom w:val="none" w:sz="0" w:space="0" w:color="auto"/>
        <w:right w:val="none" w:sz="0" w:space="0" w:color="auto"/>
      </w:divBdr>
    </w:div>
    <w:div w:id="1362248327">
      <w:bodyDiv w:val="1"/>
      <w:marLeft w:val="0"/>
      <w:marRight w:val="0"/>
      <w:marTop w:val="0"/>
      <w:marBottom w:val="0"/>
      <w:divBdr>
        <w:top w:val="none" w:sz="0" w:space="0" w:color="auto"/>
        <w:left w:val="none" w:sz="0" w:space="0" w:color="auto"/>
        <w:bottom w:val="none" w:sz="0" w:space="0" w:color="auto"/>
        <w:right w:val="none" w:sz="0" w:space="0" w:color="auto"/>
      </w:divBdr>
    </w:div>
    <w:div w:id="1461340982">
      <w:bodyDiv w:val="1"/>
      <w:marLeft w:val="0"/>
      <w:marRight w:val="0"/>
      <w:marTop w:val="0"/>
      <w:marBottom w:val="0"/>
      <w:divBdr>
        <w:top w:val="none" w:sz="0" w:space="0" w:color="auto"/>
        <w:left w:val="none" w:sz="0" w:space="0" w:color="auto"/>
        <w:bottom w:val="none" w:sz="0" w:space="0" w:color="auto"/>
        <w:right w:val="none" w:sz="0" w:space="0" w:color="auto"/>
      </w:divBdr>
    </w:div>
    <w:div w:id="1607619667">
      <w:bodyDiv w:val="1"/>
      <w:marLeft w:val="0"/>
      <w:marRight w:val="0"/>
      <w:marTop w:val="0"/>
      <w:marBottom w:val="0"/>
      <w:divBdr>
        <w:top w:val="none" w:sz="0" w:space="0" w:color="auto"/>
        <w:left w:val="none" w:sz="0" w:space="0" w:color="auto"/>
        <w:bottom w:val="none" w:sz="0" w:space="0" w:color="auto"/>
        <w:right w:val="none" w:sz="0" w:space="0" w:color="auto"/>
      </w:divBdr>
    </w:div>
    <w:div w:id="1683823055">
      <w:bodyDiv w:val="1"/>
      <w:marLeft w:val="0"/>
      <w:marRight w:val="0"/>
      <w:marTop w:val="0"/>
      <w:marBottom w:val="0"/>
      <w:divBdr>
        <w:top w:val="none" w:sz="0" w:space="0" w:color="auto"/>
        <w:left w:val="none" w:sz="0" w:space="0" w:color="auto"/>
        <w:bottom w:val="none" w:sz="0" w:space="0" w:color="auto"/>
        <w:right w:val="none" w:sz="0" w:space="0" w:color="auto"/>
      </w:divBdr>
    </w:div>
    <w:div w:id="1783183634">
      <w:bodyDiv w:val="1"/>
      <w:marLeft w:val="0"/>
      <w:marRight w:val="0"/>
      <w:marTop w:val="0"/>
      <w:marBottom w:val="0"/>
      <w:divBdr>
        <w:top w:val="none" w:sz="0" w:space="0" w:color="auto"/>
        <w:left w:val="none" w:sz="0" w:space="0" w:color="auto"/>
        <w:bottom w:val="none" w:sz="0" w:space="0" w:color="auto"/>
        <w:right w:val="none" w:sz="0" w:space="0" w:color="auto"/>
      </w:divBdr>
    </w:div>
    <w:div w:id="1827278461">
      <w:bodyDiv w:val="1"/>
      <w:marLeft w:val="0"/>
      <w:marRight w:val="0"/>
      <w:marTop w:val="0"/>
      <w:marBottom w:val="0"/>
      <w:divBdr>
        <w:top w:val="none" w:sz="0" w:space="0" w:color="auto"/>
        <w:left w:val="none" w:sz="0" w:space="0" w:color="auto"/>
        <w:bottom w:val="none" w:sz="0" w:space="0" w:color="auto"/>
        <w:right w:val="none" w:sz="0" w:space="0" w:color="auto"/>
      </w:divBdr>
    </w:div>
    <w:div w:id="1949041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6</Pages>
  <Words>1274</Words>
  <Characters>7264</Characters>
  <Application>Microsoft Office Word</Application>
  <DocSecurity>0</DocSecurity>
  <Lines>60</Lines>
  <Paragraphs>17</Paragraphs>
  <ScaleCrop>false</ScaleCrop>
  <Company/>
  <LinksUpToDate>false</LinksUpToDate>
  <CharactersWithSpaces>8521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dc:creator>
  <cp:keywords/>
  <dc:description/>
  <cp:lastModifiedBy>Hafsa</cp:lastModifiedBy>
  <cp:revision>4</cp:revision>
  <dcterms:created xsi:type="dcterms:W3CDTF">2025-12-21T03:00:00Z</dcterms:created>
  <dcterms:modified xsi:type="dcterms:W3CDTF">2025-12-21T12:34:00Z</dcterms:modified>
</cp:coreProperties>
</file>