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AF8E" w14:textId="5ED47528" w:rsidR="00E9589D" w:rsidRDefault="00462A3A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6A38BB8" wp14:editId="3AE5BA38">
            <wp:simplePos x="0" y="0"/>
            <wp:positionH relativeFrom="column">
              <wp:posOffset>25400</wp:posOffset>
            </wp:positionH>
            <wp:positionV relativeFrom="paragraph">
              <wp:posOffset>-182880</wp:posOffset>
            </wp:positionV>
            <wp:extent cx="1438275" cy="719138"/>
            <wp:effectExtent l="0" t="0" r="0" b="0"/>
            <wp:wrapNone/>
            <wp:docPr id="9" name="image1.png" descr="Une image contenant Police, Graphique, logo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Une image contenant Police, Graphique, logo, capture d’écran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F1728" w14:textId="292F3CB6" w:rsidR="00462A3A" w:rsidRDefault="00462A3A"/>
    <w:p w14:paraId="1342A8D8" w14:textId="15AD6749" w:rsidR="00462A3A" w:rsidRDefault="00462A3A"/>
    <w:p w14:paraId="2F159C4D" w14:textId="0A5AF778" w:rsidR="00E9589D" w:rsidRDefault="00E9589D"/>
    <w:p w14:paraId="6B19F4E9" w14:textId="77777777" w:rsidR="00E9589D" w:rsidRDefault="00000000">
      <w:proofErr w:type="gramStart"/>
      <w:r>
        <w:t>TP: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(Un producteur et deux </w:t>
      </w:r>
      <w:proofErr w:type="spellStart"/>
      <w:r>
        <w:t>consummer</w:t>
      </w:r>
      <w:proofErr w:type="spellEnd"/>
      <w:r>
        <w:t xml:space="preserve"> )</w:t>
      </w:r>
    </w:p>
    <w:p w14:paraId="5DD57EA9" w14:textId="77777777" w:rsidR="00E9589D" w:rsidRDefault="00000000">
      <w:r>
        <w:t xml:space="preserve">TP réalisé par </w:t>
      </w:r>
      <w:proofErr w:type="spellStart"/>
      <w:r>
        <w:t>afsa</w:t>
      </w:r>
      <w:proofErr w:type="spellEnd"/>
      <w:r>
        <w:t xml:space="preserve"> Karchaou (5iir G</w:t>
      </w:r>
      <w:proofErr w:type="gramStart"/>
      <w:r>
        <w:t>7)TP</w:t>
      </w:r>
      <w:proofErr w:type="gramEnd"/>
      <w:r>
        <w:t xml:space="preserve">: </w:t>
      </w:r>
    </w:p>
    <w:p w14:paraId="62690883" w14:textId="77777777" w:rsidR="00E9589D" w:rsidRDefault="00E9589D"/>
    <w:p w14:paraId="727871BD" w14:textId="77777777" w:rsidR="00E9589D" w:rsidRDefault="00000000">
      <w:pPr>
        <w:rPr>
          <w:sz w:val="26"/>
          <w:szCs w:val="26"/>
          <w:shd w:val="clear" w:color="auto" w:fill="FF9900"/>
        </w:rPr>
      </w:pPr>
      <w:r>
        <w:rPr>
          <w:sz w:val="26"/>
          <w:szCs w:val="26"/>
          <w:shd w:val="clear" w:color="auto" w:fill="FF9900"/>
        </w:rPr>
        <w:t xml:space="preserve">Partie </w:t>
      </w:r>
      <w:proofErr w:type="gramStart"/>
      <w:r>
        <w:rPr>
          <w:sz w:val="26"/>
          <w:szCs w:val="26"/>
          <w:shd w:val="clear" w:color="auto" w:fill="FF9900"/>
        </w:rPr>
        <w:t>1:</w:t>
      </w:r>
      <w:proofErr w:type="gramEnd"/>
    </w:p>
    <w:p w14:paraId="11B04BEF" w14:textId="77777777" w:rsidR="00E9589D" w:rsidRDefault="00000000">
      <w:r>
        <w:t xml:space="preserve">Installation de l’image </w:t>
      </w:r>
      <w:proofErr w:type="gramStart"/>
      <w:r>
        <w:t>Docker:</w:t>
      </w:r>
      <w:proofErr w:type="gramEnd"/>
    </w:p>
    <w:p w14:paraId="335DD56F" w14:textId="77777777" w:rsidR="00E9589D" w:rsidRDefault="00E9589D"/>
    <w:p w14:paraId="31D1D359" w14:textId="77777777" w:rsidR="00E9589D" w:rsidRDefault="00000000">
      <w:pPr>
        <w:rPr>
          <w:rFonts w:ascii="Proxima Nova" w:eastAsia="Proxima Nova" w:hAnsi="Proxima Nova" w:cs="Proxima Nova"/>
          <w:color w:val="EFEFEF"/>
          <w:highlight w:val="black"/>
        </w:rPr>
      </w:pPr>
      <w:proofErr w:type="gramStart"/>
      <w:r>
        <w:rPr>
          <w:rFonts w:ascii="Proxima Nova" w:eastAsia="Proxima Nova" w:hAnsi="Proxima Nova" w:cs="Proxima Nova"/>
          <w:color w:val="EFEFEF"/>
          <w:highlight w:val="black"/>
        </w:rPr>
        <w:t>docker</w:t>
      </w:r>
      <w:proofErr w:type="gramEnd"/>
      <w:r>
        <w:rPr>
          <w:rFonts w:ascii="Proxima Nova" w:eastAsia="Proxima Nova" w:hAnsi="Proxima Nova" w:cs="Proxima Nova"/>
          <w:color w:val="EFEFEF"/>
          <w:highlight w:val="black"/>
        </w:rPr>
        <w:t xml:space="preserve"> pull rabbitmq:3.12.9-management</w:t>
      </w:r>
    </w:p>
    <w:p w14:paraId="59A5D6DF" w14:textId="77777777" w:rsidR="00E9589D" w:rsidRDefault="00000000">
      <w:pPr>
        <w:rPr>
          <w:rFonts w:ascii="Proxima Nova" w:eastAsia="Proxima Nova" w:hAnsi="Proxima Nova" w:cs="Proxima Nova"/>
          <w:color w:val="EFEFEF"/>
          <w:highlight w:val="black"/>
        </w:rPr>
      </w:pPr>
      <w:r>
        <w:rPr>
          <w:rFonts w:ascii="Proxima Nova" w:eastAsia="Proxima Nova" w:hAnsi="Proxima Nova" w:cs="Proxima Nova"/>
          <w:noProof/>
          <w:color w:val="EFEFEF"/>
          <w:highlight w:val="black"/>
        </w:rPr>
        <w:drawing>
          <wp:inline distT="114300" distB="114300" distL="114300" distR="114300" wp14:anchorId="43699FC4" wp14:editId="4622FDC4">
            <wp:extent cx="5731200" cy="2603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1052C" w14:textId="77777777" w:rsidR="00E9589D" w:rsidRDefault="00E9589D">
      <w:pPr>
        <w:rPr>
          <w:rFonts w:ascii="Proxima Nova" w:eastAsia="Proxima Nova" w:hAnsi="Proxima Nova" w:cs="Proxima Nova"/>
          <w:color w:val="EFEFEF"/>
          <w:highlight w:val="black"/>
        </w:rPr>
      </w:pPr>
    </w:p>
    <w:p w14:paraId="55A052DB" w14:textId="77777777" w:rsidR="00E9589D" w:rsidRDefault="00000000">
      <w:r>
        <w:rPr>
          <w:sz w:val="26"/>
          <w:szCs w:val="26"/>
          <w:shd w:val="clear" w:color="auto" w:fill="FF9900"/>
        </w:rPr>
        <w:t xml:space="preserve">Partie </w:t>
      </w:r>
      <w:proofErr w:type="gramStart"/>
      <w:r>
        <w:rPr>
          <w:sz w:val="26"/>
          <w:szCs w:val="26"/>
          <w:shd w:val="clear" w:color="auto" w:fill="FF9900"/>
        </w:rPr>
        <w:t>2:</w:t>
      </w:r>
      <w:proofErr w:type="gramEnd"/>
    </w:p>
    <w:p w14:paraId="02978EA7" w14:textId="77777777" w:rsidR="00E9589D" w:rsidRDefault="00000000">
      <w:r>
        <w:t xml:space="preserve">Réalisation du </w:t>
      </w:r>
      <w:proofErr w:type="spellStart"/>
      <w:r>
        <w:t>microservice</w:t>
      </w:r>
      <w:proofErr w:type="spellEnd"/>
      <w:r>
        <w:t xml:space="preserve"> 1 contenant le </w:t>
      </w:r>
      <w:proofErr w:type="gramStart"/>
      <w:r>
        <w:t>producteur:</w:t>
      </w:r>
      <w:proofErr w:type="gramEnd"/>
    </w:p>
    <w:p w14:paraId="0B485026" w14:textId="77777777" w:rsidR="00E9589D" w:rsidRDefault="00000000">
      <w:pPr>
        <w:rPr>
          <w:rFonts w:ascii="Proxima Nova" w:eastAsia="Proxima Nova" w:hAnsi="Proxima Nova" w:cs="Proxima Nova"/>
          <w:color w:val="EFEFEF"/>
          <w:highlight w:val="black"/>
        </w:rPr>
      </w:pPr>
      <w:r>
        <w:rPr>
          <w:rFonts w:ascii="Proxima Nova" w:eastAsia="Proxima Nova" w:hAnsi="Proxima Nova" w:cs="Proxima Nova"/>
          <w:noProof/>
          <w:color w:val="EFEFEF"/>
          <w:highlight w:val="black"/>
        </w:rPr>
        <w:drawing>
          <wp:inline distT="114300" distB="114300" distL="114300" distR="114300" wp14:anchorId="476E20B1" wp14:editId="66E913FE">
            <wp:extent cx="1852613" cy="199780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997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76D1D" w14:textId="77777777" w:rsidR="00E9589D" w:rsidRDefault="00000000">
      <w:pPr>
        <w:spacing w:before="60" w:line="360" w:lineRule="auto"/>
        <w:ind w:left="1340" w:right="540" w:hanging="360"/>
        <w:jc w:val="both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color w:val="666666"/>
          <w:sz w:val="14"/>
          <w:szCs w:val="14"/>
        </w:rPr>
        <w:t xml:space="preserve">    </w:t>
      </w:r>
      <w:proofErr w:type="spellStart"/>
      <w:proofErr w:type="gramStart"/>
      <w:r>
        <w:rPr>
          <w:rFonts w:ascii="Proxima Nova" w:eastAsia="Proxima Nova" w:hAnsi="Proxima Nova" w:cs="Proxima Nova"/>
          <w:color w:val="666666"/>
          <w:sz w:val="24"/>
          <w:szCs w:val="24"/>
        </w:rPr>
        <w:t>application.properties</w:t>
      </w:r>
      <w:proofErr w:type="spellEnd"/>
      <w:proofErr w:type="gramEnd"/>
    </w:p>
    <w:p w14:paraId="1961E1EC" w14:textId="77777777" w:rsidR="00E9589D" w:rsidRDefault="00000000">
      <w:pPr>
        <w:shd w:val="clear" w:color="auto" w:fill="1E1F22"/>
        <w:ind w:left="980"/>
        <w:rPr>
          <w:rFonts w:ascii="Courier New" w:eastAsia="Courier New" w:hAnsi="Courier New" w:cs="Courier New"/>
          <w:color w:val="6AAB73"/>
          <w:sz w:val="20"/>
          <w:szCs w:val="20"/>
          <w:highlight w:val="black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  <w:highlight w:val="black"/>
        </w:rPr>
        <w:t>server.port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black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  <w:highlight w:val="black"/>
        </w:rPr>
        <w:t>8123</w:t>
      </w:r>
      <w:r>
        <w:rPr>
          <w:rFonts w:ascii="Courier New" w:eastAsia="Courier New" w:hAnsi="Courier New" w:cs="Courier New"/>
          <w:color w:val="2AACB8"/>
          <w:sz w:val="20"/>
          <w:szCs w:val="20"/>
          <w:highlight w:val="black"/>
        </w:rPr>
        <w:br/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  <w:highlight w:val="black"/>
        </w:rPr>
        <w:t>spring.rabbitmq.addresses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black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  <w:highlight w:val="black"/>
        </w:rPr>
        <w:t>localhost:5672</w:t>
      </w:r>
    </w:p>
    <w:p w14:paraId="5B24D0C2" w14:textId="77777777" w:rsidR="00E9589D" w:rsidRDefault="00E9589D">
      <w:pPr>
        <w:rPr>
          <w:rFonts w:ascii="Proxima Nova" w:eastAsia="Proxima Nova" w:hAnsi="Proxima Nova" w:cs="Proxima Nova"/>
          <w:color w:val="EFEFEF"/>
          <w:highlight w:val="black"/>
        </w:rPr>
      </w:pPr>
    </w:p>
    <w:p w14:paraId="2E697AE5" w14:textId="77777777" w:rsidR="00E9589D" w:rsidRDefault="00000000">
      <w:pPr>
        <w:spacing w:before="60" w:line="360" w:lineRule="auto"/>
        <w:ind w:left="1340" w:right="540" w:hanging="360"/>
        <w:jc w:val="both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 xml:space="preserve">🡪    Configuration </w:t>
      </w:r>
      <w:proofErr w:type="spellStart"/>
      <w:r>
        <w:rPr>
          <w:rFonts w:ascii="Proxima Nova" w:eastAsia="Proxima Nova" w:hAnsi="Proxima Nova" w:cs="Proxima Nova"/>
          <w:color w:val="666666"/>
          <w:sz w:val="24"/>
          <w:szCs w:val="24"/>
        </w:rPr>
        <w:t>RabbitMQ</w:t>
      </w:r>
      <w:proofErr w:type="spellEnd"/>
      <w:r>
        <w:rPr>
          <w:rFonts w:ascii="Proxima Nova" w:eastAsia="Proxima Nova" w:hAnsi="Proxima Nova" w:cs="Proxima Nova"/>
          <w:color w:val="666666"/>
          <w:sz w:val="24"/>
          <w:szCs w:val="24"/>
        </w:rPr>
        <w:t xml:space="preserve"> avec 2 exchanges et 2 queues </w:t>
      </w:r>
    </w:p>
    <w:p w14:paraId="1F9C638F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4DA4198C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>package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com.oussama.rabbitmicro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2B74FD55" w14:textId="77777777" w:rsidR="00E9589D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422767D1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org.springframework.amqp.core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.*;</w:t>
      </w:r>
    </w:p>
    <w:p w14:paraId="7CC690C4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.amqp.rabbit.connection.ConnectionFactory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8ACB938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.amqp.rabbit.core.RabbitTemplate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454A89A9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.amqp.support.converter.Jackson2JsonMessageConverter;</w:t>
      </w:r>
    </w:p>
    <w:p w14:paraId="578FFCF2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49E7C6FA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.context.annotation.Bean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5BC93059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.context.annotation.Configuration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5050A3C4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40A78373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@Configuration</w:t>
      </w:r>
    </w:p>
    <w:p w14:paraId="756AA62B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MQConfig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1775C632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C412856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QUEUE1 = "2ite_micro_message_queue1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0AB51940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QUEUE2 = "2ite_micro_message_queue2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609673F4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EXCHANGE = "2ite_micro_message_exchange2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06EB5154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ROUTING_KEY1 = "message_routingKey1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0C9BB665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ROUTING_KEY2 = "message_routingKey2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4CB100FB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3D7F712E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@Bean</w:t>
      </w:r>
    </w:p>
    <w:p w14:paraId="5D25BCF0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 queue1() {</w:t>
      </w:r>
    </w:p>
    <w:p w14:paraId="0BCE2B1E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  new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Queue(QUEUE1);</w:t>
      </w:r>
    </w:p>
    <w:p w14:paraId="7F58CEE6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}</w:t>
      </w:r>
    </w:p>
    <w:p w14:paraId="0D0645D1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</w:p>
    <w:p w14:paraId="44B12AEF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@Bean</w:t>
      </w:r>
    </w:p>
    <w:p w14:paraId="5BC8DBA7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 queue2() {</w:t>
      </w:r>
    </w:p>
    <w:p w14:paraId="439F84C9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  new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Queue(QUEUE2);</w:t>
      </w:r>
    </w:p>
    <w:p w14:paraId="59B5FB2B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35718CE5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6036F2B9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370A92A0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2BA7E1C9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new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EXCHANGE);</w:t>
      </w:r>
    </w:p>
    <w:p w14:paraId="628DB7CE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71D1473B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4A683C5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0319CE3F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Binding binding1(Queue queue1,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exchange) {</w:t>
      </w:r>
    </w:p>
    <w:p w14:paraId="100A0AC6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lastRenderedPageBreak/>
        <w:t xml:space="preserve">        return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BindingBuilder</w:t>
      </w:r>
      <w:proofErr w:type="spellEnd"/>
      <w:proofErr w:type="gramEnd"/>
    </w:p>
    <w:p w14:paraId="6C4C1722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(queue1)</w:t>
      </w:r>
    </w:p>
    <w:p w14:paraId="3E2075F4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     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.to(exchange)</w:t>
      </w:r>
    </w:p>
    <w:p w14:paraId="7E59DC31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.with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(ROUTING_KEY1);</w:t>
      </w:r>
    </w:p>
    <w:p w14:paraId="586139BD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24F0DDE8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</w:p>
    <w:p w14:paraId="477DC361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3EBD3F9F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Binding binding2(Queue queue2,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exchange) {</w:t>
      </w:r>
    </w:p>
    <w:p w14:paraId="7D3E995D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BindingBuilder</w:t>
      </w:r>
      <w:proofErr w:type="spellEnd"/>
      <w:proofErr w:type="gramEnd"/>
    </w:p>
    <w:p w14:paraId="658E867C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(queue2)</w:t>
      </w:r>
    </w:p>
    <w:p w14:paraId="27CA2D12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.to(exchange)</w:t>
      </w:r>
    </w:p>
    <w:p w14:paraId="122FE635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.with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(ROUTING_KEY2);</w:t>
      </w:r>
    </w:p>
    <w:p w14:paraId="529F2A7D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3F2DCFD5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5B8AF0B9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7C41DAF2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05796BC8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return  new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Jackson2JsonMessageConverter();</w:t>
      </w:r>
    </w:p>
    <w:p w14:paraId="1E28807F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12D63B64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3FB12818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0A5C067A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AmqpTemplate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template(</w:t>
      </w:r>
      <w:proofErr w:type="spellStart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07711D10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template = new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19749EC5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template.setMessageConverter</w:t>
      </w:r>
      <w:proofErr w:type="spellEnd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());</w:t>
      </w:r>
    </w:p>
    <w:p w14:paraId="29FBA8A2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return  template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36812A1D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14397D85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C9108C4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630A42E8" w14:textId="77777777" w:rsidR="00E9589D" w:rsidRPr="00F35AF8" w:rsidRDefault="00E9589D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BB5BA4A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25B873F7" w14:textId="77777777" w:rsidR="00E9589D" w:rsidRPr="00F35AF8" w:rsidRDefault="00000000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🡪</w:t>
      </w:r>
      <w:r w:rsidRPr="00F35AF8">
        <w:rPr>
          <w:rFonts w:ascii="Proxima Nova" w:eastAsia="Proxima Nova" w:hAnsi="Proxima Nova" w:cs="Proxima Nova"/>
          <w:color w:val="666666"/>
          <w:sz w:val="24"/>
          <w:szCs w:val="24"/>
          <w:lang w:val="en-GB"/>
        </w:rPr>
        <w:t xml:space="preserve">    </w:t>
      </w:r>
      <w:proofErr w:type="spellStart"/>
      <w:r w:rsidRPr="00F35AF8">
        <w:rPr>
          <w:rFonts w:ascii="Proxima Nova" w:eastAsia="Proxima Nova" w:hAnsi="Proxima Nova" w:cs="Proxima Nova"/>
          <w:color w:val="666666"/>
          <w:sz w:val="24"/>
          <w:szCs w:val="24"/>
          <w:lang w:val="en-GB"/>
        </w:rPr>
        <w:t>CustomMessage</w:t>
      </w:r>
      <w:proofErr w:type="spellEnd"/>
      <w:r w:rsidRPr="00F35AF8">
        <w:rPr>
          <w:rFonts w:ascii="Proxima Nova" w:eastAsia="Proxima Nova" w:hAnsi="Proxima Nova" w:cs="Proxima Nova"/>
          <w:color w:val="666666"/>
          <w:sz w:val="24"/>
          <w:szCs w:val="24"/>
          <w:lang w:val="en-GB"/>
        </w:rPr>
        <w:t xml:space="preserve"> avec les 2 routing keys</w:t>
      </w:r>
    </w:p>
    <w:p w14:paraId="30457E5B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package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com.oussama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.rabbitmicro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50D48AA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9A99945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.amqp.rabbit.core.RabbitTemplate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1A69BB1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.beans.factory.annotation.Autowired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53C399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org.springframework.web.bind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.annotation.PostMapping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5279A7C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org.springframework.web.bind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.annotation.RequestBody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20263BEF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org.springframework.web.bind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.annotation.RestController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5D613F7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30C8EA42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java.util.Date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26CFC5D0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java.util.UUID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0BE47C41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577F8C3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@RestController</w:t>
      </w:r>
    </w:p>
    <w:p w14:paraId="533352E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MessagePublisher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73004CD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6D90EE0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@Autowired</w:t>
      </w:r>
    </w:p>
    <w:p w14:paraId="6C07A02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private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template;</w:t>
      </w:r>
      <w:proofErr w:type="gramEnd"/>
    </w:p>
    <w:p w14:paraId="7B983236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8CB426C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@PostMapping("/publish")</w:t>
      </w:r>
    </w:p>
    <w:p w14:paraId="48BFE60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String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publishMessage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@RequestBody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CustomMessage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message) {</w:t>
      </w:r>
    </w:p>
    <w:p w14:paraId="04E773C2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message.setMessageId</w:t>
      </w:r>
      <w:proofErr w:type="spellEnd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UUID.randomUUID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().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toString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());</w:t>
      </w:r>
    </w:p>
    <w:p w14:paraId="3E50803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message.setMessageDate</w:t>
      </w:r>
      <w:proofErr w:type="spellEnd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(new Date());</w:t>
      </w:r>
    </w:p>
    <w:p w14:paraId="3153944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template.convertAndSend</w:t>
      </w:r>
      <w:proofErr w:type="spellEnd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MQConfig.EXCHANGE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,</w:t>
      </w:r>
    </w:p>
    <w:p w14:paraId="6E6D0B0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MQConfig.ROUTING_KEY1, message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684D59E5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template.convertAndSend</w:t>
      </w:r>
      <w:proofErr w:type="spellEnd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MQConfig.EXCHANGE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,</w:t>
      </w:r>
    </w:p>
    <w:p w14:paraId="7A7E895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MQConfig.ROUTING_KEY2, message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6366F48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</w:t>
      </w:r>
    </w:p>
    <w:p w14:paraId="7FC045BE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E4094A5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"Message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Published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";</w:t>
      </w:r>
    </w:p>
    <w:p w14:paraId="5E9332EA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}</w:t>
      </w:r>
    </w:p>
    <w:p w14:paraId="501524F5" w14:textId="77777777" w:rsidR="00E9589D" w:rsidRDefault="00000000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6379EB3" w14:textId="77777777" w:rsidR="00E9589D" w:rsidRDefault="00000000">
      <w:pPr>
        <w:numPr>
          <w:ilvl w:val="0"/>
          <w:numId w:val="2"/>
        </w:numPr>
        <w:spacing w:before="60" w:line="360" w:lineRule="auto"/>
        <w:ind w:right="540"/>
        <w:jc w:val="both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 xml:space="preserve">Test avec </w:t>
      </w:r>
      <w:proofErr w:type="gramStart"/>
      <w:r>
        <w:rPr>
          <w:rFonts w:ascii="Proxima Nova" w:eastAsia="Proxima Nova" w:hAnsi="Proxima Nova" w:cs="Proxima Nova"/>
          <w:color w:val="666666"/>
          <w:sz w:val="24"/>
          <w:szCs w:val="24"/>
        </w:rPr>
        <w:t>Postman:</w:t>
      </w:r>
      <w:proofErr w:type="gramEnd"/>
    </w:p>
    <w:p w14:paraId="2ED00EBF" w14:textId="77777777" w:rsidR="00E9589D" w:rsidRDefault="00000000">
      <w:pPr>
        <w:spacing w:before="60" w:line="360" w:lineRule="auto"/>
        <w:ind w:right="5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16B0F47B" wp14:editId="1D9FDA2B">
            <wp:extent cx="5731200" cy="2946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2876E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DA28331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E8FCEF0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E028276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153C854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3901BB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40413CA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B77FBD7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5053E53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534BA1D" w14:textId="77777777" w:rsidR="00E9589D" w:rsidRDefault="00000000">
      <w:pPr>
        <w:numPr>
          <w:ilvl w:val="0"/>
          <w:numId w:val="1"/>
        </w:numPr>
        <w:spacing w:before="60" w:line="360" w:lineRule="auto"/>
        <w:ind w:right="540"/>
        <w:jc w:val="both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Vérification</w:t>
      </w:r>
    </w:p>
    <w:p w14:paraId="42D4BAB5" w14:textId="77777777" w:rsidR="00E9589D" w:rsidRDefault="00E9589D">
      <w:pPr>
        <w:spacing w:before="60" w:line="360" w:lineRule="auto"/>
        <w:ind w:left="1340" w:right="540" w:hanging="36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60B993A" w14:textId="77777777" w:rsidR="00E9589D" w:rsidRDefault="00000000">
      <w:pPr>
        <w:spacing w:before="60" w:line="360" w:lineRule="auto"/>
        <w:ind w:left="1340" w:right="54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1881620A" wp14:editId="369AD8E0">
            <wp:extent cx="5731200" cy="2590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2405B" w14:textId="77777777" w:rsidR="00E9589D" w:rsidRDefault="00000000">
      <w:pPr>
        <w:spacing w:before="60" w:line="360" w:lineRule="auto"/>
        <w:ind w:right="5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6D7EC889" wp14:editId="33E034B2">
            <wp:extent cx="5731200" cy="1130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BA752" w14:textId="77777777" w:rsidR="00E9589D" w:rsidRDefault="00000000">
      <w:pPr>
        <w:pStyle w:val="Titre1"/>
        <w:keepNext w:val="0"/>
        <w:keepLines w:val="0"/>
        <w:spacing w:before="480" w:after="0" w:line="360" w:lineRule="auto"/>
        <w:ind w:right="540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0" w:name="_rncbi2pz9gjz" w:colFirst="0" w:colLast="0"/>
      <w:bookmarkEnd w:id="0"/>
      <w:r>
        <w:rPr>
          <w:rFonts w:ascii="Verdana" w:eastAsia="Verdana" w:hAnsi="Verdana" w:cs="Verdana"/>
          <w:color w:val="484848"/>
          <w:sz w:val="46"/>
          <w:szCs w:val="46"/>
        </w:rPr>
        <w:t xml:space="preserve">Queue </w:t>
      </w:r>
      <w:r>
        <w:rPr>
          <w:rFonts w:ascii="Verdana" w:eastAsia="Verdana" w:hAnsi="Verdana" w:cs="Verdana"/>
          <w:sz w:val="46"/>
          <w:szCs w:val="46"/>
        </w:rPr>
        <w:t>2ite_micro_message_queue2</w:t>
      </w:r>
    </w:p>
    <w:p w14:paraId="2FFEBA79" w14:textId="77777777" w:rsidR="00E9589D" w:rsidRDefault="00000000">
      <w:pPr>
        <w:spacing w:before="60" w:line="360" w:lineRule="auto"/>
        <w:ind w:right="5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3B524D22" wp14:editId="5F65DB3B">
            <wp:extent cx="5731200" cy="182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48AF3" w14:textId="77777777" w:rsidR="00E9589D" w:rsidRDefault="00E9589D">
      <w:pPr>
        <w:pStyle w:val="Titre1"/>
        <w:keepNext w:val="0"/>
        <w:keepLines w:val="0"/>
        <w:spacing w:before="480" w:after="0" w:line="256" w:lineRule="auto"/>
        <w:ind w:left="1340" w:right="540" w:hanging="360"/>
        <w:jc w:val="both"/>
        <w:rPr>
          <w:rFonts w:ascii="Verdana" w:eastAsia="Verdana" w:hAnsi="Verdana" w:cs="Verdana"/>
          <w:color w:val="484848"/>
          <w:sz w:val="46"/>
          <w:szCs w:val="46"/>
        </w:rPr>
      </w:pPr>
      <w:bookmarkStart w:id="1" w:name="_kdfhbg91m7or" w:colFirst="0" w:colLast="0"/>
      <w:bookmarkEnd w:id="1"/>
    </w:p>
    <w:p w14:paraId="129361B3" w14:textId="77777777" w:rsidR="00E9589D" w:rsidRDefault="00E9589D">
      <w:pPr>
        <w:pStyle w:val="Titre1"/>
        <w:keepNext w:val="0"/>
        <w:keepLines w:val="0"/>
        <w:spacing w:before="480" w:after="0" w:line="256" w:lineRule="auto"/>
        <w:ind w:right="540"/>
        <w:jc w:val="both"/>
        <w:rPr>
          <w:rFonts w:ascii="Verdana" w:eastAsia="Verdana" w:hAnsi="Verdana" w:cs="Verdana"/>
          <w:color w:val="484848"/>
          <w:sz w:val="46"/>
          <w:szCs w:val="46"/>
        </w:rPr>
      </w:pPr>
      <w:bookmarkStart w:id="2" w:name="_m0cm3hpxn020" w:colFirst="0" w:colLast="0"/>
      <w:bookmarkEnd w:id="2"/>
    </w:p>
    <w:p w14:paraId="3B17C633" w14:textId="77777777" w:rsidR="00E9589D" w:rsidRDefault="00000000">
      <w:pPr>
        <w:pStyle w:val="Titre1"/>
        <w:keepNext w:val="0"/>
        <w:keepLines w:val="0"/>
        <w:spacing w:before="480" w:after="0" w:line="256" w:lineRule="auto"/>
        <w:ind w:right="540"/>
        <w:jc w:val="both"/>
        <w:rPr>
          <w:rFonts w:ascii="Verdana" w:eastAsia="Verdana" w:hAnsi="Verdana" w:cs="Verdana"/>
          <w:sz w:val="46"/>
          <w:szCs w:val="46"/>
        </w:rPr>
      </w:pPr>
      <w:bookmarkStart w:id="3" w:name="_8vbgne6p6dev" w:colFirst="0" w:colLast="0"/>
      <w:bookmarkEnd w:id="3"/>
      <w:r>
        <w:rPr>
          <w:rFonts w:ascii="Verdana" w:eastAsia="Verdana" w:hAnsi="Verdana" w:cs="Verdana"/>
          <w:color w:val="484848"/>
          <w:sz w:val="46"/>
          <w:szCs w:val="46"/>
        </w:rPr>
        <w:t>Queue</w:t>
      </w:r>
      <w:r>
        <w:rPr>
          <w:rFonts w:ascii="Verdana" w:eastAsia="Verdana" w:hAnsi="Verdana" w:cs="Verdana"/>
          <w:sz w:val="46"/>
          <w:szCs w:val="46"/>
        </w:rPr>
        <w:t>2ite_micro_message_queue1</w:t>
      </w:r>
    </w:p>
    <w:p w14:paraId="1A1B78E2" w14:textId="77777777" w:rsidR="00E9589D" w:rsidRDefault="00000000">
      <w:r>
        <w:rPr>
          <w:noProof/>
        </w:rPr>
        <w:drawing>
          <wp:inline distT="114300" distB="114300" distL="114300" distR="114300" wp14:anchorId="61984404" wp14:editId="297648A3">
            <wp:extent cx="5731200" cy="2222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92E39" w14:textId="77777777" w:rsidR="00E9589D" w:rsidRDefault="00000000">
      <w:r>
        <w:rPr>
          <w:sz w:val="26"/>
          <w:szCs w:val="26"/>
          <w:shd w:val="clear" w:color="auto" w:fill="FF9900"/>
        </w:rPr>
        <w:t xml:space="preserve">Partie </w:t>
      </w:r>
      <w:proofErr w:type="gramStart"/>
      <w:r>
        <w:rPr>
          <w:sz w:val="26"/>
          <w:szCs w:val="26"/>
          <w:shd w:val="clear" w:color="auto" w:fill="FF9900"/>
        </w:rPr>
        <w:t>3:</w:t>
      </w:r>
      <w:proofErr w:type="gramEnd"/>
      <w:r>
        <w:rPr>
          <w:sz w:val="26"/>
          <w:szCs w:val="26"/>
          <w:shd w:val="clear" w:color="auto" w:fill="FF9900"/>
        </w:rPr>
        <w:t xml:space="preserve">  </w:t>
      </w:r>
      <w:proofErr w:type="spellStart"/>
      <w:r>
        <w:t>spring-rabbitmq-cosomer</w:t>
      </w:r>
      <w:proofErr w:type="spellEnd"/>
      <w:r>
        <w:t xml:space="preserve"> consommateurs 1 et 2</w:t>
      </w:r>
    </w:p>
    <w:p w14:paraId="346F1C6C" w14:textId="77777777" w:rsidR="00E9589D" w:rsidRDefault="00000000">
      <w:r>
        <w:rPr>
          <w:noProof/>
        </w:rPr>
        <w:drawing>
          <wp:inline distT="114300" distB="114300" distL="114300" distR="114300" wp14:anchorId="39CD605E" wp14:editId="16F6D71C">
            <wp:extent cx="2256502" cy="2530878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502" cy="253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21B4D" w14:textId="77777777" w:rsidR="00E9589D" w:rsidRDefault="00E9589D"/>
    <w:p w14:paraId="56FE1810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sz w:val="20"/>
          <w:szCs w:val="20"/>
        </w:rPr>
        <w:t xml:space="preserve">Configuration du consommateur </w:t>
      </w:r>
      <w:proofErr w:type="gramStart"/>
      <w:r>
        <w:rPr>
          <w:sz w:val="20"/>
          <w:szCs w:val="20"/>
        </w:rPr>
        <w:t>1:</w:t>
      </w:r>
      <w:proofErr w:type="gramEnd"/>
      <w:r>
        <w:rPr>
          <w:sz w:val="20"/>
          <w:szCs w:val="20"/>
        </w:rPr>
        <w:br/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com.oussama.rabbitmicro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6CEDF567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7FEC573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.amqp.core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.*;</w:t>
      </w:r>
    </w:p>
    <w:p w14:paraId="28DAE14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.amqp.rabbit.connection.ConnectionFactory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00123D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.amqp.rabbit.core.RabbitTemplate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6C951D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.amqp.support.converter.Jackson2JsonMessageConverter;</w:t>
      </w:r>
    </w:p>
    <w:p w14:paraId="2455717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lastRenderedPageBreak/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CEE72F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.context.annotation.Bean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2BC4E6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.context.annotation.Configuration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D19CBDE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1AEF1CC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@Configuration</w:t>
      </w:r>
    </w:p>
    <w:p w14:paraId="7F7ED32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MQConfig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3F789521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FFDF1E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QUEUE1 = "2ite_micro_message_queue1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1C36C9E5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EXCHANGE = "2ite_micro_message_exchange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7CEC23E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ROUTING_KEY1 = "message_routingKey1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0A29C98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02528DF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@Bean</w:t>
      </w:r>
    </w:p>
    <w:p w14:paraId="2C9DAAE9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 queue1() {</w:t>
      </w:r>
    </w:p>
    <w:p w14:paraId="37B27374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  new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Queue(QUEUE1);</w:t>
      </w:r>
    </w:p>
    <w:p w14:paraId="540403F4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3918872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</w:p>
    <w:p w14:paraId="7D06938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</w:t>
      </w:r>
    </w:p>
    <w:p w14:paraId="00567525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0FD8AA7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0611510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new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EXCHANGE);</w:t>
      </w:r>
    </w:p>
    <w:p w14:paraId="615E7D0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00EF286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1EDBF92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48DB412C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Binding binding1(Queue queue1,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exchange) {</w:t>
      </w:r>
    </w:p>
    <w:p w14:paraId="1E60010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BindingBuilder</w:t>
      </w:r>
      <w:proofErr w:type="spellEnd"/>
      <w:proofErr w:type="gramEnd"/>
    </w:p>
    <w:p w14:paraId="64149E1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(queue1)</w:t>
      </w:r>
    </w:p>
    <w:p w14:paraId="0602DBA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.to(exchange)</w:t>
      </w:r>
    </w:p>
    <w:p w14:paraId="36B1B86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.with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(ROUTING_KEY1);</w:t>
      </w:r>
    </w:p>
    <w:p w14:paraId="5AFC821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24168B9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</w:p>
    <w:p w14:paraId="0FF4CE6F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</w:t>
      </w:r>
    </w:p>
    <w:p w14:paraId="3DA037DD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468BF45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0228E23B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757BAF3F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return  new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Jackson2JsonMessageConverter();</w:t>
      </w:r>
    </w:p>
    <w:p w14:paraId="24FEFE7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657538CD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5D11104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72AB2F2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AmqpTemplate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template(</w:t>
      </w:r>
      <w:proofErr w:type="spellStart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2C3D4C4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template = new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46A325F7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template.setMessageConverter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messageConverter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());</w:t>
      </w:r>
    </w:p>
    <w:p w14:paraId="7BF45216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template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66FE22A1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}</w:t>
      </w:r>
    </w:p>
    <w:p w14:paraId="3E837871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54B06DDA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</w:p>
    <w:p w14:paraId="0F732621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4F8A82F9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right="54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0FCF7323" w14:textId="77777777" w:rsidR="00E9589D" w:rsidRDefault="00000000">
      <w:pPr>
        <w:spacing w:before="60" w:line="256" w:lineRule="auto"/>
        <w:ind w:left="1340" w:right="540" w:hanging="360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spellStart"/>
      <w:r>
        <w:rPr>
          <w:sz w:val="20"/>
          <w:szCs w:val="20"/>
        </w:rPr>
        <w:t>MessageListener</w:t>
      </w:r>
      <w:proofErr w:type="spellEnd"/>
      <w:r>
        <w:rPr>
          <w:sz w:val="20"/>
          <w:szCs w:val="20"/>
        </w:rPr>
        <w:t xml:space="preserve"> du consommateur </w:t>
      </w:r>
      <w:proofErr w:type="gramStart"/>
      <w:r>
        <w:rPr>
          <w:sz w:val="20"/>
          <w:szCs w:val="20"/>
        </w:rPr>
        <w:t>1:</w:t>
      </w:r>
      <w:proofErr w:type="gramEnd"/>
    </w:p>
    <w:p w14:paraId="2480AFAD" w14:textId="77777777" w:rsidR="00E9589D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com.oussama.rabbitmicro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77E04EE5" w14:textId="77777777" w:rsidR="00E9589D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org.springframework.amqp.rabbit.annotation.RabbitListener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733F993B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b/>
          <w:color w:val="7F0055"/>
          <w:sz w:val="20"/>
          <w:szCs w:val="20"/>
          <w:lang w:val="en-GB"/>
        </w:rPr>
        <w:t>import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.stereotype.Component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9E657F4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646464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646464"/>
          <w:sz w:val="20"/>
          <w:szCs w:val="20"/>
          <w:lang w:val="en-GB"/>
        </w:rPr>
        <w:t>@Component</w:t>
      </w:r>
    </w:p>
    <w:p w14:paraId="44C91EA8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b/>
          <w:color w:val="7F0055"/>
          <w:sz w:val="20"/>
          <w:szCs w:val="20"/>
          <w:lang w:val="en-GB"/>
        </w:rPr>
        <w:t>public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F35AF8">
        <w:rPr>
          <w:rFonts w:ascii="Courier New" w:eastAsia="Courier New" w:hAnsi="Courier New" w:cs="Courier New"/>
          <w:b/>
          <w:color w:val="7F0055"/>
          <w:sz w:val="20"/>
          <w:szCs w:val="20"/>
          <w:lang w:val="en-GB"/>
        </w:rPr>
        <w:t>class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MessageListener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72A9E5E6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</w:t>
      </w:r>
      <w:r w:rsidRPr="00F35AF8">
        <w:rPr>
          <w:rFonts w:ascii="Courier New" w:eastAsia="Courier New" w:hAnsi="Courier New" w:cs="Courier New"/>
          <w:color w:val="646464"/>
          <w:sz w:val="20"/>
          <w:szCs w:val="20"/>
          <w:lang w:val="en-GB"/>
        </w:rPr>
        <w:t>@</w:t>
      </w:r>
      <w:proofErr w:type="gramStart"/>
      <w:r w:rsidRPr="00F35AF8">
        <w:rPr>
          <w:rFonts w:ascii="Courier New" w:eastAsia="Courier New" w:hAnsi="Courier New" w:cs="Courier New"/>
          <w:color w:val="646464"/>
          <w:sz w:val="20"/>
          <w:szCs w:val="20"/>
          <w:lang w:val="en-GB"/>
        </w:rPr>
        <w:t>RabbitListener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queues = MQConfig.</w:t>
      </w:r>
      <w:r w:rsidRPr="00F35AF8">
        <w:rPr>
          <w:rFonts w:ascii="Courier New" w:eastAsia="Courier New" w:hAnsi="Courier New" w:cs="Courier New"/>
          <w:b/>
          <w:i/>
          <w:color w:val="0000C0"/>
          <w:sz w:val="20"/>
          <w:szCs w:val="20"/>
          <w:lang w:val="en-GB"/>
        </w:rPr>
        <w:t>QUEUE1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</w:t>
      </w:r>
    </w:p>
    <w:p w14:paraId="7AE5A4B5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</w:t>
      </w:r>
      <w:r w:rsidRPr="00F35AF8">
        <w:rPr>
          <w:rFonts w:ascii="Courier New" w:eastAsia="Courier New" w:hAnsi="Courier New" w:cs="Courier New"/>
          <w:b/>
          <w:color w:val="7F0055"/>
          <w:sz w:val="20"/>
          <w:szCs w:val="20"/>
          <w:lang w:val="en-GB"/>
        </w:rPr>
        <w:t>public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F35AF8">
        <w:rPr>
          <w:rFonts w:ascii="Courier New" w:eastAsia="Courier New" w:hAnsi="Courier New" w:cs="Courier New"/>
          <w:b/>
          <w:color w:val="7F0055"/>
          <w:sz w:val="20"/>
          <w:szCs w:val="20"/>
          <w:lang w:val="en-GB"/>
        </w:rPr>
        <w:t>void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listener(</w:t>
      </w:r>
      <w:proofErr w:type="spellStart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CustomMessage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F35AF8">
        <w:rPr>
          <w:rFonts w:ascii="Courier New" w:eastAsia="Courier New" w:hAnsi="Courier New" w:cs="Courier New"/>
          <w:color w:val="6A3E3E"/>
          <w:sz w:val="20"/>
          <w:szCs w:val="20"/>
          <w:lang w:val="en-GB"/>
        </w:rPr>
        <w:t>message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56ECB335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System.</w:t>
      </w:r>
      <w:r w:rsidRPr="00F35AF8">
        <w:rPr>
          <w:rFonts w:ascii="Courier New" w:eastAsia="Courier New" w:hAnsi="Courier New" w:cs="Courier New"/>
          <w:b/>
          <w:i/>
          <w:color w:val="0000C0"/>
          <w:sz w:val="20"/>
          <w:szCs w:val="20"/>
          <w:lang w:val="en-GB"/>
        </w:rPr>
        <w:t>out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.println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r w:rsidRPr="00F35AF8">
        <w:rPr>
          <w:rFonts w:ascii="Courier New" w:eastAsia="Courier New" w:hAnsi="Courier New" w:cs="Courier New"/>
          <w:color w:val="6A3E3E"/>
          <w:sz w:val="20"/>
          <w:szCs w:val="20"/>
          <w:lang w:val="en-GB"/>
        </w:rPr>
        <w:t>message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51A3D10B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}</w:t>
      </w:r>
    </w:p>
    <w:p w14:paraId="14977634" w14:textId="77777777" w:rsidR="00E9589D" w:rsidRPr="00F35AF8" w:rsidRDefault="00000000">
      <w:pP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119E6F40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ind w:right="540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61EB33C" w14:textId="77777777" w:rsidR="00E9589D" w:rsidRPr="00F35AF8" w:rsidRDefault="00E9589D">
      <w:pPr>
        <w:spacing w:before="60" w:line="256" w:lineRule="auto"/>
        <w:ind w:right="540"/>
        <w:jc w:val="both"/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62CEB520" w14:textId="77777777" w:rsidR="00E9589D" w:rsidRPr="00F35AF8" w:rsidRDefault="00000000">
      <w:pPr>
        <w:spacing w:before="60" w:line="256" w:lineRule="auto"/>
        <w:ind w:left="1340" w:right="540" w:hanging="360"/>
        <w:jc w:val="both"/>
        <w:rPr>
          <w:sz w:val="20"/>
          <w:szCs w:val="20"/>
          <w:lang w:val="en-GB"/>
        </w:rPr>
      </w:pPr>
      <w:r w:rsidRPr="00F35AF8">
        <w:rPr>
          <w:sz w:val="20"/>
          <w:szCs w:val="20"/>
          <w:lang w:val="en-GB"/>
        </w:rPr>
        <w:t xml:space="preserve">Configuration du </w:t>
      </w:r>
      <w:proofErr w:type="spellStart"/>
      <w:r w:rsidRPr="00F35AF8">
        <w:rPr>
          <w:sz w:val="20"/>
          <w:szCs w:val="20"/>
          <w:lang w:val="en-GB"/>
        </w:rPr>
        <w:t>consommateur</w:t>
      </w:r>
      <w:proofErr w:type="spellEnd"/>
      <w:r w:rsidRPr="00F35AF8">
        <w:rPr>
          <w:sz w:val="20"/>
          <w:szCs w:val="20"/>
          <w:lang w:val="en-GB"/>
        </w:rPr>
        <w:t xml:space="preserve"> 2:</w:t>
      </w:r>
    </w:p>
    <w:p w14:paraId="2F076C8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package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com.oussama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.rabbitmicro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4ADB8A6D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635A5C7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.amqp.core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.*;</w:t>
      </w:r>
    </w:p>
    <w:p w14:paraId="1C99945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.amqp.rabbit.connection.ConnectionFactory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4ADCFBB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.amqp.rabbit.core.RabbitTemplate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1AB2609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.amqp.support.converter.Jackson2JsonMessageConverter;</w:t>
      </w:r>
    </w:p>
    <w:p w14:paraId="4830866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.amqp.support.converter.MessageConverter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08A004F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.context.annotation.Bean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7DEA52E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.context.annotation.Configuration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217AB74B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BD6703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@Configuration</w:t>
      </w:r>
    </w:p>
    <w:p w14:paraId="6C9BE21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MQConfig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333E87B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00E96A33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QUEUE2 = "2ite_micro_message_queue2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159BDD87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EXCHANGE2 = "2ite_micro_message_exchange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178E43F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static final String ROUTING_KEY2 = "message_routingKey2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";</w:t>
      </w:r>
      <w:proofErr w:type="gramEnd"/>
    </w:p>
    <w:p w14:paraId="47D1F106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5C183B4C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@Bean</w:t>
      </w:r>
    </w:p>
    <w:p w14:paraId="28A7B91D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 queue1() {</w:t>
      </w:r>
    </w:p>
    <w:p w14:paraId="45755398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  new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Queue(QUEUE2);</w:t>
      </w:r>
    </w:p>
    <w:p w14:paraId="4114C1B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</w:t>
      </w: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5457641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</w:p>
    <w:p w14:paraId="37A88AF2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</w:t>
      </w:r>
    </w:p>
    <w:p w14:paraId="57E73AA8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5CC22994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1FC1F7D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new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EXCHANGE2);</w:t>
      </w:r>
    </w:p>
    <w:p w14:paraId="6F4DF494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1CACCD2D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2C47F11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5EF9E77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Binding binding1(Queue queue2,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TopicExchange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exchange2) {</w:t>
      </w:r>
    </w:p>
    <w:p w14:paraId="3431725C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BindingBuilder</w:t>
      </w:r>
      <w:proofErr w:type="spellEnd"/>
      <w:proofErr w:type="gramEnd"/>
    </w:p>
    <w:p w14:paraId="67FCFAC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.bind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(queue2)</w:t>
      </w:r>
    </w:p>
    <w:p w14:paraId="6F2C94F4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        .to(exchange2)</w:t>
      </w:r>
    </w:p>
    <w:p w14:paraId="1C5B427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lastRenderedPageBreak/>
        <w:t xml:space="preserve">        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.with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(ROUTING_KEY2);</w:t>
      </w:r>
    </w:p>
    <w:p w14:paraId="741273F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02F80B00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</w:t>
      </w:r>
    </w:p>
    <w:p w14:paraId="00CAB614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</w:t>
      </w:r>
    </w:p>
    <w:p w14:paraId="7BB7BDC9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52F8B26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29E1509F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messageConverter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43DE9B82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return  new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Jackson2JsonMessageConverter();</w:t>
      </w:r>
    </w:p>
    <w:p w14:paraId="4E00A97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0A71E88A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4EF2B359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@Bean</w:t>
      </w:r>
    </w:p>
    <w:p w14:paraId="4FD74688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AmqpTemplate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template(</w:t>
      </w:r>
      <w:proofErr w:type="spellStart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 {</w:t>
      </w:r>
    </w:p>
    <w:p w14:paraId="10B9AA2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template = new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RabbitTemplate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connectionFactory</w:t>
      </w:r>
      <w:proofErr w:type="spellEnd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3DC12602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template.setMessageConverter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messageConverter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());</w:t>
      </w:r>
    </w:p>
    <w:p w14:paraId="35DBE907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template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50878443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}</w:t>
      </w:r>
    </w:p>
    <w:p w14:paraId="79E9EC8E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1E250B35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</w:p>
    <w:p w14:paraId="0E2BC168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3FA75B65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1269F667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061E968D" w14:textId="77777777" w:rsidR="00E9589D" w:rsidRDefault="00000000">
      <w:pPr>
        <w:spacing w:before="60" w:line="256" w:lineRule="auto"/>
        <w:ind w:left="1340" w:right="540" w:hanging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MessageListener</w:t>
      </w:r>
      <w:proofErr w:type="spellEnd"/>
      <w:r>
        <w:rPr>
          <w:sz w:val="20"/>
          <w:szCs w:val="20"/>
        </w:rPr>
        <w:t xml:space="preserve"> du consommateur </w:t>
      </w:r>
      <w:proofErr w:type="gramStart"/>
      <w:r>
        <w:rPr>
          <w:sz w:val="20"/>
          <w:szCs w:val="20"/>
        </w:rPr>
        <w:t>2:</w:t>
      </w:r>
      <w:proofErr w:type="gramEnd"/>
    </w:p>
    <w:p w14:paraId="5E825D7D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package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com.oussama.rabbitmicro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4A495C13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7B5E32AB" w14:textId="77777777" w:rsidR="00E958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org.springframework.amqp.rabbit.annotation.RabbitListener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>;</w:t>
      </w:r>
    </w:p>
    <w:p w14:paraId="67CACE4B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org.springframework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.stereotype.Component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;</w:t>
      </w:r>
    </w:p>
    <w:p w14:paraId="6A58FCF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2ED9B3F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@Component</w:t>
      </w:r>
    </w:p>
    <w:p w14:paraId="2069A1F8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MessageListener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{</w:t>
      </w:r>
    </w:p>
    <w:p w14:paraId="0F777818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546F1C1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@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RabbitListener(</w:t>
      </w:r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queues = MQConfig.QUEUE2)</w:t>
      </w:r>
    </w:p>
    <w:p w14:paraId="3DB56C6E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public void 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listener(</w:t>
      </w:r>
      <w:proofErr w:type="spellStart"/>
      <w:proofErr w:type="gram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CustomMessage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message) {</w:t>
      </w:r>
    </w:p>
    <w:p w14:paraId="740D806A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    </w:t>
      </w:r>
      <w:proofErr w:type="spell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System.out.println</w:t>
      </w:r>
      <w:proofErr w:type="spellEnd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(message</w:t>
      </w:r>
      <w:proofErr w:type="gramStart"/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);</w:t>
      </w:r>
      <w:proofErr w:type="gramEnd"/>
    </w:p>
    <w:p w14:paraId="45045526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 xml:space="preserve">    }</w:t>
      </w:r>
    </w:p>
    <w:p w14:paraId="52436959" w14:textId="77777777" w:rsidR="00E9589D" w:rsidRPr="00F35AF8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F2D4D4D" w14:textId="77777777" w:rsidR="00E9589D" w:rsidRPr="00F35A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t>}</w:t>
      </w:r>
    </w:p>
    <w:p w14:paraId="07FB783D" w14:textId="3387861A" w:rsidR="00E9589D" w:rsidRPr="00F35AF8" w:rsidRDefault="00F35A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sz w:val="26"/>
          <w:szCs w:val="26"/>
          <w:shd w:val="clear" w:color="auto" w:fill="FF9900"/>
          <w:lang w:val="en-GB"/>
        </w:rPr>
        <w:t>Test</w:t>
      </w:r>
      <w:r w:rsidRPr="00F35AF8">
        <w:rPr>
          <w:sz w:val="26"/>
          <w:szCs w:val="26"/>
          <w:shd w:val="clear" w:color="auto" w:fill="FF9900"/>
          <w:lang w:val="en-GB"/>
        </w:rPr>
        <w:t xml:space="preserve">:  </w:t>
      </w:r>
    </w:p>
    <w:p w14:paraId="554079FA" w14:textId="29BC60CD" w:rsidR="00E9589D" w:rsidRDefault="00F35A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F35AF8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drawing>
          <wp:inline distT="0" distB="0" distL="0" distR="0" wp14:anchorId="3ADA6533" wp14:editId="7AB6986F">
            <wp:extent cx="5733415" cy="2449195"/>
            <wp:effectExtent l="0" t="0" r="635" b="8255"/>
            <wp:docPr id="13632220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20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30AE" w14:textId="39331702" w:rsidR="00462A3A" w:rsidRDefault="00462A3A" w:rsidP="00462A3A">
      <w:pPr>
        <w:spacing w:before="60" w:line="256" w:lineRule="auto"/>
        <w:ind w:left="1340" w:righ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>Console</w:t>
      </w:r>
      <w:r>
        <w:rPr>
          <w:sz w:val="20"/>
          <w:szCs w:val="20"/>
        </w:rPr>
        <w:t xml:space="preserve"> du consommateur 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</w:rPr>
        <w:t>:</w:t>
      </w:r>
      <w:proofErr w:type="gramEnd"/>
    </w:p>
    <w:p w14:paraId="5891BC40" w14:textId="77777777" w:rsidR="00462A3A" w:rsidRPr="00F35AF8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2594400B" w14:textId="77777777" w:rsidR="00E9589D" w:rsidRDefault="00E958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38A07FF0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142CEF1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37BF3456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7F015F8C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1FCB8786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</w:p>
    <w:p w14:paraId="2B411063" w14:textId="5B220DF4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462A3A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drawing>
          <wp:inline distT="0" distB="0" distL="0" distR="0" wp14:anchorId="447E2B92" wp14:editId="4C509EF8">
            <wp:extent cx="5733415" cy="1677035"/>
            <wp:effectExtent l="0" t="0" r="635" b="0"/>
            <wp:docPr id="76130930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0930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3712" w14:textId="405F7EA5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Console du consommateur </w:t>
      </w:r>
      <w:proofErr w:type="gramStart"/>
      <w:r>
        <w:rPr>
          <w:sz w:val="20"/>
          <w:szCs w:val="20"/>
        </w:rPr>
        <w:t>2</w:t>
      </w:r>
      <w:r>
        <w:rPr>
          <w:sz w:val="20"/>
          <w:szCs w:val="20"/>
        </w:rPr>
        <w:t>:</w:t>
      </w:r>
      <w:proofErr w:type="gramEnd"/>
    </w:p>
    <w:p w14:paraId="317A508D" w14:textId="77777777" w:rsidR="00462A3A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sz w:val="20"/>
          <w:szCs w:val="20"/>
        </w:rPr>
      </w:pPr>
    </w:p>
    <w:p w14:paraId="390FE618" w14:textId="262E4224" w:rsidR="00462A3A" w:rsidRPr="00F35AF8" w:rsidRDefault="00462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6" w:lineRule="auto"/>
        <w:jc w:val="both"/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</w:pPr>
      <w:r w:rsidRPr="00462A3A">
        <w:rPr>
          <w:rFonts w:ascii="Courier New" w:eastAsia="Courier New" w:hAnsi="Courier New" w:cs="Courier New"/>
          <w:color w:val="CF8E6D"/>
          <w:sz w:val="20"/>
          <w:szCs w:val="20"/>
          <w:lang w:val="en-GB"/>
        </w:rPr>
        <w:drawing>
          <wp:inline distT="0" distB="0" distL="0" distR="0" wp14:anchorId="57AC1F4A" wp14:editId="54EECE2A">
            <wp:extent cx="5733415" cy="2012950"/>
            <wp:effectExtent l="0" t="0" r="635" b="6350"/>
            <wp:docPr id="19547639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39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3A" w:rsidRPr="00F35A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90AD" w14:textId="77777777" w:rsidR="004743A4" w:rsidRDefault="004743A4">
      <w:pPr>
        <w:spacing w:line="240" w:lineRule="auto"/>
      </w:pPr>
      <w:r>
        <w:separator/>
      </w:r>
    </w:p>
  </w:endnote>
  <w:endnote w:type="continuationSeparator" w:id="0">
    <w:p w14:paraId="58536577" w14:textId="77777777" w:rsidR="004743A4" w:rsidRDefault="00474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D564" w14:textId="77777777" w:rsidR="004743A4" w:rsidRDefault="004743A4">
      <w:pPr>
        <w:spacing w:line="240" w:lineRule="auto"/>
      </w:pPr>
      <w:r>
        <w:separator/>
      </w:r>
    </w:p>
  </w:footnote>
  <w:footnote w:type="continuationSeparator" w:id="0">
    <w:p w14:paraId="4FD60B6D" w14:textId="77777777" w:rsidR="004743A4" w:rsidRDefault="004743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F2"/>
    <w:multiLevelType w:val="multilevel"/>
    <w:tmpl w:val="4D7AC5A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8C7BF0"/>
    <w:multiLevelType w:val="multilevel"/>
    <w:tmpl w:val="0AC0C4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00031793">
    <w:abstractNumId w:val="0"/>
  </w:num>
  <w:num w:numId="2" w16cid:durableId="204348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9D"/>
    <w:rsid w:val="00462A3A"/>
    <w:rsid w:val="004743A4"/>
    <w:rsid w:val="00E9589D"/>
    <w:rsid w:val="00F3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571A"/>
  <w15:docId w15:val="{BCFBC8B8-C76A-4A30-99BA-F885BE37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3A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62A3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A3A"/>
  </w:style>
  <w:style w:type="paragraph" w:styleId="Pieddepage">
    <w:name w:val="footer"/>
    <w:basedOn w:val="Normal"/>
    <w:link w:val="PieddepageCar"/>
    <w:uiPriority w:val="99"/>
    <w:unhideWhenUsed/>
    <w:rsid w:val="00462A3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Hafsa Karchaou</cp:lastModifiedBy>
  <cp:revision>2</cp:revision>
  <dcterms:created xsi:type="dcterms:W3CDTF">2024-01-19T09:52:00Z</dcterms:created>
  <dcterms:modified xsi:type="dcterms:W3CDTF">2024-01-19T10:09:00Z</dcterms:modified>
</cp:coreProperties>
</file>