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C8CC2" w14:textId="0D46AC03" w:rsidR="00CF5D09" w:rsidRDefault="00CF5D09" w:rsidP="00575EF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noProof/>
          <w:color w:val="000000" w:themeColor="text1"/>
          <w:sz w:val="44"/>
          <w:szCs w:val="44"/>
        </w:rPr>
        <mc:AlternateContent>
          <mc:Choice Requires="wps">
            <w:drawing>
              <wp:anchor distT="0" distB="0" distL="114300" distR="114300" simplePos="0" relativeHeight="251659264" behindDoc="0" locked="0" layoutInCell="1" allowOverlap="1" wp14:anchorId="6B419FCA" wp14:editId="335C8C62">
                <wp:simplePos x="0" y="0"/>
                <wp:positionH relativeFrom="column">
                  <wp:posOffset>-1136862</wp:posOffset>
                </wp:positionH>
                <wp:positionV relativeFrom="paragraph">
                  <wp:posOffset>-1365462</wp:posOffset>
                </wp:positionV>
                <wp:extent cx="7950200" cy="11286067"/>
                <wp:effectExtent l="0" t="0" r="12700" b="10795"/>
                <wp:wrapNone/>
                <wp:docPr id="1643386046" name="Zone de texte 12"/>
                <wp:cNvGraphicFramePr/>
                <a:graphic xmlns:a="http://schemas.openxmlformats.org/drawingml/2006/main">
                  <a:graphicData uri="http://schemas.microsoft.com/office/word/2010/wordprocessingShape">
                    <wps:wsp>
                      <wps:cNvSpPr txBox="1"/>
                      <wps:spPr>
                        <a:xfrm>
                          <a:off x="0" y="0"/>
                          <a:ext cx="7950200" cy="11286067"/>
                        </a:xfrm>
                        <a:prstGeom prst="rect">
                          <a:avLst/>
                        </a:prstGeom>
                        <a:solidFill>
                          <a:schemeClr val="lt1"/>
                        </a:solidFill>
                        <a:ln w="6350">
                          <a:solidFill>
                            <a:prstClr val="black"/>
                          </a:solidFill>
                        </a:ln>
                      </wps:spPr>
                      <wps:txbx>
                        <w:txbxContent>
                          <w:p w14:paraId="3063EFD8" w14:textId="0F6BB424" w:rsidR="00CF5D09" w:rsidRDefault="00CF5D09">
                            <w:r>
                              <w:rPr>
                                <w:noProof/>
                              </w:rPr>
                              <w:drawing>
                                <wp:inline distT="0" distB="0" distL="0" distR="0" wp14:anchorId="31EA7836" wp14:editId="44D894E1">
                                  <wp:extent cx="7814310" cy="11209867"/>
                                  <wp:effectExtent l="0" t="0" r="0" b="0"/>
                                  <wp:docPr id="589422992" name="Image 11" descr="Une image contenant texte, capture d’écran, graphisme, Broch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22992" name="Image 11" descr="Une image contenant texte, capture d’écran, graphisme, Brochure&#10;&#10;Description générée automatiqu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31565" cy="112346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19FCA" id="_x0000_t202" coordsize="21600,21600" o:spt="202" path="m,l,21600r21600,l21600,xe">
                <v:stroke joinstyle="miter"/>
                <v:path gradientshapeok="t" o:connecttype="rect"/>
              </v:shapetype>
              <v:shape id="Zone de texte 12" o:spid="_x0000_s1026" type="#_x0000_t202" style="position:absolute;margin-left:-89.5pt;margin-top:-107.5pt;width:626pt;height:88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UmOQIAAH4EAAAOAAAAZHJzL2Uyb0RvYy54bWysVE1v2zAMvQ/YfxB0X2xnSdo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" fillcolor="white [3201]" strokeweight=".5pt">
                <v:textbox>
                  <w:txbxContent>
                    <w:p w14:paraId="3063EFD8" w14:textId="0F6BB424" w:rsidR="00CF5D09" w:rsidRDefault="00CF5D09">
                      <w:r>
                        <w:rPr>
                          <w:noProof/>
                        </w:rPr>
                        <w:drawing>
                          <wp:inline distT="0" distB="0" distL="0" distR="0" wp14:anchorId="31EA7836" wp14:editId="44D894E1">
                            <wp:extent cx="7814310" cy="11209867"/>
                            <wp:effectExtent l="0" t="0" r="0" b="0"/>
                            <wp:docPr id="589422992" name="Image 11" descr="Une image contenant texte, capture d’écran, graphisme, Broch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22992" name="Image 11" descr="Une image contenant texte, capture d’écran, graphisme, Brochure&#10;&#10;Description générée automatiqu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31565" cy="11234620"/>
                                    </a:xfrm>
                                    <a:prstGeom prst="rect">
                                      <a:avLst/>
                                    </a:prstGeom>
                                    <a:noFill/>
                                    <a:ln>
                                      <a:noFill/>
                                    </a:ln>
                                  </pic:spPr>
                                </pic:pic>
                              </a:graphicData>
                            </a:graphic>
                          </wp:inline>
                        </w:drawing>
                      </w:r>
                    </w:p>
                  </w:txbxContent>
                </v:textbox>
              </v:shape>
            </w:pict>
          </mc:Fallback>
        </mc:AlternateContent>
      </w:r>
    </w:p>
    <w:p w14:paraId="77D59705" w14:textId="26AEEDD5" w:rsidR="00B925EF" w:rsidRDefault="00B925EF" w:rsidP="00575EFF">
      <w:pPr>
        <w:rPr>
          <w:noProof/>
        </w:rPr>
      </w:pPr>
    </w:p>
    <w:p w14:paraId="7367045D" w14:textId="77777777" w:rsidR="00CF5D09" w:rsidRDefault="00CF5D09" w:rsidP="00575EFF">
      <w:pPr>
        <w:rPr>
          <w:noProof/>
        </w:rPr>
      </w:pPr>
    </w:p>
    <w:p w14:paraId="73065BB9" w14:textId="77777777" w:rsidR="00CF5D09" w:rsidRDefault="00CF5D09" w:rsidP="00575EFF">
      <w:pPr>
        <w:rPr>
          <w:noProof/>
        </w:rPr>
      </w:pPr>
    </w:p>
    <w:p w14:paraId="6A61F7B3" w14:textId="77777777" w:rsidR="00CF5D09" w:rsidRDefault="00CF5D09" w:rsidP="00575EFF">
      <w:pPr>
        <w:rPr>
          <w:noProof/>
        </w:rPr>
      </w:pPr>
    </w:p>
    <w:p w14:paraId="034534B5" w14:textId="77777777" w:rsidR="00CF5D09" w:rsidRDefault="00CF5D09" w:rsidP="00575EFF">
      <w:pPr>
        <w:rPr>
          <w:noProof/>
        </w:rPr>
      </w:pPr>
    </w:p>
    <w:p w14:paraId="562EC8E4" w14:textId="77777777" w:rsidR="00CF5D09" w:rsidRDefault="00CF5D09" w:rsidP="00575EFF">
      <w:pPr>
        <w:rPr>
          <w:noProof/>
        </w:rPr>
      </w:pPr>
    </w:p>
    <w:p w14:paraId="6571C88C" w14:textId="77777777" w:rsidR="00CF5D09" w:rsidRDefault="00CF5D09" w:rsidP="00575EFF">
      <w:pPr>
        <w:rPr>
          <w:noProof/>
        </w:rPr>
      </w:pPr>
    </w:p>
    <w:p w14:paraId="5B326D56" w14:textId="77777777" w:rsidR="00CF5D09" w:rsidRDefault="00CF5D09" w:rsidP="00575EFF">
      <w:pPr>
        <w:rPr>
          <w:noProof/>
        </w:rPr>
      </w:pPr>
    </w:p>
    <w:p w14:paraId="6EA7A85E" w14:textId="77777777" w:rsidR="00CF5D09" w:rsidRDefault="00CF5D09" w:rsidP="00575EFF">
      <w:pPr>
        <w:rPr>
          <w:noProof/>
        </w:rPr>
      </w:pPr>
    </w:p>
    <w:p w14:paraId="758AA65C" w14:textId="77777777" w:rsidR="00CF5D09" w:rsidRDefault="00CF5D09" w:rsidP="00575EFF">
      <w:pPr>
        <w:rPr>
          <w:noProof/>
        </w:rPr>
      </w:pPr>
    </w:p>
    <w:p w14:paraId="6C069EFA" w14:textId="77777777" w:rsidR="00CF5D09" w:rsidRDefault="00CF5D09" w:rsidP="00575EFF">
      <w:pPr>
        <w:rPr>
          <w:noProof/>
        </w:rPr>
      </w:pPr>
    </w:p>
    <w:p w14:paraId="10551BF6" w14:textId="77777777" w:rsidR="00CF5D09" w:rsidRDefault="00CF5D09" w:rsidP="00575EFF">
      <w:pPr>
        <w:rPr>
          <w:noProof/>
        </w:rPr>
      </w:pPr>
    </w:p>
    <w:p w14:paraId="253E4869" w14:textId="77777777" w:rsidR="00CF5D09" w:rsidRDefault="00CF5D09" w:rsidP="00575EFF">
      <w:pPr>
        <w:rPr>
          <w:noProof/>
        </w:rPr>
      </w:pPr>
    </w:p>
    <w:p w14:paraId="1E6BDBA7" w14:textId="77777777" w:rsidR="00CF5D09" w:rsidRDefault="00CF5D09" w:rsidP="00575EFF">
      <w:pPr>
        <w:rPr>
          <w:noProof/>
        </w:rPr>
      </w:pPr>
    </w:p>
    <w:p w14:paraId="79D50134" w14:textId="77777777" w:rsidR="00CF5D09" w:rsidRDefault="00CF5D09" w:rsidP="00575EFF">
      <w:pPr>
        <w:rPr>
          <w:noProof/>
        </w:rPr>
      </w:pPr>
    </w:p>
    <w:p w14:paraId="3216C2BE" w14:textId="77777777" w:rsidR="00CF5D09" w:rsidRDefault="00CF5D09" w:rsidP="00575EFF">
      <w:pPr>
        <w:rPr>
          <w:noProof/>
        </w:rPr>
      </w:pPr>
    </w:p>
    <w:p w14:paraId="7A698C79" w14:textId="3593F729" w:rsidR="00CF5D09" w:rsidRDefault="00CF5D09" w:rsidP="00575EFF">
      <w:pPr>
        <w:rPr>
          <w:noProof/>
        </w:rPr>
      </w:pPr>
    </w:p>
    <w:p w14:paraId="0E50A32F" w14:textId="77777777" w:rsidR="00CF5D09" w:rsidRDefault="00CF5D09" w:rsidP="00575EFF">
      <w:pPr>
        <w:rPr>
          <w:noProof/>
        </w:rPr>
      </w:pPr>
    </w:p>
    <w:p w14:paraId="433447DE" w14:textId="77777777" w:rsidR="00CF5D09" w:rsidRDefault="00CF5D09" w:rsidP="00575EFF">
      <w:pPr>
        <w:rPr>
          <w:noProof/>
        </w:rPr>
      </w:pPr>
    </w:p>
    <w:p w14:paraId="28C85237" w14:textId="77777777" w:rsidR="00CF5D09" w:rsidRDefault="00CF5D09" w:rsidP="00575EFF">
      <w:pPr>
        <w:rPr>
          <w:noProof/>
        </w:rPr>
      </w:pPr>
    </w:p>
    <w:p w14:paraId="25DF22D7" w14:textId="77777777" w:rsidR="00CF5D09" w:rsidRDefault="00CF5D09" w:rsidP="00575EFF">
      <w:pPr>
        <w:rPr>
          <w:noProof/>
        </w:rPr>
      </w:pPr>
    </w:p>
    <w:p w14:paraId="7FCCA6D1" w14:textId="77777777" w:rsidR="00CF5D09" w:rsidRDefault="00CF5D09" w:rsidP="00575EFF">
      <w:pPr>
        <w:rPr>
          <w:noProof/>
        </w:rPr>
      </w:pPr>
    </w:p>
    <w:p w14:paraId="575D1AAE" w14:textId="77777777" w:rsidR="00CF5D09" w:rsidRDefault="00CF5D09" w:rsidP="00575EFF">
      <w:pPr>
        <w:rPr>
          <w:noProof/>
        </w:rPr>
      </w:pPr>
    </w:p>
    <w:p w14:paraId="7D697C53" w14:textId="77777777" w:rsidR="00CF5D09" w:rsidRDefault="00CF5D09" w:rsidP="00575EFF">
      <w:pPr>
        <w:rPr>
          <w:noProof/>
        </w:rPr>
      </w:pPr>
    </w:p>
    <w:p w14:paraId="17959287" w14:textId="77777777" w:rsidR="00CF5D09" w:rsidRDefault="00CF5D09" w:rsidP="00575EFF">
      <w:pPr>
        <w:rPr>
          <w:noProof/>
        </w:rPr>
      </w:pPr>
    </w:p>
    <w:p w14:paraId="3B1A5BAB" w14:textId="77777777" w:rsidR="00CF5D09" w:rsidRDefault="00CF5D09" w:rsidP="00575EFF">
      <w:pPr>
        <w:rPr>
          <w:noProof/>
        </w:rPr>
      </w:pPr>
    </w:p>
    <w:p w14:paraId="6CEB9A9A" w14:textId="77777777" w:rsidR="00CF5D09" w:rsidRDefault="00CF5D09" w:rsidP="00575EF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6AE47DD" w14:textId="77777777" w:rsidR="00B925EF" w:rsidRDefault="00B925EF" w:rsidP="00EF0AE6">
      <w:pPr>
        <w:jc w:val="cente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B21D097" w14:textId="77777777" w:rsidR="00CF5D09" w:rsidRDefault="00CF5D09" w:rsidP="00B925EF">
      <w:pPr>
        <w:jc w:val="cente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EFB4392" w14:textId="77777777" w:rsidR="00CF5D09" w:rsidRDefault="00CF5D09" w:rsidP="00B925EF">
      <w:pPr>
        <w:jc w:val="cente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3385E9D" w14:textId="4B4C08D2" w:rsidR="00B925EF" w:rsidRDefault="00B925EF" w:rsidP="00B925EF">
      <w:pPr>
        <w:jc w:val="cente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Réalisé par :</w:t>
      </w:r>
    </w:p>
    <w:p w14:paraId="4BB5AB44" w14:textId="4C9BEB77" w:rsidR="00B925EF" w:rsidRDefault="004046C8"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noProof/>
          <w:color w:val="000000" w:themeColor="text1"/>
          <w:sz w:val="44"/>
          <w:szCs w:val="44"/>
          <w:lang w:val="en-US"/>
        </w:rPr>
        <mc:AlternateContent>
          <mc:Choice Requires="wps">
            <w:drawing>
              <wp:anchor distT="0" distB="0" distL="114300" distR="114300" simplePos="0" relativeHeight="251653120" behindDoc="0" locked="0" layoutInCell="1" allowOverlap="1" wp14:anchorId="538117DB" wp14:editId="73DC99CE">
                <wp:simplePos x="0" y="0"/>
                <wp:positionH relativeFrom="column">
                  <wp:posOffset>1718733</wp:posOffset>
                </wp:positionH>
                <wp:positionV relativeFrom="paragraph">
                  <wp:posOffset>1664335</wp:posOffset>
                </wp:positionV>
                <wp:extent cx="1210733" cy="381000"/>
                <wp:effectExtent l="0" t="0" r="27940" b="19050"/>
                <wp:wrapNone/>
                <wp:docPr id="1712339730" name="Zone de texte 15"/>
                <wp:cNvGraphicFramePr/>
                <a:graphic xmlns:a="http://schemas.openxmlformats.org/drawingml/2006/main">
                  <a:graphicData uri="http://schemas.microsoft.com/office/word/2010/wordprocessingShape">
                    <wps:wsp>
                      <wps:cNvSpPr txBox="1"/>
                      <wps:spPr>
                        <a:xfrm>
                          <a:off x="0" y="0"/>
                          <a:ext cx="1210733" cy="381000"/>
                        </a:xfrm>
                        <a:prstGeom prst="rect">
                          <a:avLst/>
                        </a:prstGeom>
                        <a:solidFill>
                          <a:schemeClr val="lt1"/>
                        </a:solidFill>
                        <a:ln w="6350">
                          <a:solidFill>
                            <a:schemeClr val="bg1"/>
                          </a:solidFill>
                        </a:ln>
                      </wps:spPr>
                      <wps:txbx>
                        <w:txbxContent>
                          <w:p w14:paraId="2DF11DD5" w14:textId="7DC64DAE" w:rsidR="004046C8" w:rsidRPr="004046C8" w:rsidRDefault="004046C8" w:rsidP="004046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Hamza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Marir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117DB" id="Zone de texte 15" o:spid="_x0000_s1027" type="#_x0000_t202" style="position:absolute;margin-left:135.35pt;margin-top:131.05pt;width:95.35pt;height:30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" fillcolor="white [3201]" strokecolor="white [3212]" strokeweight=".5pt">
                <v:textbox>
                  <w:txbxContent>
                    <w:p w14:paraId="2DF11DD5" w14:textId="7DC64DAE" w:rsidR="004046C8" w:rsidRPr="004046C8" w:rsidRDefault="004046C8" w:rsidP="004046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Hamza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Marir</w:t>
                      </w:r>
                      <w:proofErr w:type="spellEnd"/>
                    </w:p>
                  </w:txbxContent>
                </v:textbox>
              </v:shape>
            </w:pict>
          </mc:Fallback>
        </mc:AlternateContent>
      </w:r>
      <w:r w:rsidR="00575EFF">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575EFF">
        <w:rPr>
          <w:noProof/>
        </w:rPr>
        <w:drawing>
          <wp:inline distT="0" distB="0" distL="0" distR="0" wp14:anchorId="27EE1179" wp14:editId="598DA914">
            <wp:extent cx="1270000" cy="1539511"/>
            <wp:effectExtent l="0" t="0" r="6350" b="3810"/>
            <wp:docPr id="1466226912" name="Image 4" descr="Une image contenant Visage humain, habits, personne, m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26912" name="Image 4" descr="Une image contenant Visage humain, habits, personne, mur&#10;&#10;Description générée automatiquem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1313362" cy="1592075"/>
                    </a:xfrm>
                    <a:prstGeom prst="rect">
                      <a:avLst/>
                    </a:prstGeom>
                    <a:noFill/>
                    <a:ln>
                      <a:noFill/>
                    </a:ln>
                  </pic:spPr>
                </pic:pic>
              </a:graphicData>
            </a:graphic>
          </wp:inline>
        </w:drawing>
      </w:r>
      <w:r w:rsidR="00575EFF">
        <w:rPr>
          <w:noProof/>
        </w:rPr>
        <w:t xml:space="preserve">   </w:t>
      </w:r>
      <w:r w:rsidR="00575EFF">
        <w:rPr>
          <w:noProof/>
        </w:rPr>
        <w:drawing>
          <wp:inline distT="0" distB="0" distL="0" distR="0" wp14:anchorId="199CBBE2" wp14:editId="08C35B2F">
            <wp:extent cx="1332929" cy="1531620"/>
            <wp:effectExtent l="0" t="0" r="635" b="0"/>
            <wp:docPr id="44331632" name="Image 5" descr="Une image contenant personne, Visage humain, veste, ho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1632" name="Image 5" descr="Une image contenant personne, Visage humain, veste, homme&#10;&#10;Description générée automatiqu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8148" cy="1606561"/>
                    </a:xfrm>
                    <a:prstGeom prst="rect">
                      <a:avLst/>
                    </a:prstGeom>
                    <a:noFill/>
                    <a:ln>
                      <a:noFill/>
                    </a:ln>
                  </pic:spPr>
                </pic:pic>
              </a:graphicData>
            </a:graphic>
          </wp:inline>
        </w:drawing>
      </w:r>
      <w:r w:rsidR="00CF5D09">
        <w:rPr>
          <w:noProof/>
        </w:rPr>
        <w:t xml:space="preserve">  </w:t>
      </w:r>
      <w:r w:rsidR="00575EFF">
        <w:rPr>
          <w:noProof/>
        </w:rPr>
        <w:drawing>
          <wp:inline distT="0" distB="0" distL="0" distR="0" wp14:anchorId="5671450F" wp14:editId="5C38880D">
            <wp:extent cx="1323340" cy="1531093"/>
            <wp:effectExtent l="0" t="0" r="0" b="0"/>
            <wp:docPr id="562531806" name="Image 6" descr="Une image contenant personne, Visage humain, manteau, habit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1806" name="Image 6" descr="Une image contenant personne, Visage humain, manteau, habits&#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394" cy="1562394"/>
                    </a:xfrm>
                    <a:prstGeom prst="rect">
                      <a:avLst/>
                    </a:prstGeom>
                    <a:noFill/>
                    <a:ln>
                      <a:noFill/>
                    </a:ln>
                  </pic:spPr>
                </pic:pic>
              </a:graphicData>
            </a:graphic>
          </wp:inline>
        </w:drawing>
      </w:r>
      <w:r>
        <w:rPr>
          <w:noProof/>
        </w:rPr>
        <w:t xml:space="preserve">  </w:t>
      </w:r>
      <w:r>
        <w:rPr>
          <w:noProof/>
        </w:rPr>
        <w:drawing>
          <wp:inline distT="0" distB="0" distL="0" distR="0" wp14:anchorId="02AF19E0" wp14:editId="7123E2DE">
            <wp:extent cx="1236133" cy="1549776"/>
            <wp:effectExtent l="0" t="0" r="2540" b="0"/>
            <wp:docPr id="1021747160" name="Image 14" descr="Une image contenant habits, Visage humain, personne, châ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47160" name="Image 14" descr="Une image contenant habits, Visage humain, personne, châle&#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270378" cy="1592710"/>
                    </a:xfrm>
                    <a:prstGeom prst="rect">
                      <a:avLst/>
                    </a:prstGeom>
                    <a:noFill/>
                    <a:ln>
                      <a:noFill/>
                    </a:ln>
                  </pic:spPr>
                </pic:pic>
              </a:graphicData>
            </a:graphic>
          </wp:inline>
        </w:drawing>
      </w:r>
    </w:p>
    <w:p w14:paraId="39058088" w14:textId="40311987" w:rsidR="00B925EF" w:rsidRPr="00CF5D09" w:rsidRDefault="004046C8" w:rsidP="00B925EF">
      <w:pPr>
        <w:rPr>
          <w:b/>
          <w:color w:val="000000" w:themeColor="text1"/>
          <w:sz w:val="44"/>
          <w:szCs w:val="44"/>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noProof/>
          <w:color w:val="000000" w:themeColor="text1"/>
          <w:sz w:val="44"/>
          <w:szCs w:val="44"/>
          <w:lang w:val="en-US"/>
        </w:rPr>
        <mc:AlternateContent>
          <mc:Choice Requires="wps">
            <w:drawing>
              <wp:anchor distT="0" distB="0" distL="114300" distR="114300" simplePos="0" relativeHeight="251665408" behindDoc="0" locked="0" layoutInCell="1" allowOverlap="1" wp14:anchorId="189597BA" wp14:editId="330CEF6B">
                <wp:simplePos x="0" y="0"/>
                <wp:positionH relativeFrom="margin">
                  <wp:posOffset>4526915</wp:posOffset>
                </wp:positionH>
                <wp:positionV relativeFrom="paragraph">
                  <wp:posOffset>9525</wp:posOffset>
                </wp:positionV>
                <wp:extent cx="1405466" cy="381000"/>
                <wp:effectExtent l="0" t="0" r="23495" b="19050"/>
                <wp:wrapNone/>
                <wp:docPr id="1630271250" name="Zone de texte 15"/>
                <wp:cNvGraphicFramePr/>
                <a:graphic xmlns:a="http://schemas.openxmlformats.org/drawingml/2006/main">
                  <a:graphicData uri="http://schemas.microsoft.com/office/word/2010/wordprocessingShape">
                    <wps:wsp>
                      <wps:cNvSpPr txBox="1"/>
                      <wps:spPr>
                        <a:xfrm>
                          <a:off x="0" y="0"/>
                          <a:ext cx="1405466" cy="381000"/>
                        </a:xfrm>
                        <a:prstGeom prst="rect">
                          <a:avLst/>
                        </a:prstGeom>
                        <a:solidFill>
                          <a:schemeClr val="lt1"/>
                        </a:solidFill>
                        <a:ln w="6350">
                          <a:solidFill>
                            <a:schemeClr val="bg1"/>
                          </a:solidFill>
                        </a:ln>
                      </wps:spPr>
                      <wps:txbx>
                        <w:txbxContent>
                          <w:p w14:paraId="1B6A1698" w14:textId="01FEA03C" w:rsidR="004046C8" w:rsidRPr="004046C8" w:rsidRDefault="004046C8" w:rsidP="004046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Hiba</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Kharfasse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597BA" id="_x0000_s1028" type="#_x0000_t202" style="position:absolute;margin-left:356.45pt;margin-top:.75pt;width:110.65pt;height:30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" fillcolor="white [3201]" strokecolor="white [3212]" strokeweight=".5pt">
                <v:textbox>
                  <w:txbxContent>
                    <w:p w14:paraId="1B6A1698" w14:textId="01FEA03C" w:rsidR="004046C8" w:rsidRPr="004046C8" w:rsidRDefault="004046C8" w:rsidP="004046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Hiba</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Kharfasse</w:t>
                      </w:r>
                      <w:proofErr w:type="spellEnd"/>
                    </w:p>
                  </w:txbxContent>
                </v:textbox>
                <w10:wrap anchorx="margin"/>
              </v:shape>
            </w:pict>
          </mc:Fallback>
        </mc:AlternateContent>
      </w:r>
      <w:r>
        <w:rPr>
          <w:b/>
          <w:noProof/>
          <w:color w:val="000000" w:themeColor="text1"/>
          <w:sz w:val="44"/>
          <w:szCs w:val="44"/>
          <w:lang w:val="en-US"/>
        </w:rPr>
        <mc:AlternateContent>
          <mc:Choice Requires="wps">
            <w:drawing>
              <wp:anchor distT="0" distB="0" distL="114300" distR="114300" simplePos="0" relativeHeight="251661312" behindDoc="0" locked="0" layoutInCell="1" allowOverlap="1" wp14:anchorId="5A73C0A3" wp14:editId="75394FE4">
                <wp:simplePos x="0" y="0"/>
                <wp:positionH relativeFrom="column">
                  <wp:posOffset>3113405</wp:posOffset>
                </wp:positionH>
                <wp:positionV relativeFrom="paragraph">
                  <wp:posOffset>9525</wp:posOffset>
                </wp:positionV>
                <wp:extent cx="1524000" cy="702733"/>
                <wp:effectExtent l="0" t="0" r="19050" b="21590"/>
                <wp:wrapNone/>
                <wp:docPr id="1892175603" name="Zone de texte 15"/>
                <wp:cNvGraphicFramePr/>
                <a:graphic xmlns:a="http://schemas.openxmlformats.org/drawingml/2006/main">
                  <a:graphicData uri="http://schemas.microsoft.com/office/word/2010/wordprocessingShape">
                    <wps:wsp>
                      <wps:cNvSpPr txBox="1"/>
                      <wps:spPr>
                        <a:xfrm>
                          <a:off x="0" y="0"/>
                          <a:ext cx="1524000" cy="702733"/>
                        </a:xfrm>
                        <a:prstGeom prst="rect">
                          <a:avLst/>
                        </a:prstGeom>
                        <a:solidFill>
                          <a:schemeClr val="lt1"/>
                        </a:solidFill>
                        <a:ln w="6350">
                          <a:solidFill>
                            <a:schemeClr val="bg1"/>
                          </a:solidFill>
                        </a:ln>
                      </wps:spPr>
                      <wps:txbx>
                        <w:txbxContent>
                          <w:p w14:paraId="3AF365ED" w14:textId="232C7E20" w:rsidR="004046C8" w:rsidRPr="004046C8" w:rsidRDefault="004046C8" w:rsidP="004046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46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Mohamed </w:t>
                            </w:r>
                            <w:proofErr w:type="spellStart"/>
                            <w:r w:rsidRPr="004046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Hida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3C0A3" id="_x0000_s1029" type="#_x0000_t202" style="position:absolute;margin-left:245.15pt;margin-top:.75pt;width:120pt;height:5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" fillcolor="white [3201]" strokecolor="white [3212]" strokeweight=".5pt">
                <v:textbox>
                  <w:txbxContent>
                    <w:p w14:paraId="3AF365ED" w14:textId="232C7E20" w:rsidR="004046C8" w:rsidRPr="004046C8" w:rsidRDefault="004046C8" w:rsidP="004046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46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Mohamed </w:t>
                      </w:r>
                      <w:proofErr w:type="spellStart"/>
                      <w:r w:rsidRPr="004046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Hida</w:t>
                      </w:r>
                      <w:proofErr w:type="spellEnd"/>
                    </w:p>
                  </w:txbxContent>
                </v:textbox>
              </v:shape>
            </w:pict>
          </mc:Fallback>
        </mc:AlternateContent>
      </w:r>
      <w:r>
        <w:rPr>
          <w:b/>
          <w:noProof/>
          <w:color w:val="000000" w:themeColor="text1"/>
          <w:sz w:val="44"/>
          <w:szCs w:val="44"/>
          <w:lang w:val="en-US"/>
        </w:rPr>
        <mc:AlternateContent>
          <mc:Choice Requires="wps">
            <w:drawing>
              <wp:anchor distT="0" distB="0" distL="114300" distR="114300" simplePos="0" relativeHeight="251660288" behindDoc="0" locked="0" layoutInCell="1" allowOverlap="1" wp14:anchorId="54585127" wp14:editId="733EBC29">
                <wp:simplePos x="0" y="0"/>
                <wp:positionH relativeFrom="column">
                  <wp:posOffset>327872</wp:posOffset>
                </wp:positionH>
                <wp:positionV relativeFrom="paragraph">
                  <wp:posOffset>9525</wp:posOffset>
                </wp:positionV>
                <wp:extent cx="1210733" cy="381000"/>
                <wp:effectExtent l="0" t="0" r="27940" b="19050"/>
                <wp:wrapNone/>
                <wp:docPr id="1143453365" name="Zone de texte 15"/>
                <wp:cNvGraphicFramePr/>
                <a:graphic xmlns:a="http://schemas.openxmlformats.org/drawingml/2006/main">
                  <a:graphicData uri="http://schemas.microsoft.com/office/word/2010/wordprocessingShape">
                    <wps:wsp>
                      <wps:cNvSpPr txBox="1"/>
                      <wps:spPr>
                        <a:xfrm>
                          <a:off x="0" y="0"/>
                          <a:ext cx="1210733" cy="381000"/>
                        </a:xfrm>
                        <a:prstGeom prst="rect">
                          <a:avLst/>
                        </a:prstGeom>
                        <a:solidFill>
                          <a:schemeClr val="lt1"/>
                        </a:solidFill>
                        <a:ln w="6350">
                          <a:solidFill>
                            <a:schemeClr val="bg1"/>
                          </a:solidFill>
                        </a:ln>
                      </wps:spPr>
                      <wps:txbx>
                        <w:txbxContent>
                          <w:p w14:paraId="13F81AEF" w14:textId="15CEF330" w:rsidR="004046C8" w:rsidRPr="004046C8" w:rsidRDefault="004046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046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Hafsa</w:t>
                            </w:r>
                            <w:proofErr w:type="spellEnd"/>
                            <w:r w:rsidRPr="004046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Ouanad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85127" id="_x0000_s1030" type="#_x0000_t202" style="position:absolute;margin-left:25.8pt;margin-top:.75pt;width:95.3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" fillcolor="white [3201]" strokecolor="white [3212]" strokeweight=".5pt">
                <v:textbox>
                  <w:txbxContent>
                    <w:p w14:paraId="13F81AEF" w14:textId="15CEF330" w:rsidR="004046C8" w:rsidRPr="004046C8" w:rsidRDefault="004046C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046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Hafsa</w:t>
                      </w:r>
                      <w:proofErr w:type="spellEnd"/>
                      <w:r w:rsidRPr="004046C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Ouanad</w:t>
                      </w:r>
                    </w:p>
                  </w:txbxContent>
                </v:textbox>
              </v:shape>
            </w:pict>
          </mc:Fallback>
        </mc:AlternateContent>
      </w:r>
    </w:p>
    <w:p w14:paraId="3AAAC6D3" w14:textId="77777777" w:rsidR="00B925EF" w:rsidRDefault="00B925EF" w:rsidP="00B925EF">
      <w:pPr>
        <w:rPr>
          <w:b/>
          <w:color w:val="000000" w:themeColor="text1"/>
          <w:sz w:val="44"/>
          <w:szCs w:val="44"/>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713BFF1" w14:textId="1015BA52" w:rsidR="004046C8" w:rsidRDefault="004046C8" w:rsidP="004046C8">
      <w:pPr>
        <w:jc w:val="cente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Encadr</w:t>
      </w:r>
      <w: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é</w:t>
      </w:r>
      <w: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par :</w:t>
      </w:r>
    </w:p>
    <w:p w14:paraId="74917F5C" w14:textId="0AB6B1BA" w:rsidR="004046C8" w:rsidRPr="00E266C9" w:rsidRDefault="004046C8" w:rsidP="004046C8">
      <w:pPr>
        <w:jc w:val="center"/>
        <w:rPr>
          <w:rFonts w:ascii="Bodoni MT" w:hAnsi="Bodoni MT"/>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266C9">
        <w:rPr>
          <w:rFonts w:ascii="Bodoni MT" w:hAnsi="Bodoni MT"/>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MR.</w:t>
      </w:r>
      <w:r w:rsidRPr="00E266C9">
        <w:rPr>
          <w:rFonts w:ascii="Bodoni MT" w:hAnsi="Bodoni MT"/>
        </w:rPr>
        <w:t xml:space="preserve"> </w:t>
      </w:r>
      <w:r w:rsidRPr="00E266C9">
        <w:rPr>
          <w:rFonts w:ascii="Bodoni MT" w:hAnsi="Bodoni MT"/>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Faouzi </w:t>
      </w:r>
      <w:proofErr w:type="spellStart"/>
      <w:r w:rsidRPr="00E266C9">
        <w:rPr>
          <w:rFonts w:ascii="Bodoni MT" w:hAnsi="Bodoni MT"/>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Marzouki</w:t>
      </w:r>
      <w:proofErr w:type="spellEnd"/>
    </w:p>
    <w:p w14:paraId="778BB85F" w14:textId="77777777" w:rsidR="00E266C9" w:rsidRPr="004046C8" w:rsidRDefault="00E266C9" w:rsidP="004046C8">
      <w:pPr>
        <w:jc w:val="cente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2C51CA8" w14:textId="3C54A66B" w:rsidR="00B925EF" w:rsidRPr="004046C8" w:rsidRDefault="00B925EF"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92543B7" w14:textId="77777777" w:rsidR="00B925EF" w:rsidRPr="004046C8" w:rsidRDefault="00B925EF"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E89DEF9" w14:textId="3FF92C89" w:rsidR="00B925EF" w:rsidRDefault="00B925EF"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2AE78CA" w14:textId="77777777" w:rsidR="00E266C9" w:rsidRDefault="00E266C9"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E811ED3" w14:textId="77777777" w:rsidR="00E266C9" w:rsidRDefault="00E266C9"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EA3422A" w14:textId="77777777" w:rsidR="00E266C9" w:rsidRDefault="00E266C9"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02BE8A2" w14:textId="77777777" w:rsidR="00E266C9" w:rsidRDefault="00E266C9"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C1B086D" w14:textId="77777777" w:rsidR="00E266C9" w:rsidRDefault="00E266C9" w:rsidP="00E266C9">
      <w:pPr>
        <w:rPr>
          <w:rFonts w:ascii="Gill Sans MT" w:hAnsi="Gill Sans MT"/>
          <w:b/>
          <w:bCs/>
          <w:color w:val="071F4E"/>
          <w:sz w:val="30"/>
          <w:szCs w:val="30"/>
        </w:rPr>
      </w:pPr>
    </w:p>
    <w:p w14:paraId="79FFCAE6" w14:textId="741F1449" w:rsidR="00E266C9" w:rsidRDefault="00E266C9" w:rsidP="00E266C9">
      <w:pPr>
        <w:rPr>
          <w:rFonts w:ascii="Gill Sans MT" w:hAnsi="Gill Sans MT"/>
          <w:b/>
          <w:bCs/>
          <w:color w:val="071F4E"/>
          <w:sz w:val="30"/>
          <w:szCs w:val="30"/>
        </w:rPr>
      </w:pPr>
      <w:r>
        <w:rPr>
          <w:rFonts w:ascii="Gill Sans MT" w:hAnsi="Gill Sans MT"/>
          <w:b/>
          <w:bCs/>
          <w:color w:val="071F4E"/>
          <w:sz w:val="30"/>
          <w:szCs w:val="30"/>
        </w:rPr>
        <w:t>DEDICACES :</w:t>
      </w:r>
    </w:p>
    <w:p w14:paraId="6517C5E6" w14:textId="77777777" w:rsidR="00E266C9" w:rsidRDefault="00E266C9" w:rsidP="00E266C9">
      <w:pPr>
        <w:rPr>
          <w:rFonts w:ascii="Arial" w:hAnsi="Arial" w:cs="Arial"/>
          <w:color w:val="000000"/>
          <w:sz w:val="32"/>
          <w:szCs w:val="32"/>
        </w:rPr>
      </w:pPr>
      <w:r>
        <w:rPr>
          <w:rFonts w:ascii="Gill Sans MT" w:hAnsi="Gill Sans MT"/>
          <w:b/>
          <w:bCs/>
          <w:color w:val="071F4E"/>
          <w:sz w:val="30"/>
          <w:szCs w:val="30"/>
        </w:rPr>
        <w:br/>
      </w:r>
      <w:r>
        <w:rPr>
          <w:rFonts w:ascii="Arial" w:hAnsi="Arial" w:cs="Arial"/>
          <w:color w:val="000000"/>
          <w:sz w:val="32"/>
          <w:szCs w:val="32"/>
        </w:rPr>
        <w:t>Nous tenons à consacrer humblement ce travail à ceux qui ont été les piliers de notre éducation et de notre développement :</w:t>
      </w:r>
      <w:r>
        <w:rPr>
          <w:rFonts w:ascii="Arial" w:hAnsi="Arial" w:cs="Arial"/>
          <w:color w:val="000000"/>
          <w:sz w:val="32"/>
          <w:szCs w:val="32"/>
        </w:rPr>
        <w:br/>
        <w:t>À nos formateurs et à toute l'équipe pédagogique, dont la dévotion et le dévouement ont été la boussole de notre apprentissage. Leur engagement inlassable à nous guider, à nourrir nos esprits et à préserver notre bien-être ont été la clé de notre évolution. Leur influence demeure gravée en nous, portant en héritage leur savoir et leur bienveillance.</w:t>
      </w:r>
    </w:p>
    <w:p w14:paraId="5C0FFB91" w14:textId="77777777" w:rsidR="00E266C9" w:rsidRDefault="00E266C9" w:rsidP="00E266C9">
      <w:pPr>
        <w:rPr>
          <w:rFonts w:ascii="Arial" w:hAnsi="Arial" w:cs="Arial"/>
          <w:color w:val="000000"/>
          <w:sz w:val="32"/>
          <w:szCs w:val="32"/>
        </w:rPr>
      </w:pPr>
      <w:r>
        <w:rPr>
          <w:rFonts w:ascii="Arial" w:hAnsi="Arial" w:cs="Arial"/>
          <w:color w:val="000000"/>
          <w:sz w:val="32"/>
          <w:szCs w:val="32"/>
        </w:rPr>
        <w:br/>
        <w:t>À nos parents, véritables architectes de notre succès, dont le soutien indéfectible et les encouragements ont pavé le chemin de notre parcours académique. Leur amour inconditionnel et leurs sacrifices ont été le socle sur lequel nous avons bâti nos réussites. Puissent-ils être bénis et protégés par Dieu pour leur rôle irremplaçable dans notre vie.</w:t>
      </w:r>
    </w:p>
    <w:p w14:paraId="6C32E2E8" w14:textId="77777777" w:rsidR="00E266C9" w:rsidRDefault="00E266C9" w:rsidP="00E266C9">
      <w:pPr>
        <w:rPr>
          <w:rFonts w:ascii="Arial" w:hAnsi="Arial" w:cs="Arial"/>
          <w:color w:val="000000"/>
          <w:sz w:val="32"/>
          <w:szCs w:val="32"/>
        </w:rPr>
      </w:pPr>
      <w:r>
        <w:rPr>
          <w:rFonts w:ascii="Arial" w:hAnsi="Arial" w:cs="Arial"/>
          <w:color w:val="000000"/>
          <w:sz w:val="32"/>
          <w:szCs w:val="32"/>
        </w:rPr>
        <w:br/>
        <w:t>Leur présence et leur dévouement ont façonné notre chemin, et cette humble dédicace est un témoignage de notre gratitude éternelle envers ceux qui ont été nos guides et nos anges gardiens.</w:t>
      </w:r>
    </w:p>
    <w:p w14:paraId="6BE30845" w14:textId="77777777" w:rsidR="00E266C9" w:rsidRDefault="00E266C9" w:rsidP="00E266C9">
      <w:pPr>
        <w:rPr>
          <w:rFonts w:ascii="Arial" w:hAnsi="Arial" w:cs="Arial"/>
          <w:color w:val="000000"/>
          <w:sz w:val="32"/>
          <w:szCs w:val="32"/>
        </w:rPr>
      </w:pPr>
    </w:p>
    <w:p w14:paraId="30B3EDB3" w14:textId="77777777" w:rsidR="00E266C9" w:rsidRDefault="00E266C9" w:rsidP="00E266C9">
      <w:pPr>
        <w:rPr>
          <w:rFonts w:ascii="Arial" w:hAnsi="Arial" w:cs="Arial"/>
          <w:color w:val="000000"/>
          <w:sz w:val="32"/>
          <w:szCs w:val="32"/>
        </w:rPr>
      </w:pPr>
    </w:p>
    <w:p w14:paraId="3E6F9496" w14:textId="77777777" w:rsidR="00E266C9" w:rsidRDefault="00E266C9" w:rsidP="00E266C9">
      <w:pPr>
        <w:rPr>
          <w:rFonts w:ascii="Arial" w:hAnsi="Arial" w:cs="Arial"/>
          <w:color w:val="000000"/>
          <w:sz w:val="32"/>
          <w:szCs w:val="32"/>
        </w:rPr>
      </w:pPr>
    </w:p>
    <w:p w14:paraId="04E4F8FA" w14:textId="77777777" w:rsidR="00E266C9" w:rsidRDefault="00E266C9" w:rsidP="00E266C9">
      <w:pPr>
        <w:rPr>
          <w:rFonts w:ascii="Arial" w:hAnsi="Arial" w:cs="Arial"/>
          <w:color w:val="000000"/>
          <w:sz w:val="32"/>
          <w:szCs w:val="32"/>
        </w:rPr>
      </w:pPr>
    </w:p>
    <w:p w14:paraId="56B1AEB5" w14:textId="77777777" w:rsidR="00E266C9" w:rsidRDefault="00E266C9" w:rsidP="00E266C9">
      <w:pPr>
        <w:rPr>
          <w:rFonts w:ascii="Arial" w:hAnsi="Arial" w:cs="Arial"/>
          <w:color w:val="000000"/>
          <w:sz w:val="32"/>
          <w:szCs w:val="32"/>
        </w:rPr>
      </w:pPr>
    </w:p>
    <w:p w14:paraId="791DC5CF" w14:textId="77777777" w:rsidR="00E266C9" w:rsidRDefault="00E266C9" w:rsidP="00E266C9">
      <w:pPr>
        <w:rPr>
          <w:rFonts w:ascii="Arial" w:hAnsi="Arial" w:cs="Arial"/>
          <w:color w:val="000000"/>
          <w:sz w:val="32"/>
          <w:szCs w:val="32"/>
        </w:rPr>
      </w:pPr>
    </w:p>
    <w:p w14:paraId="110CA76C" w14:textId="77777777" w:rsidR="00E266C9" w:rsidRDefault="00E266C9" w:rsidP="00E266C9">
      <w:pPr>
        <w:rPr>
          <w:rFonts w:ascii="Arial" w:hAnsi="Arial" w:cs="Arial"/>
          <w:color w:val="000000"/>
          <w:sz w:val="32"/>
          <w:szCs w:val="32"/>
        </w:rPr>
      </w:pPr>
    </w:p>
    <w:p w14:paraId="2EB38180" w14:textId="77777777" w:rsidR="00B37BE1" w:rsidRDefault="00B37BE1" w:rsidP="00B37BE1">
      <w:pPr>
        <w:rPr>
          <w:rFonts w:ascii="Gill Sans MT" w:hAnsi="Gill Sans MT"/>
          <w:b/>
          <w:bCs/>
          <w:color w:val="071F4E"/>
          <w:sz w:val="30"/>
          <w:szCs w:val="30"/>
        </w:rPr>
      </w:pPr>
    </w:p>
    <w:p w14:paraId="7AA23386" w14:textId="0930C2F2" w:rsidR="00B37BE1" w:rsidRDefault="00B37BE1" w:rsidP="00B37BE1">
      <w:pPr>
        <w:rPr>
          <w:rFonts w:ascii="Gill Sans MT" w:hAnsi="Gill Sans MT"/>
          <w:b/>
          <w:bCs/>
          <w:color w:val="071F4E"/>
          <w:sz w:val="30"/>
          <w:szCs w:val="30"/>
        </w:rPr>
      </w:pPr>
      <w:r>
        <w:rPr>
          <w:rFonts w:ascii="Gill Sans MT" w:hAnsi="Gill Sans MT"/>
          <w:b/>
          <w:bCs/>
          <w:color w:val="071F4E"/>
          <w:sz w:val="30"/>
          <w:szCs w:val="30"/>
        </w:rPr>
        <w:t>REMERCIEMENTS :</w:t>
      </w:r>
    </w:p>
    <w:p w14:paraId="3B9FA626" w14:textId="77777777" w:rsidR="00B37BE1" w:rsidRDefault="00B37BE1" w:rsidP="00B37BE1">
      <w:pPr>
        <w:rPr>
          <w:rFonts w:ascii="Arial" w:hAnsi="Arial" w:cs="Arial"/>
          <w:color w:val="071320"/>
          <w:sz w:val="32"/>
          <w:szCs w:val="32"/>
        </w:rPr>
      </w:pPr>
      <w:r>
        <w:rPr>
          <w:rFonts w:ascii="Gill Sans MT" w:hAnsi="Gill Sans MT"/>
          <w:b/>
          <w:bCs/>
          <w:color w:val="071F4E"/>
          <w:sz w:val="30"/>
          <w:szCs w:val="30"/>
        </w:rPr>
        <w:br/>
      </w:r>
      <w:r>
        <w:rPr>
          <w:rFonts w:ascii="Arial" w:hAnsi="Arial" w:cs="Arial"/>
          <w:color w:val="071320"/>
          <w:sz w:val="32"/>
          <w:szCs w:val="32"/>
        </w:rPr>
        <w:t>En ce moment de conclusion, nos cœurs débordent de</w:t>
      </w:r>
      <w:r>
        <w:rPr>
          <w:rFonts w:ascii="Arial" w:hAnsi="Arial" w:cs="Arial"/>
          <w:color w:val="071320"/>
          <w:sz w:val="32"/>
          <w:szCs w:val="32"/>
        </w:rPr>
        <w:br/>
        <w:t xml:space="preserve">reconnaissance envers le Tout-Puissant qui, par Sa grâce </w:t>
      </w:r>
      <w:proofErr w:type="spellStart"/>
      <w:proofErr w:type="gramStart"/>
      <w:r>
        <w:rPr>
          <w:rFonts w:ascii="Arial" w:hAnsi="Arial" w:cs="Arial"/>
          <w:color w:val="071320"/>
          <w:sz w:val="32"/>
          <w:szCs w:val="32"/>
        </w:rPr>
        <w:t>infinie,nous</w:t>
      </w:r>
      <w:proofErr w:type="spellEnd"/>
      <w:proofErr w:type="gramEnd"/>
      <w:r>
        <w:rPr>
          <w:rFonts w:ascii="Arial" w:hAnsi="Arial" w:cs="Arial"/>
          <w:color w:val="071320"/>
          <w:sz w:val="32"/>
          <w:szCs w:val="32"/>
        </w:rPr>
        <w:t xml:space="preserve"> a accordé la patience, la force et le courage nécessaires pour mener à bien cet humble travail. Sa guidance a été notre lumière à chaque étape de ce périple académique.</w:t>
      </w:r>
      <w:r>
        <w:rPr>
          <w:rFonts w:ascii="Arial" w:hAnsi="Arial" w:cs="Arial"/>
          <w:color w:val="071320"/>
          <w:sz w:val="32"/>
          <w:szCs w:val="32"/>
        </w:rPr>
        <w:br/>
        <w:t>Nous exprimons également notre profonde gratitude à toute la</w:t>
      </w:r>
      <w:r>
        <w:rPr>
          <w:rFonts w:ascii="Arial" w:hAnsi="Arial" w:cs="Arial"/>
          <w:color w:val="071320"/>
          <w:sz w:val="32"/>
          <w:szCs w:val="32"/>
        </w:rPr>
        <w:br/>
        <w:t>communauté de l'école ENSATE ainsi qu'à l'ensemble des</w:t>
      </w:r>
      <w:r>
        <w:rPr>
          <w:rFonts w:ascii="Arial" w:hAnsi="Arial" w:cs="Arial"/>
          <w:color w:val="071320"/>
          <w:sz w:val="32"/>
          <w:szCs w:val="32"/>
        </w:rPr>
        <w:br/>
        <w:t xml:space="preserve">enseignants qui, </w:t>
      </w:r>
      <w:proofErr w:type="gramStart"/>
      <w:r>
        <w:rPr>
          <w:rFonts w:ascii="Arial" w:hAnsi="Arial" w:cs="Arial"/>
          <w:color w:val="071320"/>
          <w:sz w:val="32"/>
          <w:szCs w:val="32"/>
        </w:rPr>
        <w:t>de par</w:t>
      </w:r>
      <w:proofErr w:type="gramEnd"/>
      <w:r>
        <w:rPr>
          <w:rFonts w:ascii="Arial" w:hAnsi="Arial" w:cs="Arial"/>
          <w:color w:val="071320"/>
          <w:sz w:val="32"/>
          <w:szCs w:val="32"/>
        </w:rPr>
        <w:t xml:space="preserve"> leur dévouement et leur expertise, ont</w:t>
      </w:r>
      <w:r>
        <w:rPr>
          <w:rFonts w:ascii="Arial" w:hAnsi="Arial" w:cs="Arial"/>
          <w:color w:val="071320"/>
          <w:sz w:val="32"/>
          <w:szCs w:val="32"/>
        </w:rPr>
        <w:br/>
        <w:t>façonné notre apprentissage. Leur engagement indéfectible à</w:t>
      </w:r>
      <w:r>
        <w:rPr>
          <w:rFonts w:ascii="Arial" w:hAnsi="Arial" w:cs="Arial"/>
          <w:color w:val="071320"/>
          <w:sz w:val="32"/>
          <w:szCs w:val="32"/>
        </w:rPr>
        <w:br/>
        <w:t>transmettre le savoir et à nourrir nos esprits a été un pilier</w:t>
      </w:r>
      <w:r>
        <w:rPr>
          <w:rFonts w:ascii="Arial" w:hAnsi="Arial" w:cs="Arial"/>
          <w:color w:val="071320"/>
          <w:sz w:val="32"/>
          <w:szCs w:val="32"/>
        </w:rPr>
        <w:br/>
        <w:t>fondamental de notre formation. Leur dévotion nous a permis de grandir intellectuellement et humainement.</w:t>
      </w:r>
    </w:p>
    <w:p w14:paraId="76B5CD0E" w14:textId="77777777" w:rsidR="00B37BE1" w:rsidRDefault="00B37BE1" w:rsidP="00B37BE1">
      <w:pPr>
        <w:rPr>
          <w:rFonts w:ascii="Arial" w:hAnsi="Arial" w:cs="Arial"/>
          <w:color w:val="071320"/>
          <w:sz w:val="32"/>
          <w:szCs w:val="32"/>
        </w:rPr>
      </w:pPr>
      <w:r>
        <w:rPr>
          <w:rFonts w:ascii="Arial" w:hAnsi="Arial" w:cs="Arial"/>
          <w:color w:val="071320"/>
          <w:sz w:val="32"/>
          <w:szCs w:val="32"/>
        </w:rPr>
        <w:br/>
        <w:t>En particulier, nos remerciements vont à Monsieur MARZOUKI,</w:t>
      </w:r>
      <w:r>
        <w:rPr>
          <w:rFonts w:ascii="Arial" w:hAnsi="Arial" w:cs="Arial"/>
          <w:color w:val="071320"/>
          <w:sz w:val="32"/>
          <w:szCs w:val="32"/>
        </w:rPr>
        <w:br/>
        <w:t>notre encadrant pour ce projet, dont l'engagement sans faille et les précieux conseils ont été d'une importance capitale. Sa disponibilité, ses orientations éclairées et son soutien constant ont été des atouts essentiels pour la réalisation de ce travail. Nous lui sommes infiniment reconnaissants pour son dévouement et sa contribution précieuse à notre cheminement académique.</w:t>
      </w:r>
    </w:p>
    <w:p w14:paraId="37887657" w14:textId="77777777" w:rsidR="00B37BE1" w:rsidRDefault="00B37BE1" w:rsidP="00B37BE1">
      <w:pPr>
        <w:rPr>
          <w:rFonts w:ascii="Arial" w:hAnsi="Arial" w:cs="Arial"/>
          <w:color w:val="071320"/>
          <w:sz w:val="32"/>
          <w:szCs w:val="32"/>
        </w:rPr>
      </w:pPr>
      <w:r>
        <w:rPr>
          <w:rFonts w:ascii="Arial" w:hAnsi="Arial" w:cs="Arial"/>
          <w:color w:val="071320"/>
          <w:sz w:val="32"/>
          <w:szCs w:val="32"/>
        </w:rPr>
        <w:br/>
        <w:t>Nos mots ne sauraient exprimer pleinement la gratitude que nous ressentons envers chacune de ces personnes qui ont été des piliers dans la réalisation de ce travail. Leurs efforts ont été des fondations solides sur lesquelles repose notre succès et notre évolution.</w:t>
      </w:r>
    </w:p>
    <w:p w14:paraId="12A06E86" w14:textId="77777777" w:rsidR="003B1E85" w:rsidRDefault="003B1E85" w:rsidP="00B37BE1">
      <w:pPr>
        <w:rPr>
          <w:rFonts w:ascii="Arial" w:hAnsi="Arial" w:cs="Arial"/>
          <w:color w:val="071320"/>
          <w:sz w:val="32"/>
          <w:szCs w:val="32"/>
        </w:rPr>
      </w:pPr>
    </w:p>
    <w:p w14:paraId="1BE812A6" w14:textId="77777777" w:rsidR="003B1E85" w:rsidRDefault="003B1E85" w:rsidP="00B37BE1">
      <w:pPr>
        <w:rPr>
          <w:rFonts w:ascii="Arial" w:hAnsi="Arial" w:cs="Arial"/>
          <w:color w:val="071320"/>
          <w:sz w:val="32"/>
          <w:szCs w:val="32"/>
        </w:rPr>
      </w:pPr>
    </w:p>
    <w:p w14:paraId="1E279007" w14:textId="77777777" w:rsidR="004051D6" w:rsidRDefault="004051D6" w:rsidP="004051D6">
      <w:pPr>
        <w:pStyle w:val="Titre3"/>
        <w:spacing w:before="200" w:after="0" w:line="312" w:lineRule="auto"/>
        <w:rPr>
          <w:color w:val="1F1F1F"/>
        </w:rPr>
      </w:pPr>
      <w:r>
        <w:rPr>
          <w:color w:val="1F1F1F"/>
        </w:rPr>
        <w:lastRenderedPageBreak/>
        <w:t>Introduction</w:t>
      </w:r>
    </w:p>
    <w:p w14:paraId="6ECD15B6" w14:textId="77777777" w:rsidR="004051D6" w:rsidRDefault="004051D6" w:rsidP="004051D6">
      <w:pPr>
        <w:pBdr>
          <w:top w:val="nil"/>
          <w:left w:val="nil"/>
          <w:bottom w:val="nil"/>
          <w:right w:val="nil"/>
          <w:between w:val="nil"/>
        </w:pBdr>
        <w:spacing w:before="200" w:line="312" w:lineRule="auto"/>
        <w:rPr>
          <w:color w:val="1F1F1F"/>
        </w:rPr>
      </w:pPr>
      <w:r>
        <w:rPr>
          <w:color w:val="1F1F1F"/>
        </w:rPr>
        <w:t xml:space="preserve">La croissance rapide des médias numériques a conduit à une explosion de choix pour les consommateurs. Dans le domaine du cinéma, cette abondance peut être écrasante. Les systèmes de recommandation sont devenus un outil essentiel pour aider les utilisateurs à découvrir du contenu qui correspond à leurs intérêts. L’industrie cinématographique est vaste, avec une immense collection de films couvrant différents genres, langues et époques. Avec une sélection aussi vaste, les utilisateurs ont souvent du mal à découvrir des films qui correspondent à leurs préférences. Ce projet visait à développer et à évaluer un système de recommandation de films utilisant des outils informatiques distribués et des algorithmes d'apprentissage automatique dans l'environnement </w:t>
      </w:r>
      <w:proofErr w:type="spellStart"/>
      <w:r>
        <w:rPr>
          <w:color w:val="1F1F1F"/>
        </w:rPr>
        <w:t>Sandbox</w:t>
      </w:r>
      <w:proofErr w:type="spellEnd"/>
      <w:r>
        <w:rPr>
          <w:color w:val="1F1F1F"/>
        </w:rPr>
        <w:t xml:space="preserve"> 2.3 de </w:t>
      </w:r>
      <w:proofErr w:type="spellStart"/>
      <w:r>
        <w:rPr>
          <w:color w:val="1F1F1F"/>
        </w:rPr>
        <w:t>Hortonworks</w:t>
      </w:r>
      <w:proofErr w:type="spellEnd"/>
      <w:r>
        <w:rPr>
          <w:color w:val="1F1F1F"/>
        </w:rPr>
        <w:t xml:space="preserve"> Data Platform (HDP).</w:t>
      </w:r>
    </w:p>
    <w:p w14:paraId="4CC6D7A9" w14:textId="77777777" w:rsidR="004051D6" w:rsidRDefault="004051D6" w:rsidP="004051D6">
      <w:pPr>
        <w:pStyle w:val="Titre3"/>
        <w:spacing w:before="200" w:after="0" w:line="312" w:lineRule="auto"/>
        <w:rPr>
          <w:color w:val="1F1F1F"/>
        </w:rPr>
      </w:pPr>
      <w:r>
        <w:rPr>
          <w:color w:val="1F1F1F"/>
        </w:rPr>
        <w:t>Objectif du projet</w:t>
      </w:r>
    </w:p>
    <w:p w14:paraId="034C41A5" w14:textId="77777777" w:rsidR="004051D6" w:rsidRDefault="004051D6" w:rsidP="004051D6">
      <w:pPr>
        <w:pBdr>
          <w:top w:val="nil"/>
          <w:left w:val="nil"/>
          <w:bottom w:val="nil"/>
          <w:right w:val="nil"/>
          <w:between w:val="nil"/>
        </w:pBdr>
        <w:spacing w:before="200" w:line="312" w:lineRule="auto"/>
        <w:rPr>
          <w:color w:val="1F1F1F"/>
        </w:rPr>
      </w:pPr>
      <w:r>
        <w:rPr>
          <w:color w:val="1F1F1F"/>
        </w:rPr>
        <w:t>L'objectif principal de ce projet était de créer un système de recommandation de films évolutif et efficace, capable de gérer de grands ensembles de données au sein du bac à sable HDP. Cela impliquait :</w:t>
      </w:r>
    </w:p>
    <w:p w14:paraId="1F7F02DA" w14:textId="77777777" w:rsidR="004051D6" w:rsidRDefault="004051D6" w:rsidP="004051D6">
      <w:pPr>
        <w:widowControl w:val="0"/>
        <w:numPr>
          <w:ilvl w:val="0"/>
          <w:numId w:val="10"/>
        </w:numPr>
        <w:pBdr>
          <w:top w:val="nil"/>
          <w:left w:val="nil"/>
          <w:bottom w:val="nil"/>
          <w:right w:val="nil"/>
          <w:between w:val="nil"/>
        </w:pBdr>
        <w:spacing w:before="200" w:after="0" w:line="312" w:lineRule="auto"/>
      </w:pPr>
      <w:r>
        <w:rPr>
          <w:b/>
          <w:color w:val="1F1F1F"/>
        </w:rPr>
        <w:t xml:space="preserve">Ingestion de données : </w:t>
      </w:r>
      <w:r>
        <w:rPr>
          <w:color w:val="1F1F1F"/>
        </w:rPr>
        <w:t>utilisation de Kafka pour la collecte de données à partir de sources externes et de Hadoop HDFS pour le stockage de données.</w:t>
      </w:r>
    </w:p>
    <w:p w14:paraId="669D299B" w14:textId="77777777" w:rsidR="004051D6" w:rsidRDefault="004051D6" w:rsidP="004051D6">
      <w:pPr>
        <w:widowControl w:val="0"/>
        <w:numPr>
          <w:ilvl w:val="0"/>
          <w:numId w:val="10"/>
        </w:numPr>
        <w:pBdr>
          <w:top w:val="nil"/>
          <w:left w:val="nil"/>
          <w:bottom w:val="nil"/>
          <w:right w:val="nil"/>
          <w:between w:val="nil"/>
        </w:pBdr>
        <w:spacing w:before="200" w:after="0" w:line="312" w:lineRule="auto"/>
      </w:pPr>
      <w:r>
        <w:rPr>
          <w:b/>
          <w:color w:val="1F1F1F"/>
        </w:rPr>
        <w:t xml:space="preserve">Nettoyage et transformation des données : </w:t>
      </w:r>
      <w:r>
        <w:rPr>
          <w:color w:val="1F1F1F"/>
        </w:rPr>
        <w:t xml:space="preserve">utilisation d'Apache </w:t>
      </w:r>
      <w:proofErr w:type="spellStart"/>
      <w:r>
        <w:rPr>
          <w:color w:val="1F1F1F"/>
        </w:rPr>
        <w:t>Pig</w:t>
      </w:r>
      <w:proofErr w:type="spellEnd"/>
      <w:r>
        <w:rPr>
          <w:color w:val="1F1F1F"/>
        </w:rPr>
        <w:t xml:space="preserve"> pour prétraiter et affiner les données brutes du film.</w:t>
      </w:r>
    </w:p>
    <w:p w14:paraId="365209EF" w14:textId="77777777" w:rsidR="004051D6" w:rsidRDefault="004051D6" w:rsidP="004051D6">
      <w:pPr>
        <w:widowControl w:val="0"/>
        <w:numPr>
          <w:ilvl w:val="0"/>
          <w:numId w:val="10"/>
        </w:numPr>
        <w:pBdr>
          <w:top w:val="nil"/>
          <w:left w:val="nil"/>
          <w:bottom w:val="nil"/>
          <w:right w:val="nil"/>
          <w:between w:val="nil"/>
        </w:pBdr>
        <w:spacing w:before="200" w:after="0" w:line="312" w:lineRule="auto"/>
      </w:pPr>
      <w:r>
        <w:rPr>
          <w:b/>
          <w:color w:val="1F1F1F"/>
        </w:rPr>
        <w:t xml:space="preserve">Implémentation du modèle de recommandation : </w:t>
      </w:r>
      <w:r>
        <w:rPr>
          <w:color w:val="1F1F1F"/>
        </w:rPr>
        <w:t xml:space="preserve">tirer parti de </w:t>
      </w:r>
      <w:proofErr w:type="spellStart"/>
      <w:r>
        <w:rPr>
          <w:color w:val="1F1F1F"/>
        </w:rPr>
        <w:t>PySpark</w:t>
      </w:r>
      <w:proofErr w:type="spellEnd"/>
      <w:r>
        <w:rPr>
          <w:color w:val="1F1F1F"/>
        </w:rPr>
        <w:t xml:space="preserve"> pour développer et former un modèle de filtrage collaboratif.</w:t>
      </w:r>
    </w:p>
    <w:p w14:paraId="0453DB83" w14:textId="77777777" w:rsidR="004051D6" w:rsidRDefault="004051D6" w:rsidP="004051D6">
      <w:pPr>
        <w:widowControl w:val="0"/>
        <w:numPr>
          <w:ilvl w:val="0"/>
          <w:numId w:val="10"/>
        </w:numPr>
        <w:pBdr>
          <w:top w:val="nil"/>
          <w:left w:val="nil"/>
          <w:bottom w:val="nil"/>
          <w:right w:val="nil"/>
          <w:between w:val="nil"/>
        </w:pBdr>
        <w:spacing w:before="200" w:after="0" w:line="312" w:lineRule="auto"/>
      </w:pPr>
      <w:r>
        <w:rPr>
          <w:b/>
          <w:color w:val="1F1F1F"/>
        </w:rPr>
        <w:t xml:space="preserve">Évaluation : </w:t>
      </w:r>
      <w:r>
        <w:rPr>
          <w:color w:val="1F1F1F"/>
        </w:rPr>
        <w:t xml:space="preserve">évaluer les performances du modèle à l'aide de la précision, du rappel et du RMSE (Root </w:t>
      </w:r>
      <w:proofErr w:type="spellStart"/>
      <w:r>
        <w:rPr>
          <w:color w:val="1F1F1F"/>
        </w:rPr>
        <w:t>Mean</w:t>
      </w:r>
      <w:proofErr w:type="spellEnd"/>
      <w:r>
        <w:rPr>
          <w:color w:val="1F1F1F"/>
        </w:rPr>
        <w:t xml:space="preserve"> </w:t>
      </w:r>
      <w:proofErr w:type="spellStart"/>
      <w:r>
        <w:rPr>
          <w:color w:val="1F1F1F"/>
        </w:rPr>
        <w:t>Squared</w:t>
      </w:r>
      <w:proofErr w:type="spellEnd"/>
      <w:r>
        <w:rPr>
          <w:color w:val="1F1F1F"/>
        </w:rPr>
        <w:t xml:space="preserve"> </w:t>
      </w:r>
      <w:proofErr w:type="spellStart"/>
      <w:r>
        <w:rPr>
          <w:color w:val="1F1F1F"/>
        </w:rPr>
        <w:t>Error</w:t>
      </w:r>
      <w:proofErr w:type="spellEnd"/>
      <w:r>
        <w:rPr>
          <w:color w:val="1F1F1F"/>
        </w:rPr>
        <w:t>).</w:t>
      </w:r>
    </w:p>
    <w:p w14:paraId="2018E138" w14:textId="77777777" w:rsidR="004051D6" w:rsidRDefault="004051D6" w:rsidP="004051D6">
      <w:pPr>
        <w:widowControl w:val="0"/>
        <w:numPr>
          <w:ilvl w:val="0"/>
          <w:numId w:val="10"/>
        </w:numPr>
        <w:pBdr>
          <w:top w:val="nil"/>
          <w:left w:val="nil"/>
          <w:bottom w:val="nil"/>
          <w:right w:val="nil"/>
          <w:between w:val="nil"/>
        </w:pBdr>
        <w:spacing w:before="200" w:after="0" w:line="312" w:lineRule="auto"/>
        <w:rPr>
          <w:color w:val="1F1F1F"/>
        </w:rPr>
      </w:pPr>
      <w:r>
        <w:rPr>
          <w:b/>
          <w:color w:val="1F1F1F"/>
        </w:rPr>
        <w:t xml:space="preserve">Visualisation et analyse : </w:t>
      </w:r>
      <w:r>
        <w:rPr>
          <w:color w:val="1F1F1F"/>
        </w:rPr>
        <w:t xml:space="preserve">utilisation de </w:t>
      </w:r>
      <w:proofErr w:type="spellStart"/>
      <w:r>
        <w:rPr>
          <w:color w:val="1F1F1F"/>
        </w:rPr>
        <w:t>HIve</w:t>
      </w:r>
      <w:proofErr w:type="spellEnd"/>
      <w:r>
        <w:rPr>
          <w:color w:val="1F1F1F"/>
        </w:rPr>
        <w:t xml:space="preserve"> pour effectuer une analyse et de </w:t>
      </w:r>
      <w:proofErr w:type="spellStart"/>
      <w:r>
        <w:rPr>
          <w:color w:val="1F1F1F"/>
        </w:rPr>
        <w:t>PowerBI</w:t>
      </w:r>
      <w:proofErr w:type="spellEnd"/>
      <w:r>
        <w:rPr>
          <w:color w:val="1F1F1F"/>
        </w:rPr>
        <w:t xml:space="preserve"> pour la visualisation des vues de ruche créées à des fins d'analyse.</w:t>
      </w:r>
    </w:p>
    <w:p w14:paraId="7584F6C2" w14:textId="77777777" w:rsidR="004051D6" w:rsidRDefault="004051D6" w:rsidP="004051D6">
      <w:pPr>
        <w:pStyle w:val="Titre3"/>
        <w:spacing w:before="200" w:after="0" w:line="312" w:lineRule="auto"/>
        <w:rPr>
          <w:color w:val="1F1F1F"/>
        </w:rPr>
      </w:pPr>
    </w:p>
    <w:p w14:paraId="08FB7361" w14:textId="77777777" w:rsidR="004051D6" w:rsidRDefault="004051D6" w:rsidP="004051D6">
      <w:pPr>
        <w:pStyle w:val="Titre3"/>
        <w:spacing w:before="200" w:after="0" w:line="312" w:lineRule="auto"/>
        <w:rPr>
          <w:color w:val="1F1F1F"/>
        </w:rPr>
      </w:pPr>
    </w:p>
    <w:p w14:paraId="3186104E" w14:textId="77777777" w:rsidR="004051D6" w:rsidRDefault="004051D6" w:rsidP="004051D6">
      <w:pPr>
        <w:pStyle w:val="Titre3"/>
        <w:spacing w:before="200" w:after="0" w:line="312" w:lineRule="auto"/>
        <w:rPr>
          <w:color w:val="1F1F1F"/>
        </w:rPr>
      </w:pPr>
      <w:r>
        <w:rPr>
          <w:color w:val="1F1F1F"/>
        </w:rPr>
        <w:t>Méthodologie de développement</w:t>
      </w:r>
    </w:p>
    <w:p w14:paraId="7F2C3F6C" w14:textId="77777777" w:rsidR="004051D6" w:rsidRDefault="004051D6" w:rsidP="004051D6">
      <w:pPr>
        <w:pStyle w:val="Titre4"/>
        <w:spacing w:before="200" w:after="0" w:line="312" w:lineRule="auto"/>
        <w:rPr>
          <w:color w:val="1F1F1F"/>
        </w:rPr>
      </w:pPr>
      <w:r>
        <w:rPr>
          <w:color w:val="1F1F1F"/>
        </w:rPr>
        <w:t>Architecture et outils</w:t>
      </w:r>
    </w:p>
    <w:p w14:paraId="5F8A1030" w14:textId="77777777" w:rsidR="004051D6" w:rsidRDefault="004051D6" w:rsidP="004051D6">
      <w:pPr>
        <w:pBdr>
          <w:top w:val="nil"/>
          <w:left w:val="nil"/>
          <w:bottom w:val="nil"/>
          <w:right w:val="nil"/>
          <w:between w:val="nil"/>
        </w:pBdr>
        <w:spacing w:before="200" w:line="312" w:lineRule="auto"/>
        <w:rPr>
          <w:b/>
          <w:color w:val="1F1F1F"/>
        </w:rPr>
      </w:pPr>
      <w:r>
        <w:rPr>
          <w:color w:val="1F1F1F"/>
        </w:rPr>
        <w:t xml:space="preserve">Le système a été architecturé autour des composants suivants dans HDP </w:t>
      </w:r>
      <w:proofErr w:type="spellStart"/>
      <w:r>
        <w:rPr>
          <w:color w:val="1F1F1F"/>
        </w:rPr>
        <w:t>Sandbox</w:t>
      </w:r>
      <w:proofErr w:type="spellEnd"/>
      <w:r>
        <w:rPr>
          <w:color w:val="1F1F1F"/>
        </w:rPr>
        <w:t xml:space="preserve"> 2.3 :</w:t>
      </w:r>
    </w:p>
    <w:p w14:paraId="4E9BE850" w14:textId="77777777" w:rsidR="004051D6" w:rsidRDefault="004051D6" w:rsidP="004051D6">
      <w:pPr>
        <w:widowControl w:val="0"/>
        <w:numPr>
          <w:ilvl w:val="0"/>
          <w:numId w:val="11"/>
        </w:numPr>
        <w:pBdr>
          <w:top w:val="nil"/>
          <w:left w:val="nil"/>
          <w:bottom w:val="nil"/>
          <w:right w:val="nil"/>
          <w:between w:val="nil"/>
        </w:pBdr>
        <w:spacing w:before="200" w:after="0" w:line="312" w:lineRule="auto"/>
      </w:pPr>
      <w:r>
        <w:rPr>
          <w:b/>
          <w:color w:val="1F1F1F"/>
        </w:rPr>
        <w:t xml:space="preserve">Kafka : </w:t>
      </w:r>
      <w:r>
        <w:rPr>
          <w:color w:val="1F1F1F"/>
        </w:rPr>
        <w:t xml:space="preserve">une plateforme de streaming distribuée pour ingérer des ensembles de données de films </w:t>
      </w:r>
      <w:r>
        <w:rPr>
          <w:color w:val="1F1F1F"/>
        </w:rPr>
        <w:lastRenderedPageBreak/>
        <w:t>en temps réel. Des scripts personnalisés (ingest_data.sh, kafka-to-hdfs.sh) ont été créés pour rationaliser ce processus.</w:t>
      </w:r>
    </w:p>
    <w:p w14:paraId="4E2C2DF6" w14:textId="77777777" w:rsidR="004051D6" w:rsidRDefault="004051D6" w:rsidP="004051D6">
      <w:pPr>
        <w:widowControl w:val="0"/>
        <w:numPr>
          <w:ilvl w:val="0"/>
          <w:numId w:val="11"/>
        </w:numPr>
        <w:pBdr>
          <w:top w:val="nil"/>
          <w:left w:val="nil"/>
          <w:bottom w:val="nil"/>
          <w:right w:val="nil"/>
          <w:between w:val="nil"/>
        </w:pBdr>
        <w:spacing w:before="200" w:after="0" w:line="312" w:lineRule="auto"/>
      </w:pPr>
      <w:r>
        <w:rPr>
          <w:b/>
          <w:color w:val="1F1F1F"/>
        </w:rPr>
        <w:t xml:space="preserve">HDFS (Hadoop Distributed File System) : </w:t>
      </w:r>
      <w:r>
        <w:rPr>
          <w:color w:val="1F1F1F"/>
        </w:rPr>
        <w:t>un système de stockage évolutif pour gérer de grands ensembles de données. Cela a servi de référentiel pour les données cinématographiques brutes et traitées.</w:t>
      </w:r>
    </w:p>
    <w:p w14:paraId="0FEC1B99" w14:textId="77777777" w:rsidR="004051D6" w:rsidRDefault="004051D6" w:rsidP="004051D6">
      <w:pPr>
        <w:widowControl w:val="0"/>
        <w:numPr>
          <w:ilvl w:val="0"/>
          <w:numId w:val="11"/>
        </w:numPr>
        <w:pBdr>
          <w:top w:val="nil"/>
          <w:left w:val="nil"/>
          <w:bottom w:val="nil"/>
          <w:right w:val="nil"/>
          <w:between w:val="nil"/>
        </w:pBdr>
        <w:spacing w:before="200" w:after="0" w:line="312" w:lineRule="auto"/>
      </w:pPr>
      <w:r>
        <w:rPr>
          <w:b/>
          <w:color w:val="1F1F1F"/>
        </w:rPr>
        <w:t xml:space="preserve">Apache </w:t>
      </w:r>
      <w:proofErr w:type="spellStart"/>
      <w:r>
        <w:rPr>
          <w:b/>
          <w:color w:val="1F1F1F"/>
        </w:rPr>
        <w:t>Pig</w:t>
      </w:r>
      <w:proofErr w:type="spellEnd"/>
      <w:r>
        <w:rPr>
          <w:b/>
          <w:color w:val="1F1F1F"/>
        </w:rPr>
        <w:t xml:space="preserve"> : </w:t>
      </w:r>
      <w:r>
        <w:rPr>
          <w:color w:val="1F1F1F"/>
        </w:rPr>
        <w:t>Un langage de traitement de données de haut niveau utilisé pour nettoyer et transformer les données dans HDFS.</w:t>
      </w:r>
    </w:p>
    <w:p w14:paraId="6FEB7F44" w14:textId="77777777" w:rsidR="004051D6" w:rsidRDefault="004051D6" w:rsidP="004051D6">
      <w:pPr>
        <w:widowControl w:val="0"/>
        <w:numPr>
          <w:ilvl w:val="0"/>
          <w:numId w:val="11"/>
        </w:numPr>
        <w:pBdr>
          <w:top w:val="nil"/>
          <w:left w:val="nil"/>
          <w:bottom w:val="nil"/>
          <w:right w:val="nil"/>
          <w:between w:val="nil"/>
        </w:pBdr>
        <w:spacing w:before="200" w:after="0" w:line="312" w:lineRule="auto"/>
      </w:pPr>
      <w:proofErr w:type="spellStart"/>
      <w:r>
        <w:rPr>
          <w:b/>
          <w:color w:val="1F1F1F"/>
        </w:rPr>
        <w:t>PySpark</w:t>
      </w:r>
      <w:proofErr w:type="spellEnd"/>
      <w:r>
        <w:rPr>
          <w:b/>
          <w:color w:val="1F1F1F"/>
        </w:rPr>
        <w:t> :</w:t>
      </w:r>
      <w:r>
        <w:rPr>
          <w:color w:val="1F1F1F"/>
        </w:rPr>
        <w:t xml:space="preserve"> une API Python pour Apache Spark, un </w:t>
      </w:r>
      <w:proofErr w:type="spellStart"/>
      <w:r>
        <w:rPr>
          <w:color w:val="1F1F1F"/>
        </w:rPr>
        <w:t>framework</w:t>
      </w:r>
      <w:proofErr w:type="spellEnd"/>
      <w:r>
        <w:rPr>
          <w:color w:val="1F1F1F"/>
        </w:rPr>
        <w:t xml:space="preserve"> informatique distribué idéal pour le traitement de données à grande échelle et l'apprentissage automatique.</w:t>
      </w:r>
    </w:p>
    <w:p w14:paraId="387E46DE" w14:textId="77777777" w:rsidR="004051D6" w:rsidRDefault="004051D6" w:rsidP="004051D6">
      <w:pPr>
        <w:widowControl w:val="0"/>
        <w:numPr>
          <w:ilvl w:val="0"/>
          <w:numId w:val="11"/>
        </w:numPr>
        <w:pBdr>
          <w:top w:val="nil"/>
          <w:left w:val="nil"/>
          <w:bottom w:val="nil"/>
          <w:right w:val="nil"/>
          <w:between w:val="nil"/>
        </w:pBdr>
        <w:spacing w:before="200" w:after="0" w:line="312" w:lineRule="auto"/>
      </w:pPr>
      <w:proofErr w:type="spellStart"/>
      <w:r>
        <w:rPr>
          <w:b/>
          <w:color w:val="1F1F1F"/>
        </w:rPr>
        <w:t>Hive</w:t>
      </w:r>
      <w:proofErr w:type="spellEnd"/>
      <w:r>
        <w:rPr>
          <w:b/>
          <w:color w:val="1F1F1F"/>
        </w:rPr>
        <w:t xml:space="preserve"> : </w:t>
      </w:r>
      <w:r>
        <w:rPr>
          <w:color w:val="1F1F1F"/>
        </w:rPr>
        <w:t>infrastructure d'entrepôt de données construite sur Hadoop, utilisée pour organiser et interroger les données traitées.</w:t>
      </w:r>
    </w:p>
    <w:p w14:paraId="5F719387" w14:textId="77777777" w:rsidR="004051D6" w:rsidRDefault="004051D6" w:rsidP="004051D6">
      <w:pPr>
        <w:pStyle w:val="Titre4"/>
        <w:spacing w:before="200" w:after="0" w:line="312" w:lineRule="auto"/>
        <w:rPr>
          <w:color w:val="1F1F1F"/>
        </w:rPr>
      </w:pPr>
      <w:r>
        <w:rPr>
          <w:color w:val="1F1F1F"/>
        </w:rPr>
        <w:t>Collecte et stockage de données</w:t>
      </w:r>
    </w:p>
    <w:p w14:paraId="23359CED" w14:textId="77777777" w:rsidR="004051D6" w:rsidRDefault="004051D6" w:rsidP="004051D6">
      <w:pPr>
        <w:pBdr>
          <w:top w:val="nil"/>
          <w:left w:val="nil"/>
          <w:bottom w:val="nil"/>
          <w:right w:val="nil"/>
          <w:between w:val="nil"/>
        </w:pBdr>
        <w:spacing w:before="200" w:line="312" w:lineRule="auto"/>
        <w:rPr>
          <w:color w:val="1F1F1F"/>
        </w:rPr>
      </w:pPr>
      <w:r>
        <w:rPr>
          <w:color w:val="1F1F1F"/>
        </w:rPr>
        <w:t>Les scripts Kafka ont été conçus pour collecter des données cinématographiques provenant de sources externes et les diffuser efficacement dans des sujets HDFS. Les scripts géraient le regroupement des enregistrements pour optimiser l'ingestion.</w:t>
      </w:r>
    </w:p>
    <w:p w14:paraId="5AD205BD" w14:textId="77777777" w:rsidR="004051D6" w:rsidRDefault="004051D6" w:rsidP="004051D6">
      <w:pPr>
        <w:spacing w:before="200" w:line="312" w:lineRule="auto"/>
        <w:rPr>
          <w:b/>
          <w:color w:val="1F1F1F"/>
        </w:rPr>
      </w:pPr>
      <w:r>
        <w:rPr>
          <w:b/>
          <w:color w:val="1F1F1F"/>
        </w:rPr>
        <w:t>1. ingest_data.sh (script du producteur Kafka)</w:t>
      </w:r>
    </w:p>
    <w:p w14:paraId="4633151A" w14:textId="77777777" w:rsidR="004051D6" w:rsidRDefault="004051D6" w:rsidP="004051D6">
      <w:pPr>
        <w:spacing w:before="200" w:line="312" w:lineRule="auto"/>
        <w:rPr>
          <w:color w:val="1F1F1F"/>
        </w:rPr>
      </w:pPr>
      <w:r>
        <w:rPr>
          <w:color w:val="1F1F1F"/>
        </w:rPr>
        <w:t>La fonction principale de ce script est de récupérer les données du film au format CSV et de les publier dans des sujets Kafka spécifiques. Il le fait de manière rationalisée et efficace pour garantir que les données sont facilement disponibles pour le traitement en aval.</w:t>
      </w:r>
    </w:p>
    <w:p w14:paraId="30BD606F" w14:textId="77777777" w:rsidR="004051D6" w:rsidRDefault="004051D6" w:rsidP="004051D6">
      <w:pPr>
        <w:spacing w:before="200" w:line="312" w:lineRule="auto"/>
        <w:rPr>
          <w:color w:val="1F1F1F"/>
        </w:rPr>
      </w:pPr>
      <w:r>
        <w:rPr>
          <w:color w:val="1F1F1F"/>
        </w:rPr>
        <w:t>Voici un aperçu de son fonctionnement :</w:t>
      </w:r>
    </w:p>
    <w:p w14:paraId="6C2961EE" w14:textId="77777777" w:rsidR="004051D6" w:rsidRDefault="004051D6" w:rsidP="004051D6">
      <w:pPr>
        <w:widowControl w:val="0"/>
        <w:numPr>
          <w:ilvl w:val="0"/>
          <w:numId w:val="13"/>
        </w:numPr>
        <w:spacing w:before="200" w:after="0" w:line="312" w:lineRule="auto"/>
        <w:rPr>
          <w:color w:val="1F1F1F"/>
        </w:rPr>
      </w:pPr>
      <w:r>
        <w:rPr>
          <w:b/>
          <w:color w:val="1F1F1F"/>
        </w:rPr>
        <w:t xml:space="preserve">Configuration de Kafka Broker et </w:t>
      </w:r>
      <w:proofErr w:type="spellStart"/>
      <w:r>
        <w:rPr>
          <w:b/>
          <w:color w:val="1F1F1F"/>
        </w:rPr>
        <w:t>Zookeeper</w:t>
      </w:r>
      <w:proofErr w:type="spellEnd"/>
      <w:r>
        <w:rPr>
          <w:b/>
          <w:color w:val="1F1F1F"/>
        </w:rPr>
        <w:t xml:space="preserve"> : </w:t>
      </w:r>
      <w:r>
        <w:rPr>
          <w:color w:val="1F1F1F"/>
        </w:rPr>
        <w:t xml:space="preserve">il définit d'abord les détails de connexion pour votre courtier Kafka ([URL invalide supprimée]) et </w:t>
      </w:r>
      <w:proofErr w:type="spellStart"/>
      <w:r>
        <w:rPr>
          <w:color w:val="1F1F1F"/>
        </w:rPr>
        <w:t>Zookeeper</w:t>
      </w:r>
      <w:proofErr w:type="spellEnd"/>
      <w:r>
        <w:rPr>
          <w:color w:val="1F1F1F"/>
        </w:rPr>
        <w:t xml:space="preserve"> (localhost). Ceux-ci sont essentiels pour communiquer avec votre cluster Kafka dans l'environnement HDP </w:t>
      </w:r>
      <w:proofErr w:type="spellStart"/>
      <w:r>
        <w:rPr>
          <w:color w:val="1F1F1F"/>
        </w:rPr>
        <w:t>Sandbox</w:t>
      </w:r>
      <w:proofErr w:type="spellEnd"/>
      <w:r>
        <w:rPr>
          <w:color w:val="1F1F1F"/>
        </w:rPr>
        <w:t>.</w:t>
      </w:r>
    </w:p>
    <w:p w14:paraId="0A9EDEFA" w14:textId="77777777" w:rsidR="004051D6" w:rsidRDefault="004051D6" w:rsidP="004051D6">
      <w:pPr>
        <w:widowControl w:val="0"/>
        <w:numPr>
          <w:ilvl w:val="0"/>
          <w:numId w:val="13"/>
        </w:numPr>
        <w:spacing w:before="200" w:after="0" w:line="312" w:lineRule="auto"/>
        <w:rPr>
          <w:color w:val="1F1F1F"/>
        </w:rPr>
      </w:pPr>
      <w:r>
        <w:rPr>
          <w:b/>
          <w:color w:val="1F1F1F"/>
        </w:rPr>
        <w:t xml:space="preserve">Chemin du répertoire CSV : </w:t>
      </w:r>
      <w:r>
        <w:rPr>
          <w:color w:val="1F1F1F"/>
        </w:rPr>
        <w:t xml:space="preserve">il spécifie le répertoire </w:t>
      </w:r>
      <w:proofErr w:type="gramStart"/>
      <w:r>
        <w:rPr>
          <w:color w:val="1F1F1F"/>
        </w:rPr>
        <w:t xml:space="preserve">( </w:t>
      </w:r>
      <w:r>
        <w:rPr>
          <w:rFonts w:ascii="Roboto Mono" w:eastAsia="Roboto Mono" w:hAnsi="Roboto Mono" w:cs="Roboto Mono"/>
          <w:color w:val="188038"/>
        </w:rPr>
        <w:t>/</w:t>
      </w:r>
      <w:proofErr w:type="gramEnd"/>
      <w:r>
        <w:rPr>
          <w:rFonts w:ascii="Roboto Mono" w:eastAsia="Roboto Mono" w:hAnsi="Roboto Mono" w:cs="Roboto Mono"/>
          <w:color w:val="188038"/>
        </w:rPr>
        <w:t>root/</w:t>
      </w:r>
      <w:proofErr w:type="spellStart"/>
      <w:r>
        <w:rPr>
          <w:rFonts w:ascii="Roboto Mono" w:eastAsia="Roboto Mono" w:hAnsi="Roboto Mono" w:cs="Roboto Mono"/>
          <w:color w:val="188038"/>
        </w:rPr>
        <w:t>hiba_project</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input_data</w:t>
      </w:r>
      <w:proofErr w:type="spellEnd"/>
      <w:r>
        <w:rPr>
          <w:rFonts w:ascii="Roboto Mono" w:eastAsia="Roboto Mono" w:hAnsi="Roboto Mono" w:cs="Roboto Mono"/>
          <w:color w:val="188038"/>
        </w:rPr>
        <w:t xml:space="preserve"> </w:t>
      </w:r>
      <w:r>
        <w:rPr>
          <w:color w:val="1F1F1F"/>
        </w:rPr>
        <w:t xml:space="preserve">) dans lequel vos ensembles de données de films ( </w:t>
      </w:r>
      <w:r>
        <w:rPr>
          <w:rFonts w:ascii="Roboto Mono" w:eastAsia="Roboto Mono" w:hAnsi="Roboto Mono" w:cs="Roboto Mono"/>
          <w:color w:val="188038"/>
        </w:rPr>
        <w:t xml:space="preserve">dataset.csv </w:t>
      </w:r>
      <w:r>
        <w:rPr>
          <w:color w:val="1F1F1F"/>
        </w:rPr>
        <w:t xml:space="preserve">, </w:t>
      </w:r>
      <w:r>
        <w:rPr>
          <w:rFonts w:ascii="Roboto Mono" w:eastAsia="Roboto Mono" w:hAnsi="Roboto Mono" w:cs="Roboto Mono"/>
          <w:color w:val="188038"/>
        </w:rPr>
        <w:t xml:space="preserve">moviestitles.csv </w:t>
      </w:r>
      <w:r>
        <w:rPr>
          <w:color w:val="1F1F1F"/>
        </w:rPr>
        <w:t>, etc.) sont stockés.</w:t>
      </w:r>
    </w:p>
    <w:p w14:paraId="0BDCC583" w14:textId="77777777" w:rsidR="004051D6" w:rsidRDefault="004051D6" w:rsidP="004051D6">
      <w:pPr>
        <w:widowControl w:val="0"/>
        <w:numPr>
          <w:ilvl w:val="0"/>
          <w:numId w:val="13"/>
        </w:numPr>
        <w:spacing w:before="200" w:after="0" w:line="312" w:lineRule="auto"/>
        <w:rPr>
          <w:color w:val="1F1F1F"/>
        </w:rPr>
      </w:pPr>
      <w:r>
        <w:rPr>
          <w:b/>
          <w:color w:val="1F1F1F"/>
        </w:rPr>
        <w:t xml:space="preserve">Traitement par lots : </w:t>
      </w:r>
      <w:r>
        <w:rPr>
          <w:color w:val="1F1F1F"/>
        </w:rPr>
        <w:t>il regroupe intelligemment les données des fichiers CSV avant de les envoyer à Kafka. Ceci est important pour l’optimisation des performances. La taille du lot est ajustée en fonction du type de données dans le fichier.</w:t>
      </w:r>
    </w:p>
    <w:p w14:paraId="2F91D7E8" w14:textId="77777777" w:rsidR="004051D6" w:rsidRDefault="004051D6" w:rsidP="004051D6">
      <w:pPr>
        <w:widowControl w:val="0"/>
        <w:numPr>
          <w:ilvl w:val="0"/>
          <w:numId w:val="13"/>
        </w:numPr>
        <w:spacing w:before="200" w:after="0" w:line="312" w:lineRule="auto"/>
        <w:rPr>
          <w:color w:val="1F1F1F"/>
        </w:rPr>
      </w:pPr>
      <w:r>
        <w:rPr>
          <w:b/>
          <w:color w:val="1F1F1F"/>
        </w:rPr>
        <w:t xml:space="preserve">Création de sujet : </w:t>
      </w:r>
      <w:r>
        <w:rPr>
          <w:color w:val="1F1F1F"/>
        </w:rPr>
        <w:t>Si le sujet Kafka correspondant au nom du fichier CSV n'existe pas, le script le crée. Chaque fichier CSV possède son propre sujet dédié (par exemple, "ensemble de données", "titres de films").</w:t>
      </w:r>
    </w:p>
    <w:p w14:paraId="0914A44B" w14:textId="77777777" w:rsidR="004051D6" w:rsidRDefault="004051D6" w:rsidP="004051D6">
      <w:pPr>
        <w:widowControl w:val="0"/>
        <w:numPr>
          <w:ilvl w:val="0"/>
          <w:numId w:val="13"/>
        </w:numPr>
        <w:spacing w:before="200" w:after="0" w:line="312" w:lineRule="auto"/>
        <w:rPr>
          <w:color w:val="1F1F1F"/>
        </w:rPr>
      </w:pPr>
      <w:r>
        <w:rPr>
          <w:b/>
          <w:color w:val="1F1F1F"/>
        </w:rPr>
        <w:lastRenderedPageBreak/>
        <w:t xml:space="preserve">Production de données : </w:t>
      </w:r>
      <w:r>
        <w:rPr>
          <w:color w:val="1F1F1F"/>
        </w:rPr>
        <w:t>il lit le fichier CSV ligne par ligne, regroupe les enregistrements et envoie chaque lot au sujet Kafka approprié. Cela garantit une ingestion continue et efficace des données dans votre cluster Kafka.</w:t>
      </w:r>
    </w:p>
    <w:p w14:paraId="77EF8FE2" w14:textId="77777777" w:rsidR="004051D6" w:rsidRDefault="004051D6" w:rsidP="004051D6">
      <w:pPr>
        <w:widowControl w:val="0"/>
        <w:numPr>
          <w:ilvl w:val="0"/>
          <w:numId w:val="13"/>
        </w:numPr>
        <w:spacing w:before="200" w:after="0" w:line="312" w:lineRule="auto"/>
        <w:rPr>
          <w:color w:val="1F1F1F"/>
        </w:rPr>
      </w:pPr>
      <w:r>
        <w:rPr>
          <w:b/>
          <w:color w:val="1F1F1F"/>
        </w:rPr>
        <w:t xml:space="preserve">Message de réussite : </w:t>
      </w:r>
      <w:r>
        <w:rPr>
          <w:color w:val="1F1F1F"/>
        </w:rPr>
        <w:t>après le traitement d'un fichier CSV, il imprime un message confirmant la réussite de la production de données.</w:t>
      </w:r>
    </w:p>
    <w:p w14:paraId="3C6FCB9C" w14:textId="77777777" w:rsidR="004051D6" w:rsidRPr="006756C9" w:rsidRDefault="004051D6" w:rsidP="004051D6">
      <w:pPr>
        <w:spacing w:before="200" w:line="312" w:lineRule="auto"/>
        <w:rPr>
          <w:b/>
          <w:color w:val="1F1F1F"/>
          <w:lang w:val="en-US"/>
        </w:rPr>
      </w:pPr>
      <w:r w:rsidRPr="006756C9">
        <w:rPr>
          <w:b/>
          <w:color w:val="1F1F1F"/>
          <w:lang w:val="en-US"/>
        </w:rPr>
        <w:t>2. kafka-to-hdfs.sh (Kafka Consumer et HDFS Writer Script)</w:t>
      </w:r>
    </w:p>
    <w:p w14:paraId="27E2F8EA" w14:textId="77777777" w:rsidR="004051D6" w:rsidRDefault="004051D6" w:rsidP="004051D6">
      <w:pPr>
        <w:spacing w:before="200" w:line="312" w:lineRule="auto"/>
        <w:rPr>
          <w:color w:val="1F1F1F"/>
        </w:rPr>
      </w:pPr>
      <w:r>
        <w:rPr>
          <w:color w:val="1F1F1F"/>
        </w:rPr>
        <w:t xml:space="preserve">Le rôle de ce script est de consommer les données de sujets Kafka spécifiques (ceux renseignés par </w:t>
      </w:r>
      <w:proofErr w:type="gramStart"/>
      <w:r>
        <w:rPr>
          <w:rFonts w:ascii="Roboto Mono" w:eastAsia="Roboto Mono" w:hAnsi="Roboto Mono" w:cs="Roboto Mono"/>
          <w:color w:val="188038"/>
        </w:rPr>
        <w:t xml:space="preserve">ingest_data.sh </w:t>
      </w:r>
      <w:r>
        <w:rPr>
          <w:color w:val="1F1F1F"/>
        </w:rPr>
        <w:t>)</w:t>
      </w:r>
      <w:proofErr w:type="gramEnd"/>
      <w:r>
        <w:rPr>
          <w:color w:val="1F1F1F"/>
        </w:rPr>
        <w:t xml:space="preserve"> et de les stocker de manière fiable dans HDFS, les rendant accessibles pour un traitement ultérieur avec des outils comme Apache </w:t>
      </w:r>
      <w:proofErr w:type="spellStart"/>
      <w:r>
        <w:rPr>
          <w:color w:val="1F1F1F"/>
        </w:rPr>
        <w:t>Pig</w:t>
      </w:r>
      <w:proofErr w:type="spellEnd"/>
      <w:r>
        <w:rPr>
          <w:color w:val="1F1F1F"/>
        </w:rPr>
        <w:t>.</w:t>
      </w:r>
    </w:p>
    <w:p w14:paraId="4973E94C" w14:textId="77777777" w:rsidR="004051D6" w:rsidRDefault="004051D6" w:rsidP="004051D6">
      <w:pPr>
        <w:spacing w:before="200" w:line="312" w:lineRule="auto"/>
        <w:rPr>
          <w:color w:val="1F1F1F"/>
        </w:rPr>
      </w:pPr>
      <w:r>
        <w:rPr>
          <w:color w:val="1F1F1F"/>
        </w:rPr>
        <w:t xml:space="preserve">Voici comment cela </w:t>
      </w:r>
      <w:proofErr w:type="gramStart"/>
      <w:r>
        <w:rPr>
          <w:color w:val="1F1F1F"/>
        </w:rPr>
        <w:t>fonctionne:</w:t>
      </w:r>
      <w:proofErr w:type="gramEnd"/>
    </w:p>
    <w:p w14:paraId="7EC9DC9A" w14:textId="77777777" w:rsidR="004051D6" w:rsidRDefault="004051D6" w:rsidP="004051D6">
      <w:pPr>
        <w:widowControl w:val="0"/>
        <w:numPr>
          <w:ilvl w:val="0"/>
          <w:numId w:val="31"/>
        </w:numPr>
        <w:spacing w:before="200" w:after="0" w:line="312" w:lineRule="auto"/>
        <w:rPr>
          <w:color w:val="1F1F1F"/>
        </w:rPr>
      </w:pPr>
      <w:r>
        <w:rPr>
          <w:b/>
          <w:color w:val="1F1F1F"/>
        </w:rPr>
        <w:t xml:space="preserve">Chemins Kafka et </w:t>
      </w:r>
      <w:proofErr w:type="spellStart"/>
      <w:r>
        <w:rPr>
          <w:b/>
          <w:color w:val="1F1F1F"/>
        </w:rPr>
        <w:t>Zookeeper</w:t>
      </w:r>
      <w:proofErr w:type="spellEnd"/>
      <w:r>
        <w:rPr>
          <w:b/>
          <w:color w:val="1F1F1F"/>
        </w:rPr>
        <w:t xml:space="preserve"> : </w:t>
      </w:r>
      <w:r>
        <w:rPr>
          <w:color w:val="1F1F1F"/>
        </w:rPr>
        <w:t xml:space="preserve">Semblable au script du producteur, il configure les chemins vers vos binaires Kafka et votre connexion </w:t>
      </w:r>
      <w:proofErr w:type="spellStart"/>
      <w:r>
        <w:rPr>
          <w:color w:val="1F1F1F"/>
        </w:rPr>
        <w:t>Zookeeper</w:t>
      </w:r>
      <w:proofErr w:type="spellEnd"/>
      <w:r>
        <w:rPr>
          <w:color w:val="1F1F1F"/>
        </w:rPr>
        <w:t>.</w:t>
      </w:r>
    </w:p>
    <w:p w14:paraId="2120F18A" w14:textId="77777777" w:rsidR="004051D6" w:rsidRDefault="004051D6" w:rsidP="004051D6">
      <w:pPr>
        <w:widowControl w:val="0"/>
        <w:numPr>
          <w:ilvl w:val="0"/>
          <w:numId w:val="31"/>
        </w:numPr>
        <w:spacing w:before="200" w:after="0" w:line="312" w:lineRule="auto"/>
        <w:rPr>
          <w:color w:val="1F1F1F"/>
        </w:rPr>
      </w:pPr>
      <w:r>
        <w:rPr>
          <w:b/>
          <w:color w:val="1F1F1F"/>
        </w:rPr>
        <w:t xml:space="preserve">Sujets à consommer : </w:t>
      </w:r>
      <w:r>
        <w:rPr>
          <w:color w:val="1F1F1F"/>
        </w:rPr>
        <w:t>il définit les sujets Kafka à partir desquels il consommera des données (dans ce cas, « ensemble de données » et « titres de films »).</w:t>
      </w:r>
    </w:p>
    <w:p w14:paraId="07DEFCB3" w14:textId="77777777" w:rsidR="004051D6" w:rsidRDefault="004051D6" w:rsidP="004051D6">
      <w:pPr>
        <w:widowControl w:val="0"/>
        <w:numPr>
          <w:ilvl w:val="0"/>
          <w:numId w:val="31"/>
        </w:numPr>
        <w:spacing w:before="200" w:after="0" w:line="312" w:lineRule="auto"/>
        <w:rPr>
          <w:color w:val="1F1F1F"/>
        </w:rPr>
      </w:pPr>
      <w:r>
        <w:rPr>
          <w:b/>
          <w:color w:val="1F1F1F"/>
        </w:rPr>
        <w:t xml:space="preserve">Répertoire cible HDFS : </w:t>
      </w:r>
      <w:r>
        <w:rPr>
          <w:color w:val="1F1F1F"/>
        </w:rPr>
        <w:t xml:space="preserve">il spécifie le répertoire dans HDFS </w:t>
      </w:r>
      <w:proofErr w:type="gramStart"/>
      <w:r>
        <w:rPr>
          <w:color w:val="1F1F1F"/>
        </w:rP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hiba_project</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ingested</w:t>
      </w:r>
      <w:proofErr w:type="spellEnd"/>
      <w:r>
        <w:rPr>
          <w:rFonts w:ascii="Roboto Mono" w:eastAsia="Roboto Mono" w:hAnsi="Roboto Mono" w:cs="Roboto Mono"/>
          <w:color w:val="188038"/>
        </w:rPr>
        <w:t xml:space="preserve">-data </w:t>
      </w:r>
      <w:r>
        <w:rPr>
          <w:color w:val="1F1F1F"/>
        </w:rPr>
        <w:t>) où les données consommées seront écrites.</w:t>
      </w:r>
    </w:p>
    <w:p w14:paraId="10911009" w14:textId="77777777" w:rsidR="004051D6" w:rsidRDefault="004051D6" w:rsidP="004051D6">
      <w:pPr>
        <w:widowControl w:val="0"/>
        <w:numPr>
          <w:ilvl w:val="0"/>
          <w:numId w:val="31"/>
        </w:numPr>
        <w:spacing w:before="200" w:after="0" w:line="312" w:lineRule="auto"/>
        <w:rPr>
          <w:color w:val="1F1F1F"/>
        </w:rPr>
      </w:pPr>
      <w:r>
        <w:rPr>
          <w:b/>
          <w:color w:val="1F1F1F"/>
        </w:rPr>
        <w:t xml:space="preserve">Consommation et écriture : </w:t>
      </w:r>
      <w:r>
        <w:rPr>
          <w:color w:val="1F1F1F"/>
        </w:rPr>
        <w:t xml:space="preserve">il utilise le consommateur de la console Kafka pour lire les messages de chaque sujet spécifié. Les messages sont ensuite redirigés </w:t>
      </w:r>
      <w:proofErr w:type="gramStart"/>
      <w:r>
        <w:rPr>
          <w:color w:val="1F1F1F"/>
        </w:rPr>
        <w:t xml:space="preserve">( </w:t>
      </w:r>
      <w:r>
        <w:rPr>
          <w:rFonts w:ascii="Roboto Mono" w:eastAsia="Roboto Mono" w:hAnsi="Roboto Mono" w:cs="Roboto Mono"/>
          <w:color w:val="188038"/>
        </w:rPr>
        <w:t>&gt;</w:t>
      </w:r>
      <w:proofErr w:type="gramEnd"/>
      <w:r>
        <w:rPr>
          <w:rFonts w:ascii="Roboto Mono" w:eastAsia="Roboto Mono" w:hAnsi="Roboto Mono" w:cs="Roboto Mono"/>
          <w:color w:val="188038"/>
        </w:rPr>
        <w:t xml:space="preserve"> </w:t>
      </w:r>
      <w:r>
        <w:rPr>
          <w:color w:val="1F1F1F"/>
        </w:rPr>
        <w:t xml:space="preserve">) vers des fichiers texte nommés d'après les sujets (par exemple, </w:t>
      </w:r>
      <w:r>
        <w:rPr>
          <w:rFonts w:ascii="Roboto Mono" w:eastAsia="Roboto Mono" w:hAnsi="Roboto Mono" w:cs="Roboto Mono"/>
          <w:color w:val="188038"/>
        </w:rPr>
        <w:t xml:space="preserve">dataset_messages.txt </w:t>
      </w:r>
      <w:r>
        <w:rPr>
          <w:color w:val="1F1F1F"/>
        </w:rPr>
        <w:t>).</w:t>
      </w:r>
    </w:p>
    <w:p w14:paraId="2820D4CE" w14:textId="77777777" w:rsidR="004051D6" w:rsidRDefault="004051D6" w:rsidP="004051D6">
      <w:pPr>
        <w:widowControl w:val="0"/>
        <w:numPr>
          <w:ilvl w:val="0"/>
          <w:numId w:val="31"/>
        </w:numPr>
        <w:spacing w:before="200" w:after="0" w:line="312" w:lineRule="auto"/>
        <w:rPr>
          <w:color w:val="1F1F1F"/>
        </w:rPr>
      </w:pPr>
      <w:r>
        <w:rPr>
          <w:b/>
          <w:color w:val="1F1F1F"/>
        </w:rPr>
        <w:t xml:space="preserve">Copie vers HDFS : </w:t>
      </w:r>
      <w:r>
        <w:rPr>
          <w:color w:val="1F1F1F"/>
        </w:rPr>
        <w:t>Enfin, le script copie ces fichiers texte de votre système de fichiers local vers votre répertoire HDFS désigné.</w:t>
      </w:r>
    </w:p>
    <w:p w14:paraId="0E90AAC5" w14:textId="77777777" w:rsidR="004051D6" w:rsidRDefault="004051D6" w:rsidP="004051D6">
      <w:pPr>
        <w:widowControl w:val="0"/>
        <w:numPr>
          <w:ilvl w:val="0"/>
          <w:numId w:val="31"/>
        </w:numPr>
        <w:spacing w:before="200" w:after="0" w:line="312" w:lineRule="auto"/>
        <w:rPr>
          <w:color w:val="1F1F1F"/>
        </w:rPr>
      </w:pPr>
      <w:r>
        <w:rPr>
          <w:b/>
          <w:color w:val="1F1F1F"/>
        </w:rPr>
        <w:t xml:space="preserve">Message de réussite : </w:t>
      </w:r>
      <w:r>
        <w:rPr>
          <w:color w:val="1F1F1F"/>
        </w:rPr>
        <w:t>il imprime un message confirmant que l'ingestion de données dans HDFS a réussi.</w:t>
      </w:r>
    </w:p>
    <w:p w14:paraId="5EF4096D" w14:textId="77777777" w:rsidR="004051D6" w:rsidRDefault="004051D6" w:rsidP="004051D6">
      <w:pPr>
        <w:spacing w:before="200" w:line="312" w:lineRule="auto"/>
        <w:rPr>
          <w:b/>
          <w:color w:val="1F1F1F"/>
        </w:rPr>
      </w:pPr>
      <w:r>
        <w:rPr>
          <w:b/>
          <w:color w:val="1F1F1F"/>
        </w:rPr>
        <w:t>Stockage de données avec Kafka et HDFS</w:t>
      </w:r>
    </w:p>
    <w:p w14:paraId="531A8DD6" w14:textId="77777777" w:rsidR="004051D6" w:rsidRDefault="004051D6" w:rsidP="004051D6">
      <w:pPr>
        <w:spacing w:before="200" w:line="312" w:lineRule="auto"/>
        <w:rPr>
          <w:color w:val="1F1F1F"/>
        </w:rPr>
      </w:pPr>
      <w:r>
        <w:rPr>
          <w:color w:val="1F1F1F"/>
        </w:rPr>
        <w:t>Le système utilise une combinaison de Kafka et HDFS pour gérer et stocker les données de film tout au long du pipeline :</w:t>
      </w:r>
    </w:p>
    <w:p w14:paraId="3CC03285" w14:textId="77777777" w:rsidR="004051D6" w:rsidRDefault="004051D6" w:rsidP="004051D6">
      <w:pPr>
        <w:widowControl w:val="0"/>
        <w:numPr>
          <w:ilvl w:val="0"/>
          <w:numId w:val="17"/>
        </w:numPr>
        <w:spacing w:before="200" w:after="0" w:line="312" w:lineRule="auto"/>
        <w:rPr>
          <w:color w:val="1F1F1F"/>
        </w:rPr>
      </w:pPr>
      <w:r>
        <w:rPr>
          <w:b/>
          <w:color w:val="1F1F1F"/>
        </w:rPr>
        <w:t>Kafka en tant que plateforme de streaming :</w:t>
      </w:r>
    </w:p>
    <w:p w14:paraId="345EE1BF" w14:textId="77777777" w:rsidR="004051D6" w:rsidRDefault="004051D6" w:rsidP="004051D6">
      <w:pPr>
        <w:widowControl w:val="0"/>
        <w:numPr>
          <w:ilvl w:val="0"/>
          <w:numId w:val="6"/>
        </w:numPr>
        <w:spacing w:before="200" w:after="0" w:line="312" w:lineRule="auto"/>
        <w:rPr>
          <w:color w:val="1F1F1F"/>
        </w:rPr>
      </w:pPr>
      <w:r>
        <w:rPr>
          <w:b/>
          <w:color w:val="1F1F1F"/>
        </w:rPr>
        <w:t xml:space="preserve">Stockage temporaire : </w:t>
      </w:r>
      <w:r>
        <w:rPr>
          <w:color w:val="1F1F1F"/>
        </w:rPr>
        <w:t xml:space="preserve">Kafka agit comme un tampon de données temporaire à haut débit. Lorsque le script </w:t>
      </w:r>
      <w:r>
        <w:rPr>
          <w:rFonts w:ascii="Roboto Mono" w:eastAsia="Roboto Mono" w:hAnsi="Roboto Mono" w:cs="Roboto Mono"/>
          <w:color w:val="188038"/>
        </w:rPr>
        <w:t xml:space="preserve">ingest_data.sh </w:t>
      </w:r>
      <w:r>
        <w:rPr>
          <w:color w:val="1F1F1F"/>
        </w:rPr>
        <w:t>lit les données de film à partir de fichiers CSV, il n'écrit pas directement ces données sur HDFS. Au lieu de cela, il l'envoie aux sujets Kafka, qui agissent comme des files d'attente.</w:t>
      </w:r>
    </w:p>
    <w:p w14:paraId="37073687" w14:textId="77777777" w:rsidR="004051D6" w:rsidRDefault="004051D6" w:rsidP="004051D6">
      <w:pPr>
        <w:widowControl w:val="0"/>
        <w:numPr>
          <w:ilvl w:val="0"/>
          <w:numId w:val="6"/>
        </w:numPr>
        <w:spacing w:before="200" w:after="0" w:line="312" w:lineRule="auto"/>
        <w:rPr>
          <w:color w:val="1F1F1F"/>
        </w:rPr>
      </w:pPr>
      <w:r>
        <w:rPr>
          <w:b/>
          <w:color w:val="1F1F1F"/>
        </w:rPr>
        <w:lastRenderedPageBreak/>
        <w:t xml:space="preserve">Conservation des données : </w:t>
      </w:r>
      <w:r>
        <w:rPr>
          <w:color w:val="1F1F1F"/>
        </w:rPr>
        <w:t xml:space="preserve">les sujets Kafka </w:t>
      </w:r>
      <w:proofErr w:type="gramStart"/>
      <w:r>
        <w:rPr>
          <w:color w:val="1F1F1F"/>
        </w:rPr>
        <w:t>conservent</w:t>
      </w:r>
      <w:proofErr w:type="gramEnd"/>
      <w:r>
        <w:rPr>
          <w:color w:val="1F1F1F"/>
        </w:rPr>
        <w:t xml:space="preserve"> les messages pendant une période configurable (par exemple, plusieurs heures ou jours). Cela donne au système le temps de traiter les données de Kafka avant leur expiration.</w:t>
      </w:r>
    </w:p>
    <w:p w14:paraId="2AC3A03A" w14:textId="77777777" w:rsidR="004051D6" w:rsidRDefault="004051D6" w:rsidP="004051D6">
      <w:pPr>
        <w:widowControl w:val="0"/>
        <w:numPr>
          <w:ilvl w:val="0"/>
          <w:numId w:val="6"/>
        </w:numPr>
        <w:spacing w:before="200" w:after="0" w:line="312" w:lineRule="auto"/>
        <w:rPr>
          <w:color w:val="1F1F1F"/>
        </w:rPr>
      </w:pPr>
      <w:r>
        <w:rPr>
          <w:b/>
          <w:color w:val="1F1F1F"/>
        </w:rPr>
        <w:t xml:space="preserve">Durabilité : </w:t>
      </w:r>
      <w:r>
        <w:rPr>
          <w:color w:val="1F1F1F"/>
        </w:rPr>
        <w:t>Kafka offre une durabilité en répliquant les données sur plusieurs courtiers (serveurs) du cluster. Cela signifie que même en cas de défaillance d'un courtier, vos données restent en sécurité.</w:t>
      </w:r>
    </w:p>
    <w:p w14:paraId="2DE699FA" w14:textId="77777777" w:rsidR="004051D6" w:rsidRDefault="004051D6" w:rsidP="004051D6">
      <w:pPr>
        <w:spacing w:before="200" w:line="312" w:lineRule="auto"/>
        <w:ind w:left="720"/>
        <w:rPr>
          <w:color w:val="1F1F1F"/>
        </w:rPr>
      </w:pPr>
    </w:p>
    <w:p w14:paraId="02ADDB8C" w14:textId="77777777" w:rsidR="004051D6" w:rsidRDefault="004051D6" w:rsidP="004051D6">
      <w:pPr>
        <w:widowControl w:val="0"/>
        <w:numPr>
          <w:ilvl w:val="0"/>
          <w:numId w:val="28"/>
        </w:numPr>
        <w:spacing w:before="200" w:after="0" w:line="312" w:lineRule="auto"/>
        <w:rPr>
          <w:color w:val="1F1F1F"/>
        </w:rPr>
      </w:pPr>
      <w:r>
        <w:rPr>
          <w:b/>
          <w:color w:val="1F1F1F"/>
        </w:rPr>
        <w:t>HDFS comme stockage permanent :</w:t>
      </w:r>
    </w:p>
    <w:p w14:paraId="62CC4786" w14:textId="77777777" w:rsidR="004051D6" w:rsidRDefault="004051D6" w:rsidP="004051D6">
      <w:pPr>
        <w:widowControl w:val="0"/>
        <w:numPr>
          <w:ilvl w:val="0"/>
          <w:numId w:val="18"/>
        </w:numPr>
        <w:spacing w:before="200" w:after="0" w:line="312" w:lineRule="auto"/>
        <w:rPr>
          <w:color w:val="1F1F1F"/>
        </w:rPr>
      </w:pPr>
      <w:r>
        <w:rPr>
          <w:b/>
          <w:color w:val="1F1F1F"/>
        </w:rPr>
        <w:t xml:space="preserve">Le script </w:t>
      </w:r>
      <w:r>
        <w:rPr>
          <w:rFonts w:ascii="Roboto Mono" w:eastAsia="Roboto Mono" w:hAnsi="Roboto Mono" w:cs="Roboto Mono"/>
          <w:b/>
          <w:color w:val="188038"/>
        </w:rPr>
        <w:t>kafka-to-hdfs.sh</w:t>
      </w:r>
      <w:r>
        <w:rPr>
          <w:b/>
          <w:color w:val="1F1F1F"/>
        </w:rPr>
        <w:t xml:space="preserve"> : </w:t>
      </w:r>
      <w:r>
        <w:rPr>
          <w:color w:val="1F1F1F"/>
        </w:rPr>
        <w:t>ce script fait office de pont entre Kafka et HDFS. Il consomme en permanence des messages (données de film) provenant des sujets Kafka spécifiés.</w:t>
      </w:r>
    </w:p>
    <w:p w14:paraId="51E0CC54" w14:textId="77777777" w:rsidR="004051D6" w:rsidRDefault="004051D6" w:rsidP="004051D6">
      <w:pPr>
        <w:widowControl w:val="0"/>
        <w:numPr>
          <w:ilvl w:val="0"/>
          <w:numId w:val="18"/>
        </w:numPr>
        <w:spacing w:before="200" w:after="0" w:line="312" w:lineRule="auto"/>
        <w:rPr>
          <w:color w:val="1F1F1F"/>
        </w:rPr>
      </w:pPr>
      <w:r>
        <w:rPr>
          <w:b/>
          <w:color w:val="1F1F1F"/>
        </w:rPr>
        <w:t xml:space="preserve">Conversion en fichiers texte : </w:t>
      </w:r>
      <w:r>
        <w:rPr>
          <w:color w:val="1F1F1F"/>
        </w:rPr>
        <w:t xml:space="preserve">au fur et à mesure qu'il consomme des messages, le script les convertit au format texte et les écrit dans des fichiers temporaires sur votre système de fichiers local (par exemple, </w:t>
      </w:r>
      <w:proofErr w:type="gramStart"/>
      <w:r>
        <w:rPr>
          <w:rFonts w:ascii="Roboto Mono" w:eastAsia="Roboto Mono" w:hAnsi="Roboto Mono" w:cs="Roboto Mono"/>
          <w:color w:val="188038"/>
        </w:rPr>
        <w:t xml:space="preserve">dataset_messages.txt </w:t>
      </w:r>
      <w:r>
        <w:rPr>
          <w:color w:val="1F1F1F"/>
        </w:rPr>
        <w:t>)</w:t>
      </w:r>
      <w:proofErr w:type="gramEnd"/>
      <w:r>
        <w:rPr>
          <w:color w:val="1F1F1F"/>
        </w:rPr>
        <w:t>.</w:t>
      </w:r>
    </w:p>
    <w:p w14:paraId="380B8B88" w14:textId="77777777" w:rsidR="004051D6" w:rsidRDefault="004051D6" w:rsidP="004051D6">
      <w:pPr>
        <w:widowControl w:val="0"/>
        <w:numPr>
          <w:ilvl w:val="0"/>
          <w:numId w:val="18"/>
        </w:numPr>
        <w:spacing w:before="200" w:after="0" w:line="312" w:lineRule="auto"/>
        <w:rPr>
          <w:color w:val="1F1F1F"/>
        </w:rPr>
      </w:pPr>
      <w:r>
        <w:rPr>
          <w:b/>
          <w:color w:val="1F1F1F"/>
        </w:rPr>
        <w:t xml:space="preserve">Écriture sur HDFS : </w:t>
      </w:r>
      <w:r>
        <w:rPr>
          <w:color w:val="1F1F1F"/>
        </w:rPr>
        <w:t xml:space="preserve">une fois qu'un fichier texte est terminé (ou après un délai d'attente spécifié), le script le copie dans votre répertoire HDFS </w:t>
      </w:r>
      <w:proofErr w:type="gramStart"/>
      <w:r>
        <w:rPr>
          <w:color w:val="1F1F1F"/>
        </w:rP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hiba_project</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ingested</w:t>
      </w:r>
      <w:proofErr w:type="spellEnd"/>
      <w:r>
        <w:rPr>
          <w:rFonts w:ascii="Roboto Mono" w:eastAsia="Roboto Mono" w:hAnsi="Roboto Mono" w:cs="Roboto Mono"/>
          <w:color w:val="188038"/>
        </w:rPr>
        <w:t xml:space="preserve">-data </w:t>
      </w:r>
      <w:r>
        <w:rPr>
          <w:color w:val="1F1F1F"/>
        </w:rPr>
        <w:t>). C'est ici que les données sont stockées de manière permanente pour un traitement ultérieur.</w:t>
      </w:r>
    </w:p>
    <w:p w14:paraId="2DF4B228" w14:textId="77777777" w:rsidR="004051D6" w:rsidRDefault="004051D6" w:rsidP="004051D6">
      <w:pPr>
        <w:widowControl w:val="0"/>
        <w:numPr>
          <w:ilvl w:val="0"/>
          <w:numId w:val="18"/>
        </w:numPr>
        <w:spacing w:before="200" w:after="0" w:line="312" w:lineRule="auto"/>
        <w:rPr>
          <w:color w:val="1F1F1F"/>
        </w:rPr>
      </w:pPr>
      <w:r>
        <w:rPr>
          <w:b/>
          <w:color w:val="1F1F1F"/>
        </w:rPr>
        <w:t xml:space="preserve">Format de fichier dans HDFS : </w:t>
      </w:r>
      <w:r>
        <w:rPr>
          <w:color w:val="1F1F1F"/>
        </w:rPr>
        <w:t>les données sont stockées dans des fichiers texte dans le répertoire HDFS. Chaque ligne du fichier texte correspond probablement à un seul enregistrement de film ou à une note d'utilisateur, en fonction des données sources.</w:t>
      </w:r>
    </w:p>
    <w:p w14:paraId="1F636287" w14:textId="77777777" w:rsidR="004051D6" w:rsidRDefault="004051D6" w:rsidP="004051D6">
      <w:pPr>
        <w:spacing w:before="200" w:line="312" w:lineRule="auto"/>
        <w:ind w:left="720"/>
        <w:rPr>
          <w:color w:val="1F1F1F"/>
        </w:rPr>
      </w:pPr>
      <w:r>
        <w:rPr>
          <w:noProof/>
          <w:color w:val="1F1F1F"/>
        </w:rPr>
        <w:drawing>
          <wp:inline distT="114300" distB="114300" distL="114300" distR="114300" wp14:anchorId="1F9281E5" wp14:editId="528DEFD4">
            <wp:extent cx="5943600" cy="2755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755900"/>
                    </a:xfrm>
                    <a:prstGeom prst="rect">
                      <a:avLst/>
                    </a:prstGeom>
                    <a:ln/>
                  </pic:spPr>
                </pic:pic>
              </a:graphicData>
            </a:graphic>
          </wp:inline>
        </w:drawing>
      </w:r>
    </w:p>
    <w:p w14:paraId="42C79F26" w14:textId="77777777" w:rsidR="004051D6" w:rsidRDefault="004051D6" w:rsidP="004051D6">
      <w:pPr>
        <w:pStyle w:val="Titre4"/>
        <w:spacing w:before="200" w:after="0" w:line="312" w:lineRule="auto"/>
        <w:rPr>
          <w:color w:val="1F1F1F"/>
        </w:rPr>
      </w:pPr>
      <w:r>
        <w:rPr>
          <w:color w:val="1F1F1F"/>
        </w:rPr>
        <w:lastRenderedPageBreak/>
        <w:t>Nettoyage et préparation des données</w:t>
      </w:r>
    </w:p>
    <w:p w14:paraId="7F3140EE" w14:textId="77777777" w:rsidR="004051D6" w:rsidRDefault="004051D6" w:rsidP="004051D6">
      <w:pPr>
        <w:pBdr>
          <w:top w:val="nil"/>
          <w:left w:val="nil"/>
          <w:bottom w:val="nil"/>
          <w:right w:val="nil"/>
          <w:between w:val="nil"/>
        </w:pBdr>
        <w:spacing w:before="200" w:line="312" w:lineRule="auto"/>
        <w:rPr>
          <w:color w:val="1F1F1F"/>
        </w:rPr>
      </w:pPr>
      <w:r>
        <w:rPr>
          <w:color w:val="1F1F1F"/>
        </w:rPr>
        <w:t xml:space="preserve">Apache </w:t>
      </w:r>
      <w:proofErr w:type="spellStart"/>
      <w:r>
        <w:rPr>
          <w:color w:val="1F1F1F"/>
        </w:rPr>
        <w:t>Pig</w:t>
      </w:r>
      <w:proofErr w:type="spellEnd"/>
      <w:r>
        <w:rPr>
          <w:color w:val="1F1F1F"/>
        </w:rPr>
        <w:t xml:space="preserve"> a joué un rôle déterminant dans la préparation des données pour l'analyse. Le script a filtré les enregistrements non pertinents, géré les valeurs manquantes et converti les types de données selon les besoins. L'ensemble de données nettoyé a ensuite été stocké dans HDFS pour un traitement ultérieur. Expliquons-le plus en détail :</w:t>
      </w:r>
    </w:p>
    <w:p w14:paraId="1F94D948" w14:textId="77777777" w:rsidR="004051D6" w:rsidRDefault="004051D6" w:rsidP="004051D6">
      <w:pPr>
        <w:spacing w:before="240" w:after="240" w:line="312" w:lineRule="auto"/>
        <w:rPr>
          <w:b/>
          <w:color w:val="1F1F1F"/>
        </w:rPr>
      </w:pPr>
      <w:r>
        <w:rPr>
          <w:b/>
          <w:color w:val="1F1F1F"/>
        </w:rPr>
        <w:t xml:space="preserve">Script </w:t>
      </w:r>
      <w:proofErr w:type="spellStart"/>
      <w:r>
        <w:rPr>
          <w:b/>
          <w:color w:val="1F1F1F"/>
        </w:rPr>
        <w:t>Pig</w:t>
      </w:r>
      <w:proofErr w:type="spellEnd"/>
      <w:r>
        <w:rPr>
          <w:b/>
          <w:color w:val="1F1F1F"/>
        </w:rPr>
        <w:t xml:space="preserve"> </w:t>
      </w:r>
      <w:proofErr w:type="gramStart"/>
      <w:r>
        <w:rPr>
          <w:b/>
          <w:color w:val="1F1F1F"/>
        </w:rPr>
        <w:t xml:space="preserve">( </w:t>
      </w:r>
      <w:proofErr w:type="spellStart"/>
      <w:r>
        <w:rPr>
          <w:rFonts w:ascii="Roboto Mono" w:eastAsia="Roboto Mono" w:hAnsi="Roboto Mono" w:cs="Roboto Mono"/>
          <w:b/>
          <w:color w:val="188038"/>
        </w:rPr>
        <w:t>clean_and_transform.pig</w:t>
      </w:r>
      <w:proofErr w:type="spellEnd"/>
      <w:proofErr w:type="gramEnd"/>
      <w:r>
        <w:rPr>
          <w:rFonts w:ascii="Roboto Mono" w:eastAsia="Roboto Mono" w:hAnsi="Roboto Mono" w:cs="Roboto Mono"/>
          <w:b/>
          <w:color w:val="188038"/>
        </w:rPr>
        <w:t xml:space="preserve"> </w:t>
      </w:r>
      <w:r>
        <w:rPr>
          <w:b/>
          <w:color w:val="1F1F1F"/>
        </w:rPr>
        <w:t>) expliqué</w:t>
      </w:r>
    </w:p>
    <w:p w14:paraId="2C606B82" w14:textId="77777777" w:rsidR="004051D6" w:rsidRDefault="004051D6" w:rsidP="004051D6">
      <w:pPr>
        <w:spacing w:before="240" w:after="240" w:line="312" w:lineRule="auto"/>
        <w:rPr>
          <w:color w:val="1F1F1F"/>
        </w:rPr>
      </w:pPr>
      <w:r>
        <w:rPr>
          <w:color w:val="1F1F1F"/>
        </w:rPr>
        <w:t xml:space="preserve">Ce script </w:t>
      </w:r>
      <w:proofErr w:type="spellStart"/>
      <w:r>
        <w:rPr>
          <w:color w:val="1F1F1F"/>
        </w:rPr>
        <w:t>Pig</w:t>
      </w:r>
      <w:proofErr w:type="spellEnd"/>
      <w:r>
        <w:rPr>
          <w:color w:val="1F1F1F"/>
        </w:rPr>
        <w:t xml:space="preserve"> est chargé de transformer les données brutes ingérées depuis Kafka dans un format adapté à votre modèle de recommandation. Voici un aperçu de ses étapes :</w:t>
      </w:r>
    </w:p>
    <w:p w14:paraId="0A093797" w14:textId="77777777" w:rsidR="004051D6" w:rsidRDefault="004051D6" w:rsidP="004051D6">
      <w:pPr>
        <w:widowControl w:val="0"/>
        <w:numPr>
          <w:ilvl w:val="0"/>
          <w:numId w:val="24"/>
        </w:numPr>
        <w:spacing w:before="240" w:after="0" w:line="312" w:lineRule="auto"/>
        <w:rPr>
          <w:color w:val="1F1F1F"/>
        </w:rPr>
      </w:pPr>
      <w:r>
        <w:rPr>
          <w:b/>
          <w:color w:val="1F1F1F"/>
        </w:rPr>
        <w:t>Charger des données depuis HDFS :</w:t>
      </w:r>
    </w:p>
    <w:p w14:paraId="1EA65BC6" w14:textId="77777777" w:rsidR="004051D6" w:rsidRPr="006756C9" w:rsidRDefault="004051D6" w:rsidP="004051D6">
      <w:pPr>
        <w:widowControl w:val="0"/>
        <w:numPr>
          <w:ilvl w:val="1"/>
          <w:numId w:val="24"/>
        </w:numPr>
        <w:spacing w:after="0" w:line="312" w:lineRule="auto"/>
        <w:rPr>
          <w:color w:val="1F1F1F"/>
          <w:lang w:val="en-US"/>
        </w:rPr>
      </w:pPr>
      <w:r w:rsidRPr="006756C9">
        <w:rPr>
          <w:rFonts w:ascii="Roboto Mono" w:eastAsia="Roboto Mono" w:hAnsi="Roboto Mono" w:cs="Roboto Mono"/>
          <w:color w:val="188038"/>
          <w:lang w:val="en-US"/>
        </w:rPr>
        <w:t>dataset = LOAD '/</w:t>
      </w:r>
      <w:proofErr w:type="spellStart"/>
      <w:r w:rsidRPr="006756C9">
        <w:rPr>
          <w:rFonts w:ascii="Roboto Mono" w:eastAsia="Roboto Mono" w:hAnsi="Roboto Mono" w:cs="Roboto Mono"/>
          <w:color w:val="188038"/>
          <w:lang w:val="en-US"/>
        </w:rPr>
        <w:t>hiba_project</w:t>
      </w:r>
      <w:proofErr w:type="spellEnd"/>
      <w:r w:rsidRPr="006756C9">
        <w:rPr>
          <w:rFonts w:ascii="Roboto Mono" w:eastAsia="Roboto Mono" w:hAnsi="Roboto Mono" w:cs="Roboto Mono"/>
          <w:color w:val="188038"/>
          <w:lang w:val="en-US"/>
        </w:rPr>
        <w:t>/ingested-data/dataset_messages.txt' ...</w:t>
      </w:r>
    </w:p>
    <w:p w14:paraId="6F1B6C15" w14:textId="77777777" w:rsidR="004051D6" w:rsidRPr="006756C9" w:rsidRDefault="004051D6" w:rsidP="004051D6">
      <w:pPr>
        <w:widowControl w:val="0"/>
        <w:numPr>
          <w:ilvl w:val="1"/>
          <w:numId w:val="24"/>
        </w:numPr>
        <w:spacing w:after="0" w:line="312" w:lineRule="auto"/>
        <w:rPr>
          <w:color w:val="1F1F1F"/>
          <w:lang w:val="en-US"/>
        </w:rPr>
      </w:pPr>
      <w:proofErr w:type="spellStart"/>
      <w:r w:rsidRPr="006756C9">
        <w:rPr>
          <w:rFonts w:ascii="Roboto Mono" w:eastAsia="Roboto Mono" w:hAnsi="Roboto Mono" w:cs="Roboto Mono"/>
          <w:color w:val="188038"/>
          <w:lang w:val="en-US"/>
        </w:rPr>
        <w:t>movietitles</w:t>
      </w:r>
      <w:proofErr w:type="spellEnd"/>
      <w:r w:rsidRPr="006756C9">
        <w:rPr>
          <w:rFonts w:ascii="Roboto Mono" w:eastAsia="Roboto Mono" w:hAnsi="Roboto Mono" w:cs="Roboto Mono"/>
          <w:color w:val="188038"/>
          <w:lang w:val="en-US"/>
        </w:rPr>
        <w:t xml:space="preserve"> = LOAD '/</w:t>
      </w:r>
      <w:proofErr w:type="spellStart"/>
      <w:r w:rsidRPr="006756C9">
        <w:rPr>
          <w:rFonts w:ascii="Roboto Mono" w:eastAsia="Roboto Mono" w:hAnsi="Roboto Mono" w:cs="Roboto Mono"/>
          <w:color w:val="188038"/>
          <w:lang w:val="en-US"/>
        </w:rPr>
        <w:t>hiba_project</w:t>
      </w:r>
      <w:proofErr w:type="spellEnd"/>
      <w:r w:rsidRPr="006756C9">
        <w:rPr>
          <w:rFonts w:ascii="Roboto Mono" w:eastAsia="Roboto Mono" w:hAnsi="Roboto Mono" w:cs="Roboto Mono"/>
          <w:color w:val="188038"/>
          <w:lang w:val="en-US"/>
        </w:rPr>
        <w:t>/ingested-data/movietitles_messages.txt' ...</w:t>
      </w:r>
    </w:p>
    <w:p w14:paraId="0A0E4177" w14:textId="77777777" w:rsidR="004051D6" w:rsidRDefault="004051D6" w:rsidP="004051D6">
      <w:pPr>
        <w:widowControl w:val="0"/>
        <w:numPr>
          <w:ilvl w:val="0"/>
          <w:numId w:val="24"/>
        </w:numPr>
        <w:spacing w:after="0" w:line="312" w:lineRule="auto"/>
        <w:rPr>
          <w:color w:val="1F1F1F"/>
        </w:rPr>
      </w:pPr>
      <w:r>
        <w:rPr>
          <w:color w:val="1F1F1F"/>
        </w:rPr>
        <w:t xml:space="preserve">Le script commence par charger les données des fichiers texte dans HDFS (créés par </w:t>
      </w:r>
      <w:proofErr w:type="gramStart"/>
      <w:r>
        <w:rPr>
          <w:rFonts w:ascii="Roboto Mono" w:eastAsia="Roboto Mono" w:hAnsi="Roboto Mono" w:cs="Roboto Mono"/>
          <w:color w:val="188038"/>
        </w:rPr>
        <w:t xml:space="preserve">kafka-to-hdfs.sh </w:t>
      </w:r>
      <w:r>
        <w:rPr>
          <w:color w:val="1F1F1F"/>
        </w:rPr>
        <w:t>)</w:t>
      </w:r>
      <w:proofErr w:type="gramEnd"/>
      <w:r>
        <w:rPr>
          <w:color w:val="1F1F1F"/>
        </w:rPr>
        <w:t xml:space="preserve"> dans des relations </w:t>
      </w:r>
      <w:proofErr w:type="spellStart"/>
      <w:r>
        <w:rPr>
          <w:color w:val="1F1F1F"/>
        </w:rPr>
        <w:t>Pig</w:t>
      </w:r>
      <w:proofErr w:type="spellEnd"/>
      <w:r>
        <w:rPr>
          <w:color w:val="1F1F1F"/>
        </w:rPr>
        <w:t xml:space="preserve"> (similaires aux tables). Il définit des schémas </w:t>
      </w:r>
      <w:proofErr w:type="gramStart"/>
      <w:r>
        <w:rPr>
          <w:color w:val="1F1F1F"/>
        </w:rPr>
        <w:t xml:space="preserve">( </w:t>
      </w:r>
      <w:r>
        <w:rPr>
          <w:rFonts w:ascii="Roboto Mono" w:eastAsia="Roboto Mono" w:hAnsi="Roboto Mono" w:cs="Roboto Mono"/>
          <w:color w:val="188038"/>
        </w:rPr>
        <w:t>AS</w:t>
      </w:r>
      <w:proofErr w:type="gramEnd"/>
      <w:r>
        <w:rPr>
          <w:rFonts w:ascii="Roboto Mono" w:eastAsia="Roboto Mono" w:hAnsi="Roboto Mono" w:cs="Roboto Mono"/>
          <w:color w:val="188038"/>
        </w:rPr>
        <w:t xml:space="preserve"> </w:t>
      </w:r>
      <w:r>
        <w:rPr>
          <w:color w:val="1F1F1F"/>
        </w:rPr>
        <w:t>) pour chaque relation, en spécifiant les noms de colonnes et les types de données.</w:t>
      </w:r>
    </w:p>
    <w:p w14:paraId="5FF231FE" w14:textId="77777777" w:rsidR="004051D6" w:rsidRDefault="004051D6" w:rsidP="004051D6">
      <w:pPr>
        <w:widowControl w:val="0"/>
        <w:numPr>
          <w:ilvl w:val="0"/>
          <w:numId w:val="24"/>
        </w:numPr>
        <w:spacing w:after="0" w:line="312" w:lineRule="auto"/>
        <w:rPr>
          <w:color w:val="1F1F1F"/>
        </w:rPr>
      </w:pPr>
      <w:r>
        <w:rPr>
          <w:b/>
          <w:color w:val="1F1F1F"/>
        </w:rPr>
        <w:t>Filtrer les métadonnées Kafka :</w:t>
      </w:r>
    </w:p>
    <w:p w14:paraId="6974CD37" w14:textId="77777777" w:rsidR="004051D6" w:rsidRDefault="004051D6" w:rsidP="004051D6">
      <w:pPr>
        <w:widowControl w:val="0"/>
        <w:numPr>
          <w:ilvl w:val="1"/>
          <w:numId w:val="24"/>
        </w:numPr>
        <w:spacing w:after="0" w:line="312" w:lineRule="auto"/>
        <w:rPr>
          <w:color w:val="1F1F1F"/>
        </w:rPr>
      </w:pPr>
      <w:proofErr w:type="spellStart"/>
      <w:proofErr w:type="gramStart"/>
      <w:r>
        <w:rPr>
          <w:rFonts w:ascii="Roboto Mono" w:eastAsia="Roboto Mono" w:hAnsi="Roboto Mono" w:cs="Roboto Mono"/>
          <w:color w:val="188038"/>
        </w:rPr>
        <w:t>filtered</w:t>
      </w:r>
      <w:proofErr w:type="gramEnd"/>
      <w:r>
        <w:rPr>
          <w:rFonts w:ascii="Roboto Mono" w:eastAsia="Roboto Mono" w:hAnsi="Roboto Mono" w:cs="Roboto Mono"/>
          <w:color w:val="188038"/>
        </w:rPr>
        <w:t>_dataset</w:t>
      </w:r>
      <w:proofErr w:type="spellEnd"/>
      <w:r>
        <w:rPr>
          <w:rFonts w:ascii="Roboto Mono" w:eastAsia="Roboto Mono" w:hAnsi="Roboto Mono" w:cs="Roboto Mono"/>
          <w:color w:val="188038"/>
        </w:rPr>
        <w:t xml:space="preserve"> = FILTER l'ensemble de données BY NOT STARTSWITH (</w:t>
      </w:r>
      <w:proofErr w:type="spellStart"/>
      <w:r>
        <w:rPr>
          <w:rFonts w:ascii="Roboto Mono" w:eastAsia="Roboto Mono" w:hAnsi="Roboto Mono" w:cs="Roboto Mono"/>
          <w:color w:val="188038"/>
        </w:rPr>
        <w:t>user_id</w:t>
      </w:r>
      <w:proofErr w:type="spellEnd"/>
      <w:r>
        <w:rPr>
          <w:rFonts w:ascii="Roboto Mono" w:eastAsia="Roboto Mono" w:hAnsi="Roboto Mono" w:cs="Roboto Mono"/>
          <w:color w:val="188038"/>
        </w:rPr>
        <w:t>, '{');</w:t>
      </w:r>
    </w:p>
    <w:p w14:paraId="40F19F0E" w14:textId="77777777" w:rsidR="004051D6" w:rsidRPr="006756C9" w:rsidRDefault="004051D6" w:rsidP="004051D6">
      <w:pPr>
        <w:widowControl w:val="0"/>
        <w:numPr>
          <w:ilvl w:val="1"/>
          <w:numId w:val="24"/>
        </w:numPr>
        <w:spacing w:after="0" w:line="312" w:lineRule="auto"/>
        <w:rPr>
          <w:color w:val="1F1F1F"/>
          <w:lang w:val="en-US"/>
        </w:rPr>
      </w:pPr>
      <w:proofErr w:type="spellStart"/>
      <w:r w:rsidRPr="006756C9">
        <w:rPr>
          <w:rFonts w:ascii="Roboto Mono" w:eastAsia="Roboto Mono" w:hAnsi="Roboto Mono" w:cs="Roboto Mono"/>
          <w:color w:val="188038"/>
          <w:lang w:val="en-US"/>
        </w:rPr>
        <w:t>filtered_movietitles</w:t>
      </w:r>
      <w:proofErr w:type="spellEnd"/>
      <w:r w:rsidRPr="006756C9">
        <w:rPr>
          <w:rFonts w:ascii="Roboto Mono" w:eastAsia="Roboto Mono" w:hAnsi="Roboto Mono" w:cs="Roboto Mono"/>
          <w:color w:val="188038"/>
          <w:lang w:val="en-US"/>
        </w:rPr>
        <w:t xml:space="preserve"> = FILTRER les </w:t>
      </w:r>
      <w:proofErr w:type="spellStart"/>
      <w:r w:rsidRPr="006756C9">
        <w:rPr>
          <w:rFonts w:ascii="Roboto Mono" w:eastAsia="Roboto Mono" w:hAnsi="Roboto Mono" w:cs="Roboto Mono"/>
          <w:color w:val="188038"/>
          <w:lang w:val="en-US"/>
        </w:rPr>
        <w:t>titres</w:t>
      </w:r>
      <w:proofErr w:type="spellEnd"/>
      <w:r w:rsidRPr="006756C9">
        <w:rPr>
          <w:rFonts w:ascii="Roboto Mono" w:eastAsia="Roboto Mono" w:hAnsi="Roboto Mono" w:cs="Roboto Mono"/>
          <w:color w:val="188038"/>
          <w:lang w:val="en-US"/>
        </w:rPr>
        <w:t xml:space="preserve"> de films PAR NOT STARTSWITH (</w:t>
      </w:r>
      <w:proofErr w:type="spellStart"/>
      <w:r w:rsidRPr="006756C9">
        <w:rPr>
          <w:rFonts w:ascii="Roboto Mono" w:eastAsia="Roboto Mono" w:hAnsi="Roboto Mono" w:cs="Roboto Mono"/>
          <w:color w:val="188038"/>
          <w:lang w:val="en-US"/>
        </w:rPr>
        <w:t>item_id</w:t>
      </w:r>
      <w:proofErr w:type="spellEnd"/>
      <w:r w:rsidRPr="006756C9">
        <w:rPr>
          <w:rFonts w:ascii="Roboto Mono" w:eastAsia="Roboto Mono" w:hAnsi="Roboto Mono" w:cs="Roboto Mono"/>
          <w:color w:val="188038"/>
          <w:lang w:val="en-US"/>
        </w:rPr>
        <w:t>, '{'</w:t>
      </w:r>
      <w:proofErr w:type="gramStart"/>
      <w:r w:rsidRPr="006756C9">
        <w:rPr>
          <w:rFonts w:ascii="Roboto Mono" w:eastAsia="Roboto Mono" w:hAnsi="Roboto Mono" w:cs="Roboto Mono"/>
          <w:color w:val="188038"/>
          <w:lang w:val="en-US"/>
        </w:rPr>
        <w:t>);</w:t>
      </w:r>
      <w:proofErr w:type="gramEnd"/>
    </w:p>
    <w:p w14:paraId="106FC164" w14:textId="77777777" w:rsidR="004051D6" w:rsidRDefault="004051D6" w:rsidP="004051D6">
      <w:pPr>
        <w:widowControl w:val="0"/>
        <w:numPr>
          <w:ilvl w:val="0"/>
          <w:numId w:val="24"/>
        </w:numPr>
        <w:spacing w:after="0" w:line="312" w:lineRule="auto"/>
        <w:rPr>
          <w:color w:val="1F1F1F"/>
        </w:rPr>
      </w:pPr>
      <w:r>
        <w:rPr>
          <w:color w:val="1F1F1F"/>
        </w:rPr>
        <w:t xml:space="preserve">Le consommateur Kafka inclut parfois des métadonnées au début des fichiers (lignes commençant par </w:t>
      </w:r>
      <w:proofErr w:type="gramStart"/>
      <w:r>
        <w:rPr>
          <w:rFonts w:ascii="Roboto Mono" w:eastAsia="Roboto Mono" w:hAnsi="Roboto Mono" w:cs="Roboto Mono"/>
          <w:color w:val="188038"/>
        </w:rPr>
        <w:t xml:space="preserve">{ </w:t>
      </w:r>
      <w:r>
        <w:rPr>
          <w:color w:val="1F1F1F"/>
        </w:rPr>
        <w:t>)</w:t>
      </w:r>
      <w:proofErr w:type="gramEnd"/>
      <w:r>
        <w:rPr>
          <w:color w:val="1F1F1F"/>
        </w:rPr>
        <w:t>. Ces lignes ne font pas partie des données réelles de votre film, le script les filtre donc.</w:t>
      </w:r>
    </w:p>
    <w:p w14:paraId="2A5AE2FC" w14:textId="77777777" w:rsidR="004051D6" w:rsidRDefault="004051D6" w:rsidP="004051D6">
      <w:pPr>
        <w:widowControl w:val="0"/>
        <w:numPr>
          <w:ilvl w:val="0"/>
          <w:numId w:val="24"/>
        </w:numPr>
        <w:spacing w:after="0" w:line="312" w:lineRule="auto"/>
        <w:rPr>
          <w:color w:val="1F1F1F"/>
        </w:rPr>
      </w:pPr>
      <w:r>
        <w:rPr>
          <w:b/>
          <w:color w:val="1F1F1F"/>
        </w:rPr>
        <w:t>Conversion des types de données :</w:t>
      </w:r>
    </w:p>
    <w:p w14:paraId="7BC2A639" w14:textId="77777777" w:rsidR="004051D6" w:rsidRPr="006756C9" w:rsidRDefault="004051D6" w:rsidP="004051D6">
      <w:pPr>
        <w:widowControl w:val="0"/>
        <w:numPr>
          <w:ilvl w:val="1"/>
          <w:numId w:val="24"/>
        </w:numPr>
        <w:spacing w:after="0" w:line="312" w:lineRule="auto"/>
        <w:rPr>
          <w:color w:val="1F1F1F"/>
          <w:lang w:val="en-US"/>
        </w:rPr>
      </w:pPr>
      <w:proofErr w:type="spellStart"/>
      <w:r w:rsidRPr="006756C9">
        <w:rPr>
          <w:rFonts w:ascii="Roboto Mono" w:eastAsia="Roboto Mono" w:hAnsi="Roboto Mono" w:cs="Roboto Mono"/>
          <w:color w:val="188038"/>
          <w:lang w:val="en-US"/>
        </w:rPr>
        <w:t>casted_dataset</w:t>
      </w:r>
      <w:proofErr w:type="spellEnd"/>
      <w:r w:rsidRPr="006756C9">
        <w:rPr>
          <w:rFonts w:ascii="Roboto Mono" w:eastAsia="Roboto Mono" w:hAnsi="Roboto Mono" w:cs="Roboto Mono"/>
          <w:color w:val="188038"/>
          <w:lang w:val="en-US"/>
        </w:rPr>
        <w:t xml:space="preserve"> = FOREACH </w:t>
      </w:r>
      <w:proofErr w:type="spellStart"/>
      <w:r w:rsidRPr="006756C9">
        <w:rPr>
          <w:rFonts w:ascii="Roboto Mono" w:eastAsia="Roboto Mono" w:hAnsi="Roboto Mono" w:cs="Roboto Mono"/>
          <w:color w:val="188038"/>
          <w:lang w:val="en-US"/>
        </w:rPr>
        <w:t>filtered_dataset</w:t>
      </w:r>
      <w:proofErr w:type="spellEnd"/>
      <w:r w:rsidRPr="006756C9">
        <w:rPr>
          <w:rFonts w:ascii="Roboto Mono" w:eastAsia="Roboto Mono" w:hAnsi="Roboto Mono" w:cs="Roboto Mono"/>
          <w:color w:val="188038"/>
          <w:lang w:val="en-US"/>
        </w:rPr>
        <w:t xml:space="preserve"> GENERATE </w:t>
      </w:r>
      <w:proofErr w:type="spellStart"/>
      <w:r w:rsidRPr="006756C9">
        <w:rPr>
          <w:rFonts w:ascii="Roboto Mono" w:eastAsia="Roboto Mono" w:hAnsi="Roboto Mono" w:cs="Roboto Mono"/>
          <w:color w:val="188038"/>
          <w:lang w:val="en-US"/>
        </w:rPr>
        <w:t>user_id</w:t>
      </w:r>
      <w:proofErr w:type="spellEnd"/>
      <w:r w:rsidRPr="006756C9">
        <w:rPr>
          <w:rFonts w:ascii="Roboto Mono" w:eastAsia="Roboto Mono" w:hAnsi="Roboto Mono" w:cs="Roboto Mono"/>
          <w:color w:val="188038"/>
          <w:lang w:val="en-US"/>
        </w:rPr>
        <w:t xml:space="preserve">, </w:t>
      </w:r>
      <w:proofErr w:type="spellStart"/>
      <w:r w:rsidRPr="006756C9">
        <w:rPr>
          <w:rFonts w:ascii="Roboto Mono" w:eastAsia="Roboto Mono" w:hAnsi="Roboto Mono" w:cs="Roboto Mono"/>
          <w:color w:val="188038"/>
          <w:lang w:val="en-US"/>
        </w:rPr>
        <w:t>item_id</w:t>
      </w:r>
      <w:proofErr w:type="spellEnd"/>
      <w:r w:rsidRPr="006756C9">
        <w:rPr>
          <w:rFonts w:ascii="Roboto Mono" w:eastAsia="Roboto Mono" w:hAnsi="Roboto Mono" w:cs="Roboto Mono"/>
          <w:color w:val="188038"/>
          <w:lang w:val="en-US"/>
        </w:rPr>
        <w:t xml:space="preserve">, (int)rating, </w:t>
      </w:r>
      <w:proofErr w:type="gramStart"/>
      <w:r w:rsidRPr="006756C9">
        <w:rPr>
          <w:rFonts w:ascii="Roboto Mono" w:eastAsia="Roboto Mono" w:hAnsi="Roboto Mono" w:cs="Roboto Mono"/>
          <w:color w:val="188038"/>
          <w:lang w:val="en-US"/>
        </w:rPr>
        <w:t>timestamp ;</w:t>
      </w:r>
      <w:proofErr w:type="gramEnd"/>
    </w:p>
    <w:p w14:paraId="756FE040" w14:textId="77777777" w:rsidR="004051D6" w:rsidRDefault="004051D6" w:rsidP="004051D6">
      <w:pPr>
        <w:widowControl w:val="0"/>
        <w:numPr>
          <w:ilvl w:val="0"/>
          <w:numId w:val="24"/>
        </w:numPr>
        <w:spacing w:after="0" w:line="312" w:lineRule="auto"/>
        <w:rPr>
          <w:color w:val="1F1F1F"/>
        </w:rPr>
      </w:pPr>
      <w:r>
        <w:rPr>
          <w:color w:val="1F1F1F"/>
        </w:rPr>
        <w:t xml:space="preserve">Le script convertit la colonne </w:t>
      </w:r>
      <w:r>
        <w:rPr>
          <w:rFonts w:ascii="Roboto Mono" w:eastAsia="Roboto Mono" w:hAnsi="Roboto Mono" w:cs="Roboto Mono"/>
          <w:color w:val="188038"/>
        </w:rPr>
        <w:t xml:space="preserve">de notation </w:t>
      </w:r>
      <w:r>
        <w:rPr>
          <w:color w:val="1F1F1F"/>
        </w:rPr>
        <w:t xml:space="preserve">d'une chaîne </w:t>
      </w:r>
      <w:proofErr w:type="gramStart"/>
      <w:r>
        <w:rPr>
          <w:color w:val="1F1F1F"/>
        </w:rPr>
        <w:t xml:space="preserve">( </w:t>
      </w:r>
      <w:proofErr w:type="spellStart"/>
      <w:r>
        <w:rPr>
          <w:rFonts w:ascii="Roboto Mono" w:eastAsia="Roboto Mono" w:hAnsi="Roboto Mono" w:cs="Roboto Mono"/>
          <w:color w:val="188038"/>
        </w:rPr>
        <w:t>chararray</w:t>
      </w:r>
      <w:proofErr w:type="spellEnd"/>
      <w:proofErr w:type="gramEnd"/>
      <w:r>
        <w:rPr>
          <w:rFonts w:ascii="Roboto Mono" w:eastAsia="Roboto Mono" w:hAnsi="Roboto Mono" w:cs="Roboto Mono"/>
          <w:color w:val="188038"/>
        </w:rPr>
        <w:t xml:space="preserve"> </w:t>
      </w:r>
      <w:r>
        <w:rPr>
          <w:color w:val="1F1F1F"/>
        </w:rPr>
        <w:t xml:space="preserve">) en un entier ( </w:t>
      </w:r>
      <w:proofErr w:type="spellStart"/>
      <w:r>
        <w:rPr>
          <w:rFonts w:ascii="Roboto Mono" w:eastAsia="Roboto Mono" w:hAnsi="Roboto Mono" w:cs="Roboto Mono"/>
          <w:color w:val="188038"/>
        </w:rPr>
        <w:t>int</w:t>
      </w:r>
      <w:proofErr w:type="spellEnd"/>
      <w:r>
        <w:rPr>
          <w:rFonts w:ascii="Roboto Mono" w:eastAsia="Roboto Mono" w:hAnsi="Roboto Mono" w:cs="Roboto Mono"/>
          <w:color w:val="188038"/>
        </w:rPr>
        <w:t xml:space="preserve"> </w:t>
      </w:r>
      <w:r>
        <w:rPr>
          <w:color w:val="1F1F1F"/>
        </w:rPr>
        <w:t>). Cela est nécessaire car les notes sont des valeurs numériques utilisées dans l'algorithme de recommandation.</w:t>
      </w:r>
    </w:p>
    <w:p w14:paraId="5FFAE7B7" w14:textId="77777777" w:rsidR="004051D6" w:rsidRDefault="004051D6" w:rsidP="004051D6">
      <w:pPr>
        <w:widowControl w:val="0"/>
        <w:numPr>
          <w:ilvl w:val="0"/>
          <w:numId w:val="24"/>
        </w:numPr>
        <w:spacing w:after="0" w:line="312" w:lineRule="auto"/>
        <w:rPr>
          <w:color w:val="1F1F1F"/>
        </w:rPr>
      </w:pPr>
      <w:r>
        <w:rPr>
          <w:b/>
          <w:color w:val="1F1F1F"/>
        </w:rPr>
        <w:t>Rejoindre des ensembles de données :</w:t>
      </w:r>
    </w:p>
    <w:p w14:paraId="37984A0C" w14:textId="77777777" w:rsidR="004051D6" w:rsidRPr="006756C9" w:rsidRDefault="004051D6" w:rsidP="004051D6">
      <w:pPr>
        <w:widowControl w:val="0"/>
        <w:numPr>
          <w:ilvl w:val="1"/>
          <w:numId w:val="24"/>
        </w:numPr>
        <w:spacing w:after="0" w:line="312" w:lineRule="auto"/>
        <w:rPr>
          <w:color w:val="1F1F1F"/>
          <w:lang w:val="en-US"/>
        </w:rPr>
      </w:pPr>
      <w:proofErr w:type="spellStart"/>
      <w:r w:rsidRPr="006756C9">
        <w:rPr>
          <w:rFonts w:ascii="Roboto Mono" w:eastAsia="Roboto Mono" w:hAnsi="Roboto Mono" w:cs="Roboto Mono"/>
          <w:color w:val="188038"/>
          <w:lang w:val="en-US"/>
        </w:rPr>
        <w:t>joind_data</w:t>
      </w:r>
      <w:proofErr w:type="spellEnd"/>
      <w:r w:rsidRPr="006756C9">
        <w:rPr>
          <w:rFonts w:ascii="Roboto Mono" w:eastAsia="Roboto Mono" w:hAnsi="Roboto Mono" w:cs="Roboto Mono"/>
          <w:color w:val="188038"/>
          <w:lang w:val="en-US"/>
        </w:rPr>
        <w:t xml:space="preserve"> = REJOINDRE </w:t>
      </w:r>
      <w:proofErr w:type="spellStart"/>
      <w:r w:rsidRPr="006756C9">
        <w:rPr>
          <w:rFonts w:ascii="Roboto Mono" w:eastAsia="Roboto Mono" w:hAnsi="Roboto Mono" w:cs="Roboto Mono"/>
          <w:color w:val="188038"/>
          <w:lang w:val="en-US"/>
        </w:rPr>
        <w:t>casted_dataset</w:t>
      </w:r>
      <w:proofErr w:type="spellEnd"/>
      <w:r w:rsidRPr="006756C9">
        <w:rPr>
          <w:rFonts w:ascii="Roboto Mono" w:eastAsia="Roboto Mono" w:hAnsi="Roboto Mono" w:cs="Roboto Mono"/>
          <w:color w:val="188038"/>
          <w:lang w:val="en-US"/>
        </w:rPr>
        <w:t xml:space="preserve"> PAR </w:t>
      </w:r>
      <w:proofErr w:type="spellStart"/>
      <w:r w:rsidRPr="006756C9">
        <w:rPr>
          <w:rFonts w:ascii="Roboto Mono" w:eastAsia="Roboto Mono" w:hAnsi="Roboto Mono" w:cs="Roboto Mono"/>
          <w:color w:val="188038"/>
          <w:lang w:val="en-US"/>
        </w:rPr>
        <w:t>item_id</w:t>
      </w:r>
      <w:proofErr w:type="spellEnd"/>
      <w:r w:rsidRPr="006756C9">
        <w:rPr>
          <w:rFonts w:ascii="Roboto Mono" w:eastAsia="Roboto Mono" w:hAnsi="Roboto Mono" w:cs="Roboto Mono"/>
          <w:color w:val="188038"/>
          <w:lang w:val="en-US"/>
        </w:rPr>
        <w:t xml:space="preserve">, </w:t>
      </w:r>
      <w:proofErr w:type="spellStart"/>
      <w:r w:rsidRPr="006756C9">
        <w:rPr>
          <w:rFonts w:ascii="Roboto Mono" w:eastAsia="Roboto Mono" w:hAnsi="Roboto Mono" w:cs="Roboto Mono"/>
          <w:color w:val="188038"/>
          <w:lang w:val="en-US"/>
        </w:rPr>
        <w:t>filtered_movietitles</w:t>
      </w:r>
      <w:proofErr w:type="spellEnd"/>
      <w:r w:rsidRPr="006756C9">
        <w:rPr>
          <w:rFonts w:ascii="Roboto Mono" w:eastAsia="Roboto Mono" w:hAnsi="Roboto Mono" w:cs="Roboto Mono"/>
          <w:color w:val="188038"/>
          <w:lang w:val="en-US"/>
        </w:rPr>
        <w:t xml:space="preserve"> PAR </w:t>
      </w:r>
      <w:proofErr w:type="spellStart"/>
      <w:r w:rsidRPr="006756C9">
        <w:rPr>
          <w:rFonts w:ascii="Roboto Mono" w:eastAsia="Roboto Mono" w:hAnsi="Roboto Mono" w:cs="Roboto Mono"/>
          <w:color w:val="188038"/>
          <w:lang w:val="en-US"/>
        </w:rPr>
        <w:t>item_</w:t>
      </w:r>
      <w:proofErr w:type="gramStart"/>
      <w:r w:rsidRPr="006756C9">
        <w:rPr>
          <w:rFonts w:ascii="Roboto Mono" w:eastAsia="Roboto Mono" w:hAnsi="Roboto Mono" w:cs="Roboto Mono"/>
          <w:color w:val="188038"/>
          <w:lang w:val="en-US"/>
        </w:rPr>
        <w:t>id</w:t>
      </w:r>
      <w:proofErr w:type="spellEnd"/>
      <w:r w:rsidRPr="006756C9">
        <w:rPr>
          <w:rFonts w:ascii="Roboto Mono" w:eastAsia="Roboto Mono" w:hAnsi="Roboto Mono" w:cs="Roboto Mono"/>
          <w:color w:val="188038"/>
          <w:lang w:val="en-US"/>
        </w:rPr>
        <w:t> ;</w:t>
      </w:r>
      <w:proofErr w:type="gramEnd"/>
    </w:p>
    <w:p w14:paraId="685D7DC8" w14:textId="77777777" w:rsidR="004051D6" w:rsidRDefault="004051D6" w:rsidP="004051D6">
      <w:pPr>
        <w:widowControl w:val="0"/>
        <w:numPr>
          <w:ilvl w:val="0"/>
          <w:numId w:val="24"/>
        </w:numPr>
        <w:spacing w:after="0" w:line="312" w:lineRule="auto"/>
        <w:rPr>
          <w:color w:val="1F1F1F"/>
        </w:rPr>
      </w:pPr>
      <w:r>
        <w:rPr>
          <w:color w:val="1F1F1F"/>
        </w:rPr>
        <w:t xml:space="preserve">Le script rejoint le </w:t>
      </w:r>
      <w:proofErr w:type="spellStart"/>
      <w:r>
        <w:rPr>
          <w:rFonts w:ascii="Roboto Mono" w:eastAsia="Roboto Mono" w:hAnsi="Roboto Mono" w:cs="Roboto Mono"/>
          <w:color w:val="188038"/>
        </w:rPr>
        <w:t>casted_dataset</w:t>
      </w:r>
      <w:proofErr w:type="spellEnd"/>
      <w:r>
        <w:rPr>
          <w:rFonts w:ascii="Roboto Mono" w:eastAsia="Roboto Mono" w:hAnsi="Roboto Mono" w:cs="Roboto Mono"/>
          <w:color w:val="188038"/>
        </w:rPr>
        <w:t xml:space="preserve"> </w:t>
      </w:r>
      <w:r>
        <w:rPr>
          <w:color w:val="1F1F1F"/>
        </w:rPr>
        <w:t xml:space="preserve">(notes des utilisateurs) avec </w:t>
      </w:r>
      <w:proofErr w:type="spellStart"/>
      <w:r>
        <w:rPr>
          <w:rFonts w:ascii="Roboto Mono" w:eastAsia="Roboto Mono" w:hAnsi="Roboto Mono" w:cs="Roboto Mono"/>
          <w:color w:val="188038"/>
        </w:rPr>
        <w:t>filtered_movietitles</w:t>
      </w:r>
      <w:proofErr w:type="spellEnd"/>
      <w:r>
        <w:rPr>
          <w:rFonts w:ascii="Roboto Mono" w:eastAsia="Roboto Mono" w:hAnsi="Roboto Mono" w:cs="Roboto Mono"/>
          <w:color w:val="188038"/>
        </w:rPr>
        <w:t xml:space="preserve"> </w:t>
      </w:r>
      <w:r>
        <w:rPr>
          <w:color w:val="1F1F1F"/>
        </w:rPr>
        <w:t xml:space="preserve">(informations sur le film) en fonction de la colonne </w:t>
      </w:r>
      <w:proofErr w:type="spellStart"/>
      <w:r>
        <w:rPr>
          <w:rFonts w:ascii="Roboto Mono" w:eastAsia="Roboto Mono" w:hAnsi="Roboto Mono" w:cs="Roboto Mono"/>
          <w:color w:val="188038"/>
        </w:rPr>
        <w:t>item_</w:t>
      </w:r>
      <w:proofErr w:type="gramStart"/>
      <w:r>
        <w:rPr>
          <w:rFonts w:ascii="Roboto Mono" w:eastAsia="Roboto Mono" w:hAnsi="Roboto Mono" w:cs="Roboto Mono"/>
          <w:color w:val="188038"/>
        </w:rPr>
        <w:t>id</w:t>
      </w:r>
      <w:proofErr w:type="spellEnd"/>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 </w:t>
      </w:r>
      <w:r>
        <w:rPr>
          <w:color w:val="1F1F1F"/>
        </w:rPr>
        <w:t>Celui-ci combine les évaluations des utilisateurs avec les titres de films correspondants.</w:t>
      </w:r>
    </w:p>
    <w:p w14:paraId="65AF502C" w14:textId="77777777" w:rsidR="004051D6" w:rsidRDefault="004051D6" w:rsidP="004051D6">
      <w:pPr>
        <w:widowControl w:val="0"/>
        <w:numPr>
          <w:ilvl w:val="0"/>
          <w:numId w:val="24"/>
        </w:numPr>
        <w:spacing w:after="0" w:line="312" w:lineRule="auto"/>
        <w:rPr>
          <w:color w:val="1F1F1F"/>
        </w:rPr>
      </w:pPr>
      <w:r>
        <w:rPr>
          <w:b/>
          <w:color w:val="1F1F1F"/>
        </w:rPr>
        <w:lastRenderedPageBreak/>
        <w:t>Projection des champs pertinents :</w:t>
      </w:r>
    </w:p>
    <w:p w14:paraId="11A3A51E" w14:textId="77777777" w:rsidR="004051D6" w:rsidRPr="006756C9" w:rsidRDefault="004051D6" w:rsidP="004051D6">
      <w:pPr>
        <w:widowControl w:val="0"/>
        <w:numPr>
          <w:ilvl w:val="1"/>
          <w:numId w:val="24"/>
        </w:numPr>
        <w:spacing w:after="0" w:line="312" w:lineRule="auto"/>
        <w:rPr>
          <w:color w:val="1F1F1F"/>
          <w:lang w:val="en-US"/>
        </w:rPr>
      </w:pPr>
      <w:proofErr w:type="spellStart"/>
      <w:r w:rsidRPr="006756C9">
        <w:rPr>
          <w:rFonts w:ascii="Roboto Mono" w:eastAsia="Roboto Mono" w:hAnsi="Roboto Mono" w:cs="Roboto Mono"/>
          <w:color w:val="188038"/>
          <w:lang w:val="en-US"/>
        </w:rPr>
        <w:t>Processed_data</w:t>
      </w:r>
      <w:proofErr w:type="spellEnd"/>
      <w:r w:rsidRPr="006756C9">
        <w:rPr>
          <w:rFonts w:ascii="Roboto Mono" w:eastAsia="Roboto Mono" w:hAnsi="Roboto Mono" w:cs="Roboto Mono"/>
          <w:color w:val="188038"/>
          <w:lang w:val="en-US"/>
        </w:rPr>
        <w:t xml:space="preserve"> = FOREACH </w:t>
      </w:r>
      <w:proofErr w:type="spellStart"/>
      <w:r w:rsidRPr="006756C9">
        <w:rPr>
          <w:rFonts w:ascii="Roboto Mono" w:eastAsia="Roboto Mono" w:hAnsi="Roboto Mono" w:cs="Roboto Mono"/>
          <w:color w:val="188038"/>
          <w:lang w:val="en-US"/>
        </w:rPr>
        <w:t>join_data</w:t>
      </w:r>
      <w:proofErr w:type="spellEnd"/>
      <w:r w:rsidRPr="006756C9">
        <w:rPr>
          <w:rFonts w:ascii="Roboto Mono" w:eastAsia="Roboto Mono" w:hAnsi="Roboto Mono" w:cs="Roboto Mono"/>
          <w:color w:val="188038"/>
          <w:lang w:val="en-US"/>
        </w:rPr>
        <w:t xml:space="preserve"> GENERATE </w:t>
      </w:r>
      <w:proofErr w:type="spellStart"/>
      <w:r w:rsidRPr="006756C9">
        <w:rPr>
          <w:rFonts w:ascii="Roboto Mono" w:eastAsia="Roboto Mono" w:hAnsi="Roboto Mono" w:cs="Roboto Mono"/>
          <w:color w:val="188038"/>
          <w:lang w:val="en-US"/>
        </w:rPr>
        <w:t>casted_</w:t>
      </w:r>
      <w:proofErr w:type="gramStart"/>
      <w:r w:rsidRPr="006756C9">
        <w:rPr>
          <w:rFonts w:ascii="Roboto Mono" w:eastAsia="Roboto Mono" w:hAnsi="Roboto Mono" w:cs="Roboto Mono"/>
          <w:color w:val="188038"/>
          <w:lang w:val="en-US"/>
        </w:rPr>
        <w:t>dataset</w:t>
      </w:r>
      <w:proofErr w:type="spellEnd"/>
      <w:r w:rsidRPr="006756C9">
        <w:rPr>
          <w:rFonts w:ascii="Roboto Mono" w:eastAsia="Roboto Mono" w:hAnsi="Roboto Mono" w:cs="Roboto Mono"/>
          <w:color w:val="188038"/>
          <w:lang w:val="en-US"/>
        </w:rPr>
        <w:t>::</w:t>
      </w:r>
      <w:proofErr w:type="spellStart"/>
      <w:proofErr w:type="gramEnd"/>
      <w:r w:rsidRPr="006756C9">
        <w:rPr>
          <w:rFonts w:ascii="Roboto Mono" w:eastAsia="Roboto Mono" w:hAnsi="Roboto Mono" w:cs="Roboto Mono"/>
          <w:color w:val="188038"/>
          <w:lang w:val="en-US"/>
        </w:rPr>
        <w:t>user_id</w:t>
      </w:r>
      <w:proofErr w:type="spellEnd"/>
      <w:r w:rsidRPr="006756C9">
        <w:rPr>
          <w:rFonts w:ascii="Roboto Mono" w:eastAsia="Roboto Mono" w:hAnsi="Roboto Mono" w:cs="Roboto Mono"/>
          <w:color w:val="188038"/>
          <w:lang w:val="en-US"/>
        </w:rPr>
        <w:t xml:space="preserve">, ... </w:t>
      </w:r>
      <w:r w:rsidRPr="006756C9">
        <w:rPr>
          <w:color w:val="1F1F1F"/>
          <w:lang w:val="en-US"/>
        </w:rPr>
        <w:t>;</w:t>
      </w:r>
    </w:p>
    <w:p w14:paraId="4E023069" w14:textId="77777777" w:rsidR="004051D6" w:rsidRDefault="004051D6" w:rsidP="004051D6">
      <w:pPr>
        <w:widowControl w:val="0"/>
        <w:numPr>
          <w:ilvl w:val="0"/>
          <w:numId w:val="24"/>
        </w:numPr>
        <w:spacing w:after="0" w:line="312" w:lineRule="auto"/>
        <w:rPr>
          <w:color w:val="1F1F1F"/>
        </w:rPr>
      </w:pPr>
      <w:r>
        <w:rPr>
          <w:color w:val="1F1F1F"/>
        </w:rPr>
        <w:t xml:space="preserve">Le script sélectionne uniquement les colonnes nécessaires </w:t>
      </w:r>
      <w:proofErr w:type="gramStart"/>
      <w:r>
        <w:rPr>
          <w:color w:val="1F1F1F"/>
        </w:rPr>
        <w:t xml:space="preserve">( </w:t>
      </w:r>
      <w:proofErr w:type="spellStart"/>
      <w:r>
        <w:rPr>
          <w:rFonts w:ascii="Roboto Mono" w:eastAsia="Roboto Mono" w:hAnsi="Roboto Mono" w:cs="Roboto Mono"/>
          <w:color w:val="188038"/>
        </w:rPr>
        <w:t>user</w:t>
      </w:r>
      <w:proofErr w:type="gramEnd"/>
      <w:r>
        <w:rPr>
          <w:rFonts w:ascii="Roboto Mono" w:eastAsia="Roboto Mono" w:hAnsi="Roboto Mono" w:cs="Roboto Mono"/>
          <w:color w:val="188038"/>
        </w:rPr>
        <w:t>_id</w:t>
      </w:r>
      <w:proofErr w:type="spellEnd"/>
      <w:r>
        <w:rPr>
          <w:rFonts w:ascii="Roboto Mono" w:eastAsia="Roboto Mono" w:hAnsi="Roboto Mono" w:cs="Roboto Mono"/>
          <w:color w:val="188038"/>
        </w:rPr>
        <w:t xml:space="preserve"> </w:t>
      </w:r>
      <w:r>
        <w:rPr>
          <w:color w:val="1F1F1F"/>
        </w:rPr>
        <w:t xml:space="preserve">, </w:t>
      </w:r>
      <w:proofErr w:type="spellStart"/>
      <w:r>
        <w:rPr>
          <w:rFonts w:ascii="Roboto Mono" w:eastAsia="Roboto Mono" w:hAnsi="Roboto Mono" w:cs="Roboto Mono"/>
          <w:color w:val="188038"/>
        </w:rPr>
        <w:t>item_id</w:t>
      </w:r>
      <w:proofErr w:type="spellEnd"/>
      <w:r>
        <w:rPr>
          <w:rFonts w:ascii="Roboto Mono" w:eastAsia="Roboto Mono" w:hAnsi="Roboto Mono" w:cs="Roboto Mono"/>
          <w:color w:val="188038"/>
        </w:rPr>
        <w:t xml:space="preserve"> </w:t>
      </w:r>
      <w:r>
        <w:rPr>
          <w:color w:val="1F1F1F"/>
        </w:rPr>
        <w:t xml:space="preserve">, </w:t>
      </w:r>
      <w:r>
        <w:rPr>
          <w:rFonts w:ascii="Roboto Mono" w:eastAsia="Roboto Mono" w:hAnsi="Roboto Mono" w:cs="Roboto Mono"/>
          <w:color w:val="188038"/>
        </w:rPr>
        <w:t xml:space="preserve">rating </w:t>
      </w:r>
      <w:r>
        <w:rPr>
          <w:color w:val="1F1F1F"/>
        </w:rPr>
        <w:t xml:space="preserve">, </w:t>
      </w:r>
      <w:proofErr w:type="spellStart"/>
      <w:r>
        <w:rPr>
          <w:rFonts w:ascii="Roboto Mono" w:eastAsia="Roboto Mono" w:hAnsi="Roboto Mono" w:cs="Roboto Mono"/>
          <w:color w:val="188038"/>
        </w:rPr>
        <w:t>title</w:t>
      </w:r>
      <w:proofErr w:type="spellEnd"/>
      <w:r>
        <w:rPr>
          <w:rFonts w:ascii="Roboto Mono" w:eastAsia="Roboto Mono" w:hAnsi="Roboto Mono" w:cs="Roboto Mono"/>
          <w:color w:val="188038"/>
        </w:rPr>
        <w:t xml:space="preserve"> </w:t>
      </w:r>
      <w:r>
        <w:rPr>
          <w:color w:val="1F1F1F"/>
        </w:rPr>
        <w:t xml:space="preserve">, </w:t>
      </w:r>
      <w:r>
        <w:rPr>
          <w:rFonts w:ascii="Roboto Mono" w:eastAsia="Roboto Mono" w:hAnsi="Roboto Mono" w:cs="Roboto Mono"/>
          <w:color w:val="188038"/>
        </w:rPr>
        <w:t xml:space="preserve">timestamp </w:t>
      </w:r>
      <w:r>
        <w:rPr>
          <w:color w:val="1F1F1F"/>
        </w:rPr>
        <w:t xml:space="preserve">) à partir des données jointes et crée une nouvelle relation </w:t>
      </w:r>
      <w:proofErr w:type="spellStart"/>
      <w:r>
        <w:rPr>
          <w:rFonts w:ascii="Roboto Mono" w:eastAsia="Roboto Mono" w:hAnsi="Roboto Mono" w:cs="Roboto Mono"/>
          <w:color w:val="188038"/>
        </w:rPr>
        <w:t>approved_data</w:t>
      </w:r>
      <w:proofErr w:type="spellEnd"/>
      <w:r>
        <w:rPr>
          <w:rFonts w:ascii="Roboto Mono" w:eastAsia="Roboto Mono" w:hAnsi="Roboto Mono" w:cs="Roboto Mono"/>
          <w:color w:val="188038"/>
        </w:rPr>
        <w:t xml:space="preserve"> </w:t>
      </w:r>
      <w:r>
        <w:rPr>
          <w:color w:val="1F1F1F"/>
        </w:rPr>
        <w:t>.</w:t>
      </w:r>
    </w:p>
    <w:p w14:paraId="4508150B" w14:textId="77777777" w:rsidR="004051D6" w:rsidRDefault="004051D6" w:rsidP="004051D6">
      <w:pPr>
        <w:widowControl w:val="0"/>
        <w:numPr>
          <w:ilvl w:val="0"/>
          <w:numId w:val="24"/>
        </w:numPr>
        <w:spacing w:after="0" w:line="312" w:lineRule="auto"/>
        <w:rPr>
          <w:color w:val="1F1F1F"/>
        </w:rPr>
      </w:pPr>
      <w:r>
        <w:rPr>
          <w:b/>
          <w:color w:val="1F1F1F"/>
        </w:rPr>
        <w:t>Stocker les données nettoyées :</w:t>
      </w:r>
    </w:p>
    <w:p w14:paraId="621C2C39" w14:textId="77777777" w:rsidR="004051D6" w:rsidRDefault="004051D6" w:rsidP="004051D6">
      <w:pPr>
        <w:widowControl w:val="0"/>
        <w:numPr>
          <w:ilvl w:val="1"/>
          <w:numId w:val="24"/>
        </w:numPr>
        <w:spacing w:after="0" w:line="312" w:lineRule="auto"/>
        <w:rPr>
          <w:color w:val="1F1F1F"/>
        </w:rPr>
      </w:pPr>
      <w:r>
        <w:rPr>
          <w:rFonts w:ascii="Roboto Mono" w:eastAsia="Roboto Mono" w:hAnsi="Roboto Mono" w:cs="Roboto Mono"/>
          <w:color w:val="188038"/>
        </w:rPr>
        <w:t xml:space="preserve">STOCKER les </w:t>
      </w:r>
      <w:proofErr w:type="spellStart"/>
      <w:r>
        <w:rPr>
          <w:rFonts w:ascii="Roboto Mono" w:eastAsia="Roboto Mono" w:hAnsi="Roboto Mono" w:cs="Roboto Mono"/>
          <w:color w:val="188038"/>
        </w:rPr>
        <w:t>données_traitées</w:t>
      </w:r>
      <w:proofErr w:type="spellEnd"/>
      <w:r>
        <w:rPr>
          <w:rFonts w:ascii="Roboto Mono" w:eastAsia="Roboto Mono" w:hAnsi="Roboto Mono" w:cs="Roboto Mono"/>
          <w:color w:val="188038"/>
        </w:rPr>
        <w:t xml:space="preserve"> DANS '/</w:t>
      </w:r>
      <w:proofErr w:type="spellStart"/>
      <w:r>
        <w:rPr>
          <w:rFonts w:ascii="Roboto Mono" w:eastAsia="Roboto Mono" w:hAnsi="Roboto Mono" w:cs="Roboto Mono"/>
          <w:color w:val="188038"/>
        </w:rPr>
        <w:t>hiba_project</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cleaned_data</w:t>
      </w:r>
      <w:proofErr w:type="spellEnd"/>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p>
    <w:p w14:paraId="6DD96FC1" w14:textId="77777777" w:rsidR="004051D6" w:rsidRDefault="004051D6" w:rsidP="004051D6">
      <w:pPr>
        <w:widowControl w:val="0"/>
        <w:numPr>
          <w:ilvl w:val="0"/>
          <w:numId w:val="24"/>
        </w:numPr>
        <w:spacing w:after="240" w:line="312" w:lineRule="auto"/>
        <w:rPr>
          <w:color w:val="1F1F1F"/>
        </w:rPr>
      </w:pPr>
      <w:r>
        <w:rPr>
          <w:color w:val="1F1F1F"/>
        </w:rPr>
        <w:t xml:space="preserve">L'ensemble de données final nettoyé est stocké dans HDFS </w:t>
      </w:r>
      <w:proofErr w:type="gramStart"/>
      <w:r>
        <w:rPr>
          <w:color w:val="1F1F1F"/>
        </w:rP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hiba_project</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cleaned_data</w:t>
      </w:r>
      <w:proofErr w:type="spellEnd"/>
      <w:r>
        <w:rPr>
          <w:rFonts w:ascii="Roboto Mono" w:eastAsia="Roboto Mono" w:hAnsi="Roboto Mono" w:cs="Roboto Mono"/>
          <w:color w:val="188038"/>
        </w:rPr>
        <w:t xml:space="preserve">/ </w:t>
      </w:r>
      <w:r>
        <w:rPr>
          <w:color w:val="1F1F1F"/>
        </w:rPr>
        <w:t xml:space="preserve">) dans un nouveau fichier ( </w:t>
      </w:r>
      <w:r>
        <w:rPr>
          <w:rFonts w:ascii="Roboto Mono" w:eastAsia="Roboto Mono" w:hAnsi="Roboto Mono" w:cs="Roboto Mono"/>
          <w:color w:val="188038"/>
        </w:rPr>
        <w:t xml:space="preserve">part-v002-o000-r-00000 </w:t>
      </w:r>
      <w:r>
        <w:rPr>
          <w:color w:val="1F1F1F"/>
        </w:rPr>
        <w:t xml:space="preserve">) au format CSV (valeurs séparées par des virgules). Ce fichier est ensuite prêt pour une analyse plus approfondie dans </w:t>
      </w:r>
      <w:proofErr w:type="spellStart"/>
      <w:r>
        <w:rPr>
          <w:color w:val="1F1F1F"/>
        </w:rPr>
        <w:t>PySpark</w:t>
      </w:r>
      <w:proofErr w:type="spellEnd"/>
      <w:r>
        <w:rPr>
          <w:color w:val="1F1F1F"/>
        </w:rPr>
        <w:t>.</w:t>
      </w:r>
    </w:p>
    <w:p w14:paraId="49A13247" w14:textId="77777777" w:rsidR="004051D6" w:rsidRDefault="004051D6" w:rsidP="004051D6">
      <w:pPr>
        <w:spacing w:before="240" w:after="240" w:line="312" w:lineRule="auto"/>
        <w:rPr>
          <w:b/>
          <w:color w:val="1F1F1F"/>
        </w:rPr>
      </w:pPr>
      <w:r>
        <w:rPr>
          <w:b/>
          <w:color w:val="1F1F1F"/>
        </w:rPr>
        <w:t>Pourquoi cochon ?</w:t>
      </w:r>
    </w:p>
    <w:p w14:paraId="4812AEAD" w14:textId="77777777" w:rsidR="004051D6" w:rsidRDefault="004051D6" w:rsidP="004051D6">
      <w:pPr>
        <w:widowControl w:val="0"/>
        <w:numPr>
          <w:ilvl w:val="0"/>
          <w:numId w:val="21"/>
        </w:numPr>
        <w:spacing w:before="240" w:after="0" w:line="312" w:lineRule="auto"/>
        <w:rPr>
          <w:color w:val="1F1F1F"/>
        </w:rPr>
      </w:pPr>
      <w:r>
        <w:rPr>
          <w:b/>
          <w:color w:val="1F1F1F"/>
        </w:rPr>
        <w:t xml:space="preserve">Langage de haut niveau : </w:t>
      </w:r>
      <w:r>
        <w:rPr>
          <w:color w:val="1F1F1F"/>
        </w:rPr>
        <w:t xml:space="preserve">la syntaxe de type SQL de </w:t>
      </w:r>
      <w:proofErr w:type="spellStart"/>
      <w:r>
        <w:rPr>
          <w:color w:val="1F1F1F"/>
        </w:rPr>
        <w:t>Pig</w:t>
      </w:r>
      <w:proofErr w:type="spellEnd"/>
      <w:r>
        <w:rPr>
          <w:color w:val="1F1F1F"/>
        </w:rPr>
        <w:t xml:space="preserve"> facilite l'expression des transformations de données par rapport aux langages de niveau inférieur comme Java ou Python.</w:t>
      </w:r>
    </w:p>
    <w:p w14:paraId="0FC3F75F" w14:textId="77777777" w:rsidR="004051D6" w:rsidRDefault="004051D6" w:rsidP="004051D6">
      <w:pPr>
        <w:widowControl w:val="0"/>
        <w:numPr>
          <w:ilvl w:val="0"/>
          <w:numId w:val="21"/>
        </w:numPr>
        <w:spacing w:after="0" w:line="312" w:lineRule="auto"/>
        <w:rPr>
          <w:color w:val="1F1F1F"/>
        </w:rPr>
      </w:pPr>
      <w:r>
        <w:rPr>
          <w:b/>
          <w:color w:val="1F1F1F"/>
        </w:rPr>
        <w:t xml:space="preserve">Parallélisme des données : </w:t>
      </w:r>
      <w:proofErr w:type="spellStart"/>
      <w:r>
        <w:rPr>
          <w:color w:val="1F1F1F"/>
        </w:rPr>
        <w:t>Pig</w:t>
      </w:r>
      <w:proofErr w:type="spellEnd"/>
      <w:r>
        <w:rPr>
          <w:color w:val="1F1F1F"/>
        </w:rPr>
        <w:t xml:space="preserve"> exploite le </w:t>
      </w:r>
      <w:proofErr w:type="spellStart"/>
      <w:r>
        <w:rPr>
          <w:color w:val="1F1F1F"/>
        </w:rPr>
        <w:t>framework</w:t>
      </w:r>
      <w:proofErr w:type="spellEnd"/>
      <w:r>
        <w:rPr>
          <w:color w:val="1F1F1F"/>
        </w:rPr>
        <w:t xml:space="preserve"> MapReduce de Hadoop pour traiter de grands ensembles de données en parallèle, améliorant ainsi l'efficacité.</w:t>
      </w:r>
    </w:p>
    <w:p w14:paraId="6BF5A6CA" w14:textId="77777777" w:rsidR="004051D6" w:rsidRDefault="004051D6" w:rsidP="004051D6">
      <w:pPr>
        <w:widowControl w:val="0"/>
        <w:numPr>
          <w:ilvl w:val="0"/>
          <w:numId w:val="21"/>
        </w:numPr>
        <w:spacing w:after="240" w:line="312" w:lineRule="auto"/>
        <w:rPr>
          <w:color w:val="1F1F1F"/>
        </w:rPr>
      </w:pPr>
      <w:r>
        <w:rPr>
          <w:b/>
          <w:color w:val="1F1F1F"/>
        </w:rPr>
        <w:t xml:space="preserve">Flexibilité : </w:t>
      </w:r>
      <w:proofErr w:type="spellStart"/>
      <w:r>
        <w:rPr>
          <w:color w:val="1F1F1F"/>
        </w:rPr>
        <w:t>Pig</w:t>
      </w:r>
      <w:proofErr w:type="spellEnd"/>
      <w:r>
        <w:rPr>
          <w:color w:val="1F1F1F"/>
        </w:rPr>
        <w:t xml:space="preserve"> prend en charge un large éventail de fonctions intégrées pour la manipulation, le filtrage, la jointure et l'agrégation des données.</w:t>
      </w:r>
    </w:p>
    <w:p w14:paraId="4A0C84D3" w14:textId="77777777" w:rsidR="004051D6" w:rsidRDefault="004051D6" w:rsidP="004051D6">
      <w:pPr>
        <w:spacing w:before="240" w:after="240" w:line="312" w:lineRule="auto"/>
        <w:ind w:left="720"/>
        <w:rPr>
          <w:color w:val="1F1F1F"/>
        </w:rPr>
      </w:pPr>
      <w:r>
        <w:rPr>
          <w:noProof/>
          <w:color w:val="1F1F1F"/>
        </w:rPr>
        <w:lastRenderedPageBreak/>
        <w:drawing>
          <wp:inline distT="114300" distB="114300" distL="114300" distR="114300" wp14:anchorId="2A36765A" wp14:editId="0667287A">
            <wp:extent cx="5943600" cy="2908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908300"/>
                    </a:xfrm>
                    <a:prstGeom prst="rect">
                      <a:avLst/>
                    </a:prstGeom>
                    <a:ln/>
                  </pic:spPr>
                </pic:pic>
              </a:graphicData>
            </a:graphic>
          </wp:inline>
        </w:drawing>
      </w:r>
      <w:r>
        <w:rPr>
          <w:noProof/>
          <w:color w:val="1F1F1F"/>
        </w:rPr>
        <w:drawing>
          <wp:inline distT="114300" distB="114300" distL="114300" distR="114300" wp14:anchorId="3E887243" wp14:editId="1394590C">
            <wp:extent cx="5943600" cy="3378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378200"/>
                    </a:xfrm>
                    <a:prstGeom prst="rect">
                      <a:avLst/>
                    </a:prstGeom>
                    <a:ln/>
                  </pic:spPr>
                </pic:pic>
              </a:graphicData>
            </a:graphic>
          </wp:inline>
        </w:drawing>
      </w:r>
    </w:p>
    <w:p w14:paraId="5D506CCA" w14:textId="77777777" w:rsidR="004051D6" w:rsidRDefault="004051D6" w:rsidP="004051D6">
      <w:pPr>
        <w:pBdr>
          <w:top w:val="nil"/>
          <w:left w:val="nil"/>
          <w:bottom w:val="nil"/>
          <w:right w:val="nil"/>
          <w:between w:val="nil"/>
        </w:pBdr>
        <w:spacing w:before="200" w:line="312" w:lineRule="auto"/>
        <w:rPr>
          <w:color w:val="1F1F1F"/>
        </w:rPr>
      </w:pPr>
    </w:p>
    <w:p w14:paraId="716A6EED" w14:textId="77777777" w:rsidR="004051D6" w:rsidRDefault="004051D6" w:rsidP="004051D6">
      <w:pPr>
        <w:pStyle w:val="Titre2"/>
        <w:spacing w:line="312" w:lineRule="auto"/>
        <w:rPr>
          <w:sz w:val="26"/>
          <w:szCs w:val="26"/>
        </w:rPr>
      </w:pPr>
      <w:bookmarkStart w:id="0" w:name="_9bdxbz88ksvm" w:colFirst="0" w:colLast="0"/>
      <w:bookmarkEnd w:id="0"/>
      <w:r>
        <w:rPr>
          <w:sz w:val="26"/>
          <w:szCs w:val="26"/>
        </w:rPr>
        <w:t>Système de recommandation : l'idée de base</w:t>
      </w:r>
    </w:p>
    <w:p w14:paraId="1B2E695E" w14:textId="77777777" w:rsidR="004051D6" w:rsidRDefault="004051D6" w:rsidP="004051D6">
      <w:pPr>
        <w:spacing w:before="240" w:after="240" w:line="312" w:lineRule="auto"/>
        <w:rPr>
          <w:color w:val="1F1F1F"/>
        </w:rPr>
      </w:pPr>
      <w:r>
        <w:rPr>
          <w:color w:val="1F1F1F"/>
        </w:rPr>
        <w:t>Imaginez que vous avez un groupe d'amis qui aiment regarder des films.</w:t>
      </w:r>
    </w:p>
    <w:p w14:paraId="5E8D0AF2" w14:textId="77777777" w:rsidR="004051D6" w:rsidRDefault="004051D6" w:rsidP="004051D6">
      <w:pPr>
        <w:widowControl w:val="0"/>
        <w:numPr>
          <w:ilvl w:val="0"/>
          <w:numId w:val="14"/>
        </w:numPr>
        <w:spacing w:before="240" w:after="0" w:line="312" w:lineRule="auto"/>
        <w:rPr>
          <w:color w:val="1F1F1F"/>
        </w:rPr>
      </w:pPr>
      <w:r>
        <w:rPr>
          <w:color w:val="1F1F1F"/>
        </w:rPr>
        <w:t>Vous remarquez que vous et votre amie Alice aimez souvent les mêmes films.</w:t>
      </w:r>
    </w:p>
    <w:p w14:paraId="63E9D0E9" w14:textId="77777777" w:rsidR="004051D6" w:rsidRDefault="004051D6" w:rsidP="004051D6">
      <w:pPr>
        <w:widowControl w:val="0"/>
        <w:numPr>
          <w:ilvl w:val="0"/>
          <w:numId w:val="14"/>
        </w:numPr>
        <w:spacing w:after="0" w:line="312" w:lineRule="auto"/>
        <w:rPr>
          <w:color w:val="1F1F1F"/>
        </w:rPr>
      </w:pPr>
      <w:r>
        <w:rPr>
          <w:color w:val="1F1F1F"/>
        </w:rPr>
        <w:t>Vous voyez également qu'Alice a récemment adoré un film que vous n'avez pas encore vu.</w:t>
      </w:r>
    </w:p>
    <w:p w14:paraId="1C00632C" w14:textId="77777777" w:rsidR="004051D6" w:rsidRDefault="004051D6" w:rsidP="004051D6">
      <w:pPr>
        <w:widowControl w:val="0"/>
        <w:numPr>
          <w:ilvl w:val="0"/>
          <w:numId w:val="14"/>
        </w:numPr>
        <w:spacing w:after="240" w:line="312" w:lineRule="auto"/>
        <w:rPr>
          <w:color w:val="1F1F1F"/>
        </w:rPr>
      </w:pPr>
      <w:r>
        <w:rPr>
          <w:color w:val="1F1F1F"/>
        </w:rPr>
        <w:t>Il est probable que vous appréciiez également ce film, n'est-ce pas ?</w:t>
      </w:r>
    </w:p>
    <w:p w14:paraId="55E9515F" w14:textId="77777777" w:rsidR="004051D6" w:rsidRDefault="004051D6" w:rsidP="004051D6">
      <w:pPr>
        <w:spacing w:before="240" w:after="240" w:line="312" w:lineRule="auto"/>
        <w:rPr>
          <w:color w:val="1F1F1F"/>
        </w:rPr>
      </w:pPr>
      <w:r>
        <w:rPr>
          <w:color w:val="1F1F1F"/>
        </w:rPr>
        <w:t>C’est l’essence même du filtrage collaboratif :</w:t>
      </w:r>
    </w:p>
    <w:p w14:paraId="72E380CD" w14:textId="77777777" w:rsidR="004051D6" w:rsidRDefault="004051D6" w:rsidP="004051D6">
      <w:pPr>
        <w:widowControl w:val="0"/>
        <w:numPr>
          <w:ilvl w:val="0"/>
          <w:numId w:val="27"/>
        </w:numPr>
        <w:spacing w:before="240" w:after="0" w:line="312" w:lineRule="auto"/>
        <w:rPr>
          <w:color w:val="1F1F1F"/>
        </w:rPr>
      </w:pPr>
      <w:r>
        <w:rPr>
          <w:b/>
          <w:color w:val="1F1F1F"/>
        </w:rPr>
        <w:lastRenderedPageBreak/>
        <w:t xml:space="preserve">Rechercher des utilisateurs similaires : </w:t>
      </w:r>
      <w:r>
        <w:rPr>
          <w:color w:val="1F1F1F"/>
        </w:rPr>
        <w:t>nous recherchons des personnes ayant les mêmes goûts que vous.</w:t>
      </w:r>
    </w:p>
    <w:p w14:paraId="1CD129C4" w14:textId="77777777" w:rsidR="004051D6" w:rsidRDefault="004051D6" w:rsidP="004051D6">
      <w:pPr>
        <w:widowControl w:val="0"/>
        <w:numPr>
          <w:ilvl w:val="0"/>
          <w:numId w:val="27"/>
        </w:numPr>
        <w:spacing w:after="0" w:line="312" w:lineRule="auto"/>
        <w:rPr>
          <w:color w:val="1F1F1F"/>
        </w:rPr>
      </w:pPr>
      <w:r>
        <w:rPr>
          <w:b/>
          <w:color w:val="1F1F1F"/>
        </w:rPr>
        <w:t xml:space="preserve">Regardez leurs goûts : </w:t>
      </w:r>
      <w:r>
        <w:rPr>
          <w:color w:val="1F1F1F"/>
        </w:rPr>
        <w:t>nous voyons ce qu'ils ont aimé et que vous n'avez pas vu.</w:t>
      </w:r>
    </w:p>
    <w:p w14:paraId="1F3C1042" w14:textId="77777777" w:rsidR="004051D6" w:rsidRDefault="004051D6" w:rsidP="004051D6">
      <w:pPr>
        <w:widowControl w:val="0"/>
        <w:numPr>
          <w:ilvl w:val="0"/>
          <w:numId w:val="27"/>
        </w:numPr>
        <w:spacing w:after="240" w:line="312" w:lineRule="auto"/>
        <w:rPr>
          <w:color w:val="1F1F1F"/>
        </w:rPr>
      </w:pPr>
      <w:r>
        <w:rPr>
          <w:b/>
          <w:color w:val="1F1F1F"/>
        </w:rPr>
        <w:t xml:space="preserve">Recommander : </w:t>
      </w:r>
      <w:r>
        <w:rPr>
          <w:color w:val="1F1F1F"/>
        </w:rPr>
        <w:t>nous vous suggérons ces articles, car ils sont susceptibles de correspondre à vos intérêts.</w:t>
      </w:r>
    </w:p>
    <w:p w14:paraId="5E487576" w14:textId="77777777" w:rsidR="004051D6" w:rsidRDefault="004051D6" w:rsidP="004051D6">
      <w:pPr>
        <w:spacing w:before="240" w:after="240" w:line="312" w:lineRule="auto"/>
        <w:rPr>
          <w:color w:val="1F1F1F"/>
        </w:rPr>
      </w:pPr>
      <w:r>
        <w:rPr>
          <w:b/>
          <w:color w:val="1F1F1F"/>
        </w:rPr>
        <w:t xml:space="preserve">Explication simplifiée du code </w:t>
      </w:r>
      <w:proofErr w:type="spellStart"/>
      <w:r>
        <w:rPr>
          <w:b/>
          <w:color w:val="1F1F1F"/>
        </w:rPr>
        <w:t>PySpark</w:t>
      </w:r>
      <w:proofErr w:type="spellEnd"/>
    </w:p>
    <w:p w14:paraId="1CCF26A2" w14:textId="77777777" w:rsidR="004051D6" w:rsidRDefault="004051D6" w:rsidP="004051D6">
      <w:pPr>
        <w:pBdr>
          <w:top w:val="nil"/>
          <w:left w:val="nil"/>
          <w:bottom w:val="nil"/>
          <w:right w:val="nil"/>
          <w:between w:val="nil"/>
        </w:pBdr>
        <w:spacing w:before="200" w:line="312" w:lineRule="auto"/>
        <w:rPr>
          <w:color w:val="1F1F1F"/>
        </w:rPr>
      </w:pPr>
      <w:r>
        <w:rPr>
          <w:color w:val="1F1F1F"/>
        </w:rPr>
        <w:t>Expliquons-le plus en détail avec le code :</w:t>
      </w:r>
    </w:p>
    <w:p w14:paraId="5209C481" w14:textId="77777777" w:rsidR="004051D6" w:rsidRDefault="004051D6" w:rsidP="004051D6">
      <w:pPr>
        <w:widowControl w:val="0"/>
        <w:numPr>
          <w:ilvl w:val="0"/>
          <w:numId w:val="15"/>
        </w:numPr>
        <w:spacing w:before="240" w:after="0" w:line="312" w:lineRule="auto"/>
        <w:rPr>
          <w:color w:val="1F1F1F"/>
        </w:rPr>
      </w:pPr>
      <w:r>
        <w:rPr>
          <w:b/>
          <w:color w:val="1F1F1F"/>
        </w:rPr>
        <w:t>Initialisation :</w:t>
      </w:r>
    </w:p>
    <w:p w14:paraId="5BC476C8" w14:textId="77777777" w:rsidR="004051D6" w:rsidRDefault="004051D6" w:rsidP="004051D6">
      <w:pPr>
        <w:widowControl w:val="0"/>
        <w:numPr>
          <w:ilvl w:val="0"/>
          <w:numId w:val="25"/>
        </w:numPr>
        <w:spacing w:after="0" w:line="312" w:lineRule="auto"/>
        <w:rPr>
          <w:color w:val="1F1F1F"/>
        </w:rPr>
      </w:pPr>
      <w:proofErr w:type="spellStart"/>
      <w:r>
        <w:rPr>
          <w:b/>
          <w:color w:val="1F1F1F"/>
        </w:rPr>
        <w:t>SparkContext</w:t>
      </w:r>
      <w:proofErr w:type="spellEnd"/>
      <w:r>
        <w:rPr>
          <w:b/>
          <w:color w:val="1F1F1F"/>
        </w:rPr>
        <w:t xml:space="preserve"> et </w:t>
      </w:r>
      <w:proofErr w:type="spellStart"/>
      <w:r>
        <w:rPr>
          <w:b/>
          <w:color w:val="1F1F1F"/>
        </w:rPr>
        <w:t>HiveContext</w:t>
      </w:r>
      <w:proofErr w:type="spellEnd"/>
      <w:r>
        <w:rPr>
          <w:b/>
          <w:color w:val="1F1F1F"/>
        </w:rPr>
        <w:t xml:space="preserve"> : </w:t>
      </w:r>
      <w:r>
        <w:rPr>
          <w:color w:val="1F1F1F"/>
        </w:rPr>
        <w:t xml:space="preserve">le code importe </w:t>
      </w:r>
      <w:proofErr w:type="spellStart"/>
      <w:r>
        <w:rPr>
          <w:rFonts w:ascii="Roboto Mono" w:eastAsia="Roboto Mono" w:hAnsi="Roboto Mono" w:cs="Roboto Mono"/>
          <w:color w:val="188038"/>
        </w:rPr>
        <w:t>SparkContext</w:t>
      </w:r>
      <w:proofErr w:type="spellEnd"/>
      <w:r>
        <w:rPr>
          <w:rFonts w:ascii="Roboto Mono" w:eastAsia="Roboto Mono" w:hAnsi="Roboto Mono" w:cs="Roboto Mono"/>
          <w:color w:val="188038"/>
        </w:rPr>
        <w:t xml:space="preserve"> </w:t>
      </w:r>
      <w:r>
        <w:rPr>
          <w:color w:val="1F1F1F"/>
        </w:rPr>
        <w:t xml:space="preserve">pour gérer les calculs distribués et </w:t>
      </w:r>
      <w:proofErr w:type="spellStart"/>
      <w:r>
        <w:rPr>
          <w:rFonts w:ascii="Roboto Mono" w:eastAsia="Roboto Mono" w:hAnsi="Roboto Mono" w:cs="Roboto Mono"/>
          <w:color w:val="188038"/>
        </w:rPr>
        <w:t>HiveContext</w:t>
      </w:r>
      <w:proofErr w:type="spellEnd"/>
      <w:r>
        <w:rPr>
          <w:rFonts w:ascii="Roboto Mono" w:eastAsia="Roboto Mono" w:hAnsi="Roboto Mono" w:cs="Roboto Mono"/>
          <w:color w:val="188038"/>
        </w:rPr>
        <w:t xml:space="preserve"> </w:t>
      </w:r>
      <w:r>
        <w:rPr>
          <w:color w:val="1F1F1F"/>
        </w:rPr>
        <w:t xml:space="preserve">pour s'interfacer avec les tables </w:t>
      </w:r>
      <w:proofErr w:type="spellStart"/>
      <w:r>
        <w:rPr>
          <w:color w:val="1F1F1F"/>
        </w:rPr>
        <w:t>Hive</w:t>
      </w:r>
      <w:proofErr w:type="spellEnd"/>
      <w:r>
        <w:rPr>
          <w:color w:val="1F1F1F"/>
        </w:rPr>
        <w:t>.</w:t>
      </w:r>
    </w:p>
    <w:p w14:paraId="1B0DC268" w14:textId="77777777" w:rsidR="004051D6" w:rsidRDefault="004051D6" w:rsidP="004051D6">
      <w:pPr>
        <w:widowControl w:val="0"/>
        <w:numPr>
          <w:ilvl w:val="0"/>
          <w:numId w:val="25"/>
        </w:numPr>
        <w:spacing w:after="0" w:line="312" w:lineRule="auto"/>
        <w:rPr>
          <w:color w:val="1F1F1F"/>
        </w:rPr>
      </w:pPr>
      <w:r>
        <w:rPr>
          <w:b/>
          <w:color w:val="1F1F1F"/>
        </w:rPr>
        <w:t xml:space="preserve">Chargement des données : </w:t>
      </w:r>
      <w:r>
        <w:rPr>
          <w:color w:val="1F1F1F"/>
        </w:rPr>
        <w:t xml:space="preserve">il lit les données du film nettoyées depuis HDFS </w:t>
      </w:r>
      <w:proofErr w:type="gramStart"/>
      <w:r>
        <w:rPr>
          <w:color w:val="1F1F1F"/>
        </w:rP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hiba_project</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cleaned_data</w:t>
      </w:r>
      <w:proofErr w:type="spellEnd"/>
      <w:r>
        <w:rPr>
          <w:rFonts w:ascii="Roboto Mono" w:eastAsia="Roboto Mono" w:hAnsi="Roboto Mono" w:cs="Roboto Mono"/>
          <w:color w:val="188038"/>
        </w:rPr>
        <w:t xml:space="preserve">/part-v002-o000-r-00000 </w:t>
      </w:r>
      <w:r>
        <w:rPr>
          <w:color w:val="1F1F1F"/>
        </w:rPr>
        <w:t xml:space="preserve">) dans un </w:t>
      </w:r>
      <w:proofErr w:type="spellStart"/>
      <w:r>
        <w:rPr>
          <w:color w:val="1F1F1F"/>
        </w:rPr>
        <w:t>PySpark</w:t>
      </w:r>
      <w:proofErr w:type="spellEnd"/>
      <w:r>
        <w:rPr>
          <w:color w:val="1F1F1F"/>
        </w:rPr>
        <w:t xml:space="preserve"> DataFrame ( </w:t>
      </w:r>
      <w:proofErr w:type="spellStart"/>
      <w:r>
        <w:rPr>
          <w:rFonts w:ascii="Roboto Mono" w:eastAsia="Roboto Mono" w:hAnsi="Roboto Mono" w:cs="Roboto Mono"/>
          <w:color w:val="188038"/>
        </w:rPr>
        <w:t>dataset_messages</w:t>
      </w:r>
      <w:proofErr w:type="spellEnd"/>
      <w:r>
        <w:rPr>
          <w:rFonts w:ascii="Roboto Mono" w:eastAsia="Roboto Mono" w:hAnsi="Roboto Mono" w:cs="Roboto Mono"/>
          <w:color w:val="188038"/>
        </w:rPr>
        <w:t xml:space="preserve"> </w:t>
      </w:r>
      <w:r>
        <w:rPr>
          <w:color w:val="1F1F1F"/>
        </w:rPr>
        <w:t>).</w:t>
      </w:r>
    </w:p>
    <w:p w14:paraId="79E7CAE5" w14:textId="77777777" w:rsidR="004051D6" w:rsidRDefault="004051D6" w:rsidP="004051D6">
      <w:pPr>
        <w:widowControl w:val="0"/>
        <w:numPr>
          <w:ilvl w:val="0"/>
          <w:numId w:val="25"/>
        </w:numPr>
        <w:spacing w:after="240" w:line="312" w:lineRule="auto"/>
        <w:rPr>
          <w:color w:val="1F1F1F"/>
        </w:rPr>
      </w:pPr>
      <w:r>
        <w:rPr>
          <w:b/>
          <w:color w:val="1F1F1F"/>
        </w:rPr>
        <w:t xml:space="preserve">Nettoyage des données (suite) : </w:t>
      </w:r>
      <w:r>
        <w:rPr>
          <w:color w:val="1F1F1F"/>
        </w:rPr>
        <w:t xml:space="preserve">bien que les données aient été nettoyées avec </w:t>
      </w:r>
      <w:proofErr w:type="spellStart"/>
      <w:r>
        <w:rPr>
          <w:color w:val="1F1F1F"/>
        </w:rPr>
        <w:t>Pig</w:t>
      </w:r>
      <w:proofErr w:type="spellEnd"/>
      <w:r>
        <w:rPr>
          <w:color w:val="1F1F1F"/>
        </w:rPr>
        <w:t xml:space="preserve">, </w:t>
      </w:r>
      <w:proofErr w:type="spellStart"/>
      <w:r>
        <w:rPr>
          <w:color w:val="1F1F1F"/>
        </w:rPr>
        <w:t>PySpark</w:t>
      </w:r>
      <w:proofErr w:type="spellEnd"/>
      <w:r>
        <w:rPr>
          <w:color w:val="1F1F1F"/>
        </w:rPr>
        <w:t xml:space="preserve"> effectue un nettoyage supplémentaire pour gérer les types de données et supprimer les valeurs nulles. Les colonnes </w:t>
      </w:r>
      <w:proofErr w:type="gramStart"/>
      <w:r>
        <w:rPr>
          <w:color w:val="1F1F1F"/>
        </w:rPr>
        <w:t xml:space="preserve">( </w:t>
      </w:r>
      <w:proofErr w:type="spellStart"/>
      <w:r>
        <w:rPr>
          <w:rFonts w:ascii="Roboto Mono" w:eastAsia="Roboto Mono" w:hAnsi="Roboto Mono" w:cs="Roboto Mono"/>
          <w:color w:val="188038"/>
        </w:rPr>
        <w:t>user</w:t>
      </w:r>
      <w:proofErr w:type="gramEnd"/>
      <w:r>
        <w:rPr>
          <w:rFonts w:ascii="Roboto Mono" w:eastAsia="Roboto Mono" w:hAnsi="Roboto Mono" w:cs="Roboto Mono"/>
          <w:color w:val="188038"/>
        </w:rPr>
        <w:t>_id</w:t>
      </w:r>
      <w:proofErr w:type="spellEnd"/>
      <w:r>
        <w:rPr>
          <w:rFonts w:ascii="Roboto Mono" w:eastAsia="Roboto Mono" w:hAnsi="Roboto Mono" w:cs="Roboto Mono"/>
          <w:color w:val="188038"/>
        </w:rPr>
        <w:t xml:space="preserve"> </w:t>
      </w:r>
      <w:r>
        <w:rPr>
          <w:color w:val="1F1F1F"/>
        </w:rPr>
        <w:t xml:space="preserve">, </w:t>
      </w:r>
      <w:proofErr w:type="spellStart"/>
      <w:r>
        <w:rPr>
          <w:rFonts w:ascii="Roboto Mono" w:eastAsia="Roboto Mono" w:hAnsi="Roboto Mono" w:cs="Roboto Mono"/>
          <w:color w:val="188038"/>
        </w:rPr>
        <w:t>item_id</w:t>
      </w:r>
      <w:proofErr w:type="spellEnd"/>
      <w:r>
        <w:rPr>
          <w:rFonts w:ascii="Roboto Mono" w:eastAsia="Roboto Mono" w:hAnsi="Roboto Mono" w:cs="Roboto Mono"/>
          <w:color w:val="188038"/>
        </w:rPr>
        <w:t xml:space="preserve"> </w:t>
      </w:r>
      <w:r>
        <w:rPr>
          <w:color w:val="1F1F1F"/>
        </w:rPr>
        <w:t xml:space="preserve">, </w:t>
      </w:r>
      <w:r>
        <w:rPr>
          <w:rFonts w:ascii="Roboto Mono" w:eastAsia="Roboto Mono" w:hAnsi="Roboto Mono" w:cs="Roboto Mono"/>
          <w:color w:val="188038"/>
        </w:rPr>
        <w:t xml:space="preserve">rating </w:t>
      </w:r>
      <w:r>
        <w:rPr>
          <w:color w:val="1F1F1F"/>
        </w:rPr>
        <w:t xml:space="preserve">, </w:t>
      </w:r>
      <w:r>
        <w:rPr>
          <w:rFonts w:ascii="Roboto Mono" w:eastAsia="Roboto Mono" w:hAnsi="Roboto Mono" w:cs="Roboto Mono"/>
          <w:color w:val="188038"/>
        </w:rPr>
        <w:t xml:space="preserve">timestamp </w:t>
      </w:r>
      <w:r>
        <w:rPr>
          <w:color w:val="1F1F1F"/>
        </w:rPr>
        <w:t xml:space="preserve">) sont converties dans leurs types appropriés ( </w:t>
      </w:r>
      <w:proofErr w:type="spellStart"/>
      <w:r>
        <w:rPr>
          <w:rFonts w:ascii="Roboto Mono" w:eastAsia="Roboto Mono" w:hAnsi="Roboto Mono" w:cs="Roboto Mono"/>
          <w:color w:val="188038"/>
        </w:rPr>
        <w:t>int</w:t>
      </w:r>
      <w:proofErr w:type="spellEnd"/>
      <w:r>
        <w:rPr>
          <w:rFonts w:ascii="Roboto Mono" w:eastAsia="Roboto Mono" w:hAnsi="Roboto Mono" w:cs="Roboto Mono"/>
          <w:color w:val="188038"/>
        </w:rPr>
        <w:t xml:space="preserve"> </w:t>
      </w:r>
      <w:r>
        <w:rPr>
          <w:color w:val="1F1F1F"/>
        </w:rPr>
        <w:t xml:space="preserve">ou </w:t>
      </w:r>
      <w:proofErr w:type="spellStart"/>
      <w:r>
        <w:rPr>
          <w:rFonts w:ascii="Roboto Mono" w:eastAsia="Roboto Mono" w:hAnsi="Roboto Mono" w:cs="Roboto Mono"/>
          <w:color w:val="188038"/>
        </w:rPr>
        <w:t>float</w:t>
      </w:r>
      <w:proofErr w:type="spellEnd"/>
      <w:r>
        <w:rPr>
          <w:rFonts w:ascii="Roboto Mono" w:eastAsia="Roboto Mono" w:hAnsi="Roboto Mono" w:cs="Roboto Mono"/>
          <w:color w:val="188038"/>
        </w:rPr>
        <w:t xml:space="preserve"> </w:t>
      </w:r>
      <w:r>
        <w:rPr>
          <w:color w:val="1F1F1F"/>
        </w:rPr>
        <w:t>).</w:t>
      </w:r>
    </w:p>
    <w:p w14:paraId="4C5FBF75" w14:textId="77777777" w:rsidR="004051D6" w:rsidRDefault="004051D6" w:rsidP="004051D6">
      <w:pPr>
        <w:spacing w:before="240" w:after="240" w:line="312" w:lineRule="auto"/>
        <w:ind w:left="720"/>
        <w:rPr>
          <w:color w:val="1F1F1F"/>
        </w:rPr>
      </w:pPr>
    </w:p>
    <w:p w14:paraId="1040C68C" w14:textId="77777777" w:rsidR="004051D6" w:rsidRDefault="004051D6" w:rsidP="004051D6">
      <w:pPr>
        <w:widowControl w:val="0"/>
        <w:numPr>
          <w:ilvl w:val="0"/>
          <w:numId w:val="26"/>
        </w:numPr>
        <w:spacing w:before="240" w:after="0" w:line="312" w:lineRule="auto"/>
        <w:rPr>
          <w:color w:val="1F1F1F"/>
        </w:rPr>
      </w:pPr>
      <w:r>
        <w:rPr>
          <w:b/>
          <w:color w:val="1F1F1F"/>
        </w:rPr>
        <w:t>Fractionnement des données (formation et tests) :</w:t>
      </w:r>
    </w:p>
    <w:p w14:paraId="200D9093" w14:textId="77777777" w:rsidR="004051D6" w:rsidRDefault="004051D6" w:rsidP="004051D6">
      <w:pPr>
        <w:widowControl w:val="0"/>
        <w:numPr>
          <w:ilvl w:val="0"/>
          <w:numId w:val="12"/>
        </w:numPr>
        <w:spacing w:after="0" w:line="312" w:lineRule="auto"/>
        <w:rPr>
          <w:color w:val="1F1F1F"/>
        </w:rPr>
      </w:pPr>
      <w:proofErr w:type="spellStart"/>
      <w:proofErr w:type="gramStart"/>
      <w:r>
        <w:rPr>
          <w:b/>
          <w:color w:val="1F1F1F"/>
        </w:rPr>
        <w:t>randomSplit</w:t>
      </w:r>
      <w:proofErr w:type="spellEnd"/>
      <w:r>
        <w:rPr>
          <w:b/>
          <w:color w:val="1F1F1F"/>
        </w:rPr>
        <w:t>(</w:t>
      </w:r>
      <w:proofErr w:type="gramEnd"/>
      <w:r>
        <w:rPr>
          <w:b/>
          <w:color w:val="1F1F1F"/>
        </w:rPr>
        <w:t xml:space="preserve">) : </w:t>
      </w:r>
      <w:r>
        <w:rPr>
          <w:color w:val="1F1F1F"/>
        </w:rPr>
        <w:t xml:space="preserve">Cette fonction divise le </w:t>
      </w:r>
      <w:proofErr w:type="spellStart"/>
      <w:r>
        <w:rPr>
          <w:rFonts w:ascii="Roboto Mono" w:eastAsia="Roboto Mono" w:hAnsi="Roboto Mono" w:cs="Roboto Mono"/>
          <w:color w:val="188038"/>
        </w:rPr>
        <w:t>dataset_messages</w:t>
      </w:r>
      <w:proofErr w:type="spellEnd"/>
      <w:r>
        <w:rPr>
          <w:rFonts w:ascii="Roboto Mono" w:eastAsia="Roboto Mono" w:hAnsi="Roboto Mono" w:cs="Roboto Mono"/>
          <w:color w:val="188038"/>
        </w:rPr>
        <w:t xml:space="preserve"> </w:t>
      </w:r>
      <w:r>
        <w:rPr>
          <w:color w:val="1F1F1F"/>
        </w:rPr>
        <w:t>DataFrame en deux ensembles :</w:t>
      </w:r>
    </w:p>
    <w:p w14:paraId="43701538" w14:textId="77777777" w:rsidR="004051D6" w:rsidRDefault="004051D6" w:rsidP="004051D6">
      <w:pPr>
        <w:widowControl w:val="0"/>
        <w:numPr>
          <w:ilvl w:val="1"/>
          <w:numId w:val="12"/>
        </w:numPr>
        <w:spacing w:after="0" w:line="312" w:lineRule="auto"/>
        <w:rPr>
          <w:color w:val="1F1F1F"/>
        </w:rPr>
      </w:pPr>
      <w:proofErr w:type="spellStart"/>
      <w:proofErr w:type="gramStart"/>
      <w:r>
        <w:rPr>
          <w:rFonts w:ascii="Roboto Mono" w:eastAsia="Roboto Mono" w:hAnsi="Roboto Mono" w:cs="Roboto Mono"/>
          <w:color w:val="188038"/>
        </w:rPr>
        <w:t>training</w:t>
      </w:r>
      <w:proofErr w:type="gramEnd"/>
      <w:r>
        <w:rPr>
          <w:rFonts w:ascii="Roboto Mono" w:eastAsia="Roboto Mono" w:hAnsi="Roboto Mono" w:cs="Roboto Mono"/>
          <w:color w:val="188038"/>
        </w:rPr>
        <w:t>_data</w:t>
      </w:r>
      <w:proofErr w:type="spellEnd"/>
      <w:r>
        <w:rPr>
          <w:rFonts w:ascii="Roboto Mono" w:eastAsia="Roboto Mono" w:hAnsi="Roboto Mono" w:cs="Roboto Mono"/>
          <w:color w:val="188038"/>
        </w:rPr>
        <w:t xml:space="preserve"> </w:t>
      </w:r>
      <w:r>
        <w:rPr>
          <w:color w:val="1F1F1F"/>
        </w:rPr>
        <w:t>(80 %) : utilisé pour entraîner le modèle de recommandation.</w:t>
      </w:r>
    </w:p>
    <w:p w14:paraId="3DEAD990" w14:textId="77777777" w:rsidR="004051D6" w:rsidRDefault="004051D6" w:rsidP="004051D6">
      <w:pPr>
        <w:widowControl w:val="0"/>
        <w:numPr>
          <w:ilvl w:val="1"/>
          <w:numId w:val="12"/>
        </w:numPr>
        <w:spacing w:after="240" w:line="312" w:lineRule="auto"/>
        <w:rPr>
          <w:color w:val="1F1F1F"/>
        </w:rPr>
      </w:pPr>
      <w:proofErr w:type="spellStart"/>
      <w:proofErr w:type="gramStart"/>
      <w:r>
        <w:rPr>
          <w:rFonts w:ascii="Roboto Mono" w:eastAsia="Roboto Mono" w:hAnsi="Roboto Mono" w:cs="Roboto Mono"/>
          <w:color w:val="188038"/>
        </w:rPr>
        <w:t>test</w:t>
      </w:r>
      <w:proofErr w:type="gramEnd"/>
      <w:r>
        <w:rPr>
          <w:rFonts w:ascii="Roboto Mono" w:eastAsia="Roboto Mono" w:hAnsi="Roboto Mono" w:cs="Roboto Mono"/>
          <w:color w:val="188038"/>
        </w:rPr>
        <w:t>_data</w:t>
      </w:r>
      <w:proofErr w:type="spellEnd"/>
      <w:r>
        <w:rPr>
          <w:rFonts w:ascii="Roboto Mono" w:eastAsia="Roboto Mono" w:hAnsi="Roboto Mono" w:cs="Roboto Mono"/>
          <w:color w:val="188038"/>
        </w:rPr>
        <w:t xml:space="preserve"> </w:t>
      </w:r>
      <w:r>
        <w:rPr>
          <w:color w:val="1F1F1F"/>
        </w:rPr>
        <w:t>(20 %) : utilisé pour évaluer les performances du modèle.</w:t>
      </w:r>
    </w:p>
    <w:p w14:paraId="75A94971" w14:textId="77777777" w:rsidR="004051D6" w:rsidRDefault="004051D6" w:rsidP="004051D6">
      <w:pPr>
        <w:spacing w:before="240" w:after="240" w:line="312" w:lineRule="auto"/>
        <w:ind w:left="1440"/>
        <w:rPr>
          <w:color w:val="1F1F1F"/>
        </w:rPr>
      </w:pPr>
    </w:p>
    <w:p w14:paraId="7A7375F9" w14:textId="77777777" w:rsidR="004051D6" w:rsidRDefault="004051D6" w:rsidP="004051D6">
      <w:pPr>
        <w:widowControl w:val="0"/>
        <w:numPr>
          <w:ilvl w:val="0"/>
          <w:numId w:val="8"/>
        </w:numPr>
        <w:spacing w:before="240" w:after="0" w:line="312" w:lineRule="auto"/>
        <w:rPr>
          <w:color w:val="1F1F1F"/>
        </w:rPr>
      </w:pPr>
      <w:r>
        <w:rPr>
          <w:b/>
          <w:color w:val="1F1F1F"/>
        </w:rPr>
        <w:t>Filtrage collaboratif :</w:t>
      </w:r>
    </w:p>
    <w:p w14:paraId="3A81D076" w14:textId="77777777" w:rsidR="004051D6" w:rsidRDefault="004051D6" w:rsidP="004051D6">
      <w:pPr>
        <w:widowControl w:val="0"/>
        <w:numPr>
          <w:ilvl w:val="0"/>
          <w:numId w:val="32"/>
        </w:numPr>
        <w:spacing w:after="0" w:line="312" w:lineRule="auto"/>
        <w:rPr>
          <w:color w:val="1F1F1F"/>
        </w:rPr>
      </w:pPr>
      <w:r>
        <w:rPr>
          <w:b/>
          <w:color w:val="1F1F1F"/>
        </w:rPr>
        <w:t xml:space="preserve">Paire de RDD : </w:t>
      </w:r>
      <w:r>
        <w:rPr>
          <w:color w:val="1F1F1F"/>
        </w:rPr>
        <w:t xml:space="preserve">le code crée des ensembles de données distribués résilients (RDD) de paires utilisateur-éléments et d'évaluations à partir de </w:t>
      </w:r>
      <w:proofErr w:type="spellStart"/>
      <w:r>
        <w:rPr>
          <w:rFonts w:ascii="Roboto Mono" w:eastAsia="Roboto Mono" w:hAnsi="Roboto Mono" w:cs="Roboto Mono"/>
          <w:color w:val="188038"/>
        </w:rPr>
        <w:t>training_</w:t>
      </w:r>
      <w:proofErr w:type="gramStart"/>
      <w:r>
        <w:rPr>
          <w:rFonts w:ascii="Roboto Mono" w:eastAsia="Roboto Mono" w:hAnsi="Roboto Mono" w:cs="Roboto Mono"/>
          <w:color w:val="188038"/>
        </w:rPr>
        <w:t>data</w:t>
      </w:r>
      <w:proofErr w:type="spellEnd"/>
      <w:r>
        <w:rPr>
          <w:rFonts w:ascii="Roboto Mono" w:eastAsia="Roboto Mono" w:hAnsi="Roboto Mono" w:cs="Roboto Mono"/>
          <w:color w:val="188038"/>
        </w:rPr>
        <w:t xml:space="preserve"> </w:t>
      </w:r>
      <w:r>
        <w:rPr>
          <w:color w:val="1F1F1F"/>
        </w:rPr>
        <w:t>.</w:t>
      </w:r>
      <w:proofErr w:type="gramEnd"/>
    </w:p>
    <w:p w14:paraId="21271436" w14:textId="77777777" w:rsidR="004051D6" w:rsidRDefault="004051D6" w:rsidP="004051D6">
      <w:pPr>
        <w:widowControl w:val="0"/>
        <w:numPr>
          <w:ilvl w:val="0"/>
          <w:numId w:val="32"/>
        </w:numPr>
        <w:spacing w:after="0" w:line="312" w:lineRule="auto"/>
        <w:rPr>
          <w:color w:val="1F1F1F"/>
        </w:rPr>
      </w:pPr>
      <w:r>
        <w:rPr>
          <w:b/>
          <w:color w:val="1F1F1F"/>
        </w:rPr>
        <w:t xml:space="preserve">Calcul de similarité cosinus : </w:t>
      </w:r>
      <w:r>
        <w:rPr>
          <w:color w:val="1F1F1F"/>
        </w:rPr>
        <w:t xml:space="preserve">la fonction </w:t>
      </w:r>
      <w:proofErr w:type="spellStart"/>
      <w:r>
        <w:rPr>
          <w:rFonts w:ascii="Roboto Mono" w:eastAsia="Roboto Mono" w:hAnsi="Roboto Mono" w:cs="Roboto Mono"/>
          <w:color w:val="188038"/>
        </w:rPr>
        <w:t>cosine_similarity</w:t>
      </w:r>
      <w:proofErr w:type="spellEnd"/>
      <w:r>
        <w:rPr>
          <w:rFonts w:ascii="Roboto Mono" w:eastAsia="Roboto Mono" w:hAnsi="Roboto Mono" w:cs="Roboto Mono"/>
          <w:color w:val="188038"/>
        </w:rPr>
        <w:t xml:space="preserve"> </w:t>
      </w:r>
      <w:r>
        <w:rPr>
          <w:color w:val="1F1F1F"/>
        </w:rPr>
        <w:t>calcule la similarité entre deux utilisateurs en fonction de leurs notes de films. Il s'agit d'une métrique courante utilisée dans le filtrage collaboratif.</w:t>
      </w:r>
    </w:p>
    <w:p w14:paraId="733F312F" w14:textId="77777777" w:rsidR="004051D6" w:rsidRDefault="004051D6" w:rsidP="004051D6">
      <w:pPr>
        <w:widowControl w:val="0"/>
        <w:numPr>
          <w:ilvl w:val="0"/>
          <w:numId w:val="32"/>
        </w:numPr>
        <w:spacing w:after="240" w:line="312" w:lineRule="auto"/>
        <w:rPr>
          <w:color w:val="1F1F1F"/>
        </w:rPr>
      </w:pPr>
      <w:r>
        <w:rPr>
          <w:b/>
          <w:color w:val="1F1F1F"/>
        </w:rPr>
        <w:t xml:space="preserve">Utilisateurs similaires : </w:t>
      </w:r>
      <w:r>
        <w:rPr>
          <w:color w:val="1F1F1F"/>
        </w:rPr>
        <w:t>le code identifie les N utilisateurs les plus similaires pour chaque utilisateur.</w:t>
      </w:r>
    </w:p>
    <w:p w14:paraId="5A4EC28C" w14:textId="77777777" w:rsidR="004051D6" w:rsidRDefault="004051D6" w:rsidP="004051D6">
      <w:pPr>
        <w:spacing w:before="240" w:after="240" w:line="312" w:lineRule="auto"/>
        <w:ind w:left="720"/>
        <w:rPr>
          <w:color w:val="1F1F1F"/>
        </w:rPr>
      </w:pPr>
    </w:p>
    <w:p w14:paraId="1A8A530C" w14:textId="77777777" w:rsidR="004051D6" w:rsidRDefault="004051D6" w:rsidP="004051D6">
      <w:pPr>
        <w:widowControl w:val="0"/>
        <w:numPr>
          <w:ilvl w:val="0"/>
          <w:numId w:val="29"/>
        </w:numPr>
        <w:spacing w:before="240" w:after="0" w:line="312" w:lineRule="auto"/>
        <w:rPr>
          <w:color w:val="1F1F1F"/>
        </w:rPr>
      </w:pPr>
      <w:r>
        <w:rPr>
          <w:b/>
          <w:color w:val="1F1F1F"/>
        </w:rPr>
        <w:lastRenderedPageBreak/>
        <w:t>Génération de recommandations :</w:t>
      </w:r>
    </w:p>
    <w:p w14:paraId="47A0B333" w14:textId="77777777" w:rsidR="004051D6" w:rsidRDefault="004051D6" w:rsidP="004051D6">
      <w:pPr>
        <w:widowControl w:val="0"/>
        <w:numPr>
          <w:ilvl w:val="0"/>
          <w:numId w:val="16"/>
        </w:numPr>
        <w:spacing w:after="0" w:line="312" w:lineRule="auto"/>
        <w:rPr>
          <w:color w:val="1F1F1F"/>
        </w:rPr>
      </w:pPr>
      <w:r>
        <w:rPr>
          <w:b/>
          <w:color w:val="1F1F1F"/>
        </w:rPr>
        <w:t xml:space="preserve">Fonction </w:t>
      </w:r>
      <w:proofErr w:type="spellStart"/>
      <w:r>
        <w:rPr>
          <w:b/>
          <w:color w:val="1F1F1F"/>
        </w:rPr>
        <w:t>recommande_items</w:t>
      </w:r>
      <w:proofErr w:type="spellEnd"/>
      <w:r>
        <w:rPr>
          <w:b/>
          <w:color w:val="1F1F1F"/>
        </w:rPr>
        <w:t xml:space="preserve"> : </w:t>
      </w:r>
      <w:r>
        <w:rPr>
          <w:color w:val="1F1F1F"/>
        </w:rPr>
        <w:t>cette fonction prend un utilisateur, ses utilisateurs similaires et les données d'évaluation des éléments utilisateur. Il calcule ensuite une moyenne pondérée des notes des utilisateurs similaires pour les films que l'utilisateur cible n'a pas notés. Les films les mieux notés sont ensuite renvoyés sous forme de recommandations.</w:t>
      </w:r>
    </w:p>
    <w:p w14:paraId="7B077C12" w14:textId="77777777" w:rsidR="004051D6" w:rsidRDefault="004051D6" w:rsidP="004051D6">
      <w:pPr>
        <w:widowControl w:val="0"/>
        <w:numPr>
          <w:ilvl w:val="0"/>
          <w:numId w:val="16"/>
        </w:numPr>
        <w:spacing w:after="240" w:line="312" w:lineRule="auto"/>
        <w:rPr>
          <w:color w:val="1F1F1F"/>
        </w:rPr>
      </w:pPr>
      <w:r>
        <w:rPr>
          <w:b/>
          <w:color w:val="1F1F1F"/>
        </w:rPr>
        <w:t xml:space="preserve">Génération de recommandations : </w:t>
      </w:r>
      <w:r>
        <w:rPr>
          <w:color w:val="1F1F1F"/>
        </w:rPr>
        <w:t xml:space="preserve">des recommandations sont générées pour chaque utilisateur de test à l'aide de la fonction </w:t>
      </w:r>
      <w:proofErr w:type="spellStart"/>
      <w:r>
        <w:rPr>
          <w:rFonts w:ascii="Roboto Mono" w:eastAsia="Roboto Mono" w:hAnsi="Roboto Mono" w:cs="Roboto Mono"/>
          <w:color w:val="188038"/>
        </w:rPr>
        <w:t>recommande_items</w:t>
      </w:r>
      <w:proofErr w:type="spellEnd"/>
      <w:r>
        <w:rPr>
          <w:rFonts w:ascii="Roboto Mono" w:eastAsia="Roboto Mono" w:hAnsi="Roboto Mono" w:cs="Roboto Mono"/>
          <w:color w:val="188038"/>
        </w:rPr>
        <w:t xml:space="preserve"> </w:t>
      </w:r>
      <w:r>
        <w:rPr>
          <w:color w:val="1F1F1F"/>
        </w:rPr>
        <w:t>et des utilisateurs similaires calculés.</w:t>
      </w:r>
    </w:p>
    <w:p w14:paraId="692FC8DB" w14:textId="77777777" w:rsidR="004051D6" w:rsidRDefault="004051D6" w:rsidP="004051D6">
      <w:pPr>
        <w:spacing w:before="240" w:after="240" w:line="312" w:lineRule="auto"/>
        <w:ind w:left="720"/>
        <w:rPr>
          <w:color w:val="1F1F1F"/>
        </w:rPr>
      </w:pPr>
    </w:p>
    <w:p w14:paraId="69395F62" w14:textId="77777777" w:rsidR="004051D6" w:rsidRDefault="004051D6" w:rsidP="004051D6">
      <w:pPr>
        <w:widowControl w:val="0"/>
        <w:numPr>
          <w:ilvl w:val="0"/>
          <w:numId w:val="5"/>
        </w:numPr>
        <w:spacing w:before="240" w:after="0" w:line="312" w:lineRule="auto"/>
        <w:rPr>
          <w:color w:val="1F1F1F"/>
        </w:rPr>
      </w:pPr>
      <w:proofErr w:type="gramStart"/>
      <w:r>
        <w:rPr>
          <w:b/>
          <w:color w:val="1F1F1F"/>
        </w:rPr>
        <w:t>Évaluation:</w:t>
      </w:r>
      <w:proofErr w:type="gramEnd"/>
    </w:p>
    <w:p w14:paraId="590D2D08" w14:textId="77777777" w:rsidR="004051D6" w:rsidRDefault="004051D6" w:rsidP="004051D6">
      <w:pPr>
        <w:widowControl w:val="0"/>
        <w:numPr>
          <w:ilvl w:val="0"/>
          <w:numId w:val="20"/>
        </w:numPr>
        <w:spacing w:after="0" w:line="312" w:lineRule="auto"/>
        <w:rPr>
          <w:color w:val="1F1F1F"/>
        </w:rPr>
      </w:pPr>
      <w:r>
        <w:rPr>
          <w:b/>
          <w:color w:val="1F1F1F"/>
        </w:rPr>
        <w:t xml:space="preserve">Fonction </w:t>
      </w:r>
      <w:proofErr w:type="spellStart"/>
      <w:r>
        <w:rPr>
          <w:b/>
          <w:color w:val="1F1F1F"/>
        </w:rPr>
        <w:t>calculate_precision_recall</w:t>
      </w:r>
      <w:proofErr w:type="spellEnd"/>
      <w:r>
        <w:rPr>
          <w:b/>
          <w:color w:val="1F1F1F"/>
        </w:rPr>
        <w:t xml:space="preserve"> : </w:t>
      </w:r>
      <w:r>
        <w:rPr>
          <w:color w:val="1F1F1F"/>
        </w:rPr>
        <w:t xml:space="preserve">Cette fonction calcule la précision et le rappel en comparant les recommandations avec les notes réelles dans </w:t>
      </w:r>
      <w:proofErr w:type="spellStart"/>
      <w:r>
        <w:rPr>
          <w:rFonts w:ascii="Roboto Mono" w:eastAsia="Roboto Mono" w:hAnsi="Roboto Mono" w:cs="Roboto Mono"/>
          <w:color w:val="188038"/>
        </w:rPr>
        <w:t>test_</w:t>
      </w:r>
      <w:proofErr w:type="gramStart"/>
      <w:r>
        <w:rPr>
          <w:rFonts w:ascii="Roboto Mono" w:eastAsia="Roboto Mono" w:hAnsi="Roboto Mono" w:cs="Roboto Mono"/>
          <w:color w:val="188038"/>
        </w:rPr>
        <w:t>data</w:t>
      </w:r>
      <w:proofErr w:type="spellEnd"/>
      <w:r>
        <w:rPr>
          <w:rFonts w:ascii="Roboto Mono" w:eastAsia="Roboto Mono" w:hAnsi="Roboto Mono" w:cs="Roboto Mono"/>
          <w:color w:val="188038"/>
        </w:rPr>
        <w:t xml:space="preserve"> </w:t>
      </w:r>
      <w:r>
        <w:rPr>
          <w:color w:val="1F1F1F"/>
        </w:rPr>
        <w:t>.</w:t>
      </w:r>
      <w:proofErr w:type="gramEnd"/>
    </w:p>
    <w:p w14:paraId="69858477" w14:textId="77777777" w:rsidR="004051D6" w:rsidRDefault="004051D6" w:rsidP="004051D6">
      <w:pPr>
        <w:widowControl w:val="0"/>
        <w:numPr>
          <w:ilvl w:val="0"/>
          <w:numId w:val="20"/>
        </w:numPr>
        <w:spacing w:after="0" w:line="312" w:lineRule="auto"/>
        <w:rPr>
          <w:color w:val="1F1F1F"/>
        </w:rPr>
      </w:pPr>
      <w:r>
        <w:rPr>
          <w:b/>
          <w:color w:val="1F1F1F"/>
        </w:rPr>
        <w:t xml:space="preserve">Fonction </w:t>
      </w:r>
      <w:proofErr w:type="spellStart"/>
      <w:r>
        <w:rPr>
          <w:b/>
          <w:color w:val="1F1F1F"/>
        </w:rPr>
        <w:t>calculate_rmse</w:t>
      </w:r>
      <w:proofErr w:type="spellEnd"/>
      <w:r>
        <w:rPr>
          <w:b/>
          <w:color w:val="1F1F1F"/>
        </w:rPr>
        <w:t xml:space="preserve"> : </w:t>
      </w:r>
      <w:r>
        <w:rPr>
          <w:color w:val="1F1F1F"/>
        </w:rPr>
        <w:t>cette fonction calcule l'erreur quadratique moyenne (RMSE) pour mesurer la proximité des notes prédites avec les notes réelles.</w:t>
      </w:r>
    </w:p>
    <w:p w14:paraId="4237AD09" w14:textId="77777777" w:rsidR="004051D6" w:rsidRDefault="004051D6" w:rsidP="004051D6">
      <w:pPr>
        <w:widowControl w:val="0"/>
        <w:numPr>
          <w:ilvl w:val="0"/>
          <w:numId w:val="20"/>
        </w:numPr>
        <w:spacing w:after="240" w:line="312" w:lineRule="auto"/>
        <w:rPr>
          <w:color w:val="1F1F1F"/>
        </w:rPr>
      </w:pPr>
      <w:r>
        <w:rPr>
          <w:b/>
          <w:color w:val="1F1F1F"/>
        </w:rPr>
        <w:t xml:space="preserve">Calcul des métriques : </w:t>
      </w:r>
      <w:r>
        <w:rPr>
          <w:color w:val="1F1F1F"/>
        </w:rPr>
        <w:t>le code calcule et imprime la précision, le rappel et le RMSE.</w:t>
      </w:r>
    </w:p>
    <w:p w14:paraId="6CF60A02" w14:textId="77777777" w:rsidR="004051D6" w:rsidRDefault="004051D6" w:rsidP="004051D6">
      <w:pPr>
        <w:spacing w:before="240" w:after="240" w:line="312" w:lineRule="auto"/>
        <w:ind w:left="720"/>
        <w:rPr>
          <w:color w:val="1F1F1F"/>
        </w:rPr>
      </w:pPr>
    </w:p>
    <w:p w14:paraId="35EAE377" w14:textId="77777777" w:rsidR="004051D6" w:rsidRDefault="004051D6" w:rsidP="004051D6">
      <w:pPr>
        <w:widowControl w:val="0"/>
        <w:numPr>
          <w:ilvl w:val="0"/>
          <w:numId w:val="30"/>
        </w:numPr>
        <w:spacing w:before="240" w:after="0" w:line="312" w:lineRule="auto"/>
        <w:rPr>
          <w:color w:val="1F1F1F"/>
        </w:rPr>
      </w:pPr>
      <w:r>
        <w:rPr>
          <w:b/>
          <w:color w:val="1F1F1F"/>
        </w:rPr>
        <w:t>Recommandations d'enregistrement :</w:t>
      </w:r>
    </w:p>
    <w:p w14:paraId="0F252613" w14:textId="77777777" w:rsidR="004051D6" w:rsidRDefault="004051D6" w:rsidP="004051D6">
      <w:pPr>
        <w:widowControl w:val="0"/>
        <w:numPr>
          <w:ilvl w:val="0"/>
          <w:numId w:val="7"/>
        </w:numPr>
        <w:spacing w:after="0" w:line="312" w:lineRule="auto"/>
        <w:rPr>
          <w:color w:val="1F1F1F"/>
        </w:rPr>
      </w:pPr>
      <w:r>
        <w:rPr>
          <w:b/>
          <w:color w:val="1F1F1F"/>
        </w:rPr>
        <w:t xml:space="preserve">Conversion des données : </w:t>
      </w:r>
      <w:r>
        <w:rPr>
          <w:color w:val="1F1F1F"/>
        </w:rPr>
        <w:t xml:space="preserve">les recommandations générées sont reconverties en un DataFrame </w:t>
      </w:r>
      <w:proofErr w:type="spellStart"/>
      <w:r>
        <w:rPr>
          <w:color w:val="1F1F1F"/>
        </w:rPr>
        <w:t>PySpark</w:t>
      </w:r>
      <w:proofErr w:type="spellEnd"/>
      <w:r>
        <w:rPr>
          <w:color w:val="1F1F1F"/>
        </w:rPr>
        <w:t>.</w:t>
      </w:r>
    </w:p>
    <w:p w14:paraId="1F325237" w14:textId="77777777" w:rsidR="004051D6" w:rsidRDefault="004051D6" w:rsidP="004051D6">
      <w:pPr>
        <w:widowControl w:val="0"/>
        <w:numPr>
          <w:ilvl w:val="0"/>
          <w:numId w:val="7"/>
        </w:numPr>
        <w:spacing w:after="240" w:line="312" w:lineRule="auto"/>
        <w:rPr>
          <w:color w:val="1F1F1F"/>
        </w:rPr>
      </w:pPr>
      <w:r>
        <w:rPr>
          <w:b/>
          <w:color w:val="1F1F1F"/>
        </w:rPr>
        <w:t xml:space="preserve">Création de table </w:t>
      </w:r>
      <w:proofErr w:type="spellStart"/>
      <w:r>
        <w:rPr>
          <w:b/>
          <w:color w:val="1F1F1F"/>
        </w:rPr>
        <w:t>Hive</w:t>
      </w:r>
      <w:proofErr w:type="spellEnd"/>
      <w:r>
        <w:rPr>
          <w:b/>
          <w:color w:val="1F1F1F"/>
        </w:rPr>
        <w:t xml:space="preserve"> : </w:t>
      </w:r>
      <w:r>
        <w:rPr>
          <w:color w:val="1F1F1F"/>
        </w:rPr>
        <w:t xml:space="preserve">les recommandations sont enregistrées sous forme de table </w:t>
      </w:r>
      <w:proofErr w:type="spellStart"/>
      <w:r>
        <w:rPr>
          <w:color w:val="1F1F1F"/>
        </w:rPr>
        <w:t>Hive</w:t>
      </w:r>
      <w:proofErr w:type="spellEnd"/>
      <w:r>
        <w:rPr>
          <w:color w:val="1F1F1F"/>
        </w:rPr>
        <w:t xml:space="preserve"> nommée </w:t>
      </w:r>
      <w:proofErr w:type="spellStart"/>
      <w:r>
        <w:rPr>
          <w:rFonts w:ascii="Roboto Mono" w:eastAsia="Roboto Mono" w:hAnsi="Roboto Mono" w:cs="Roboto Mono"/>
          <w:color w:val="188038"/>
        </w:rPr>
        <w:t>movie_recommendations</w:t>
      </w:r>
      <w:proofErr w:type="spellEnd"/>
      <w:r>
        <w:rPr>
          <w:rFonts w:ascii="Roboto Mono" w:eastAsia="Roboto Mono" w:hAnsi="Roboto Mono" w:cs="Roboto Mono"/>
          <w:color w:val="188038"/>
        </w:rPr>
        <w:t xml:space="preserve"> </w:t>
      </w:r>
      <w:r>
        <w:rPr>
          <w:color w:val="1F1F1F"/>
        </w:rPr>
        <w:t xml:space="preserve">dans la base de données </w:t>
      </w:r>
      <w:proofErr w:type="spellStart"/>
      <w:r>
        <w:rPr>
          <w:rFonts w:ascii="Roboto Mono" w:eastAsia="Roboto Mono" w:hAnsi="Roboto Mono" w:cs="Roboto Mono"/>
          <w:color w:val="188038"/>
        </w:rPr>
        <w:t>hiba_</w:t>
      </w:r>
      <w:proofErr w:type="gramStart"/>
      <w:r>
        <w:rPr>
          <w:rFonts w:ascii="Roboto Mono" w:eastAsia="Roboto Mono" w:hAnsi="Roboto Mono" w:cs="Roboto Mono"/>
          <w:color w:val="188038"/>
        </w:rPr>
        <w:t>project</w:t>
      </w:r>
      <w:proofErr w:type="spellEnd"/>
      <w:r>
        <w:rPr>
          <w:rFonts w:ascii="Roboto Mono" w:eastAsia="Roboto Mono" w:hAnsi="Roboto Mono" w:cs="Roboto Mono"/>
          <w:color w:val="188038"/>
        </w:rPr>
        <w:t xml:space="preserve"> </w:t>
      </w:r>
      <w:r>
        <w:rPr>
          <w:color w:val="1F1F1F"/>
        </w:rPr>
        <w:t>.</w:t>
      </w:r>
      <w:proofErr w:type="gramEnd"/>
      <w:r>
        <w:rPr>
          <w:color w:val="1F1F1F"/>
        </w:rPr>
        <w:t xml:space="preserve"> Cela vous permet d'interroger et d'analyser facilement les recommandations à l'aide de </w:t>
      </w:r>
      <w:proofErr w:type="spellStart"/>
      <w:r>
        <w:rPr>
          <w:color w:val="1F1F1F"/>
        </w:rPr>
        <w:t>HiveQL</w:t>
      </w:r>
      <w:proofErr w:type="spellEnd"/>
      <w:r>
        <w:rPr>
          <w:color w:val="1F1F1F"/>
        </w:rPr>
        <w:t>.</w:t>
      </w:r>
    </w:p>
    <w:p w14:paraId="6888BB01" w14:textId="77777777" w:rsidR="004051D6" w:rsidRDefault="004051D6" w:rsidP="004051D6">
      <w:pPr>
        <w:spacing w:before="240" w:after="240" w:line="312" w:lineRule="auto"/>
        <w:ind w:left="720"/>
        <w:rPr>
          <w:color w:val="1F1F1F"/>
        </w:rPr>
      </w:pPr>
      <w:r>
        <w:rPr>
          <w:noProof/>
          <w:color w:val="1F1F1F"/>
        </w:rPr>
        <w:drawing>
          <wp:inline distT="114300" distB="114300" distL="114300" distR="114300" wp14:anchorId="3D28D9A2" wp14:editId="6331DF23">
            <wp:extent cx="5010150" cy="221456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010150" cy="2214563"/>
                    </a:xfrm>
                    <a:prstGeom prst="rect">
                      <a:avLst/>
                    </a:prstGeom>
                    <a:ln/>
                  </pic:spPr>
                </pic:pic>
              </a:graphicData>
            </a:graphic>
          </wp:inline>
        </w:drawing>
      </w:r>
    </w:p>
    <w:p w14:paraId="607B09F3" w14:textId="77777777" w:rsidR="004051D6" w:rsidRDefault="004051D6" w:rsidP="004051D6">
      <w:pPr>
        <w:pBdr>
          <w:top w:val="nil"/>
          <w:left w:val="nil"/>
          <w:bottom w:val="nil"/>
          <w:right w:val="nil"/>
          <w:between w:val="nil"/>
        </w:pBdr>
        <w:spacing w:before="200" w:line="312" w:lineRule="auto"/>
        <w:rPr>
          <w:color w:val="1F1F1F"/>
        </w:rPr>
      </w:pPr>
    </w:p>
    <w:p w14:paraId="6B39A164" w14:textId="77777777" w:rsidR="004051D6" w:rsidRDefault="004051D6" w:rsidP="004051D6">
      <w:pPr>
        <w:pStyle w:val="Titre4"/>
        <w:spacing w:before="200" w:after="0" w:line="312" w:lineRule="auto"/>
        <w:rPr>
          <w:color w:val="1F1F1F"/>
        </w:rPr>
      </w:pPr>
      <w:r>
        <w:rPr>
          <w:color w:val="1F1F1F"/>
        </w:rPr>
        <w:lastRenderedPageBreak/>
        <w:t>Évaluation et visualisation</w:t>
      </w:r>
    </w:p>
    <w:p w14:paraId="1CF16BAC" w14:textId="77777777" w:rsidR="004051D6" w:rsidRDefault="004051D6" w:rsidP="004051D6">
      <w:pPr>
        <w:pStyle w:val="Titre4"/>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Roboto" w:eastAsia="Roboto" w:hAnsi="Roboto" w:cs="Roboto"/>
          <w:color w:val="0D0D0D"/>
        </w:rPr>
      </w:pPr>
      <w:bookmarkStart w:id="1" w:name="_3k9b7w9jjaap" w:colFirst="0" w:colLast="0"/>
      <w:bookmarkEnd w:id="1"/>
      <w:r>
        <w:rPr>
          <w:rFonts w:ascii="Roboto" w:eastAsia="Roboto" w:hAnsi="Roboto" w:cs="Roboto"/>
          <w:color w:val="0D0D0D"/>
        </w:rPr>
        <w:t>Sortie de données (seulement 5 enregistrements)</w:t>
      </w:r>
    </w:p>
    <w:p w14:paraId="74BC6026" w14:textId="77777777" w:rsidR="004051D6" w:rsidRDefault="004051D6" w:rsidP="004051D6">
      <w:pPr>
        <w:pBdr>
          <w:top w:val="nil"/>
          <w:left w:val="nil"/>
          <w:bottom w:val="nil"/>
          <w:right w:val="nil"/>
          <w:between w:val="nil"/>
        </w:pBdr>
        <w:spacing w:before="200" w:line="312" w:lineRule="auto"/>
        <w:rPr>
          <w:color w:val="1F1F1F"/>
        </w:rPr>
      </w:pP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60"/>
        <w:gridCol w:w="1860"/>
        <w:gridCol w:w="2130"/>
        <w:gridCol w:w="1590"/>
      </w:tblGrid>
      <w:tr w:rsidR="004051D6" w14:paraId="12A3A60A" w14:textId="77777777" w:rsidTr="00073227">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9C19A9F" w14:textId="77777777" w:rsidR="004051D6" w:rsidRDefault="004051D6" w:rsidP="00073227">
            <w:pPr>
              <w:spacing w:line="276" w:lineRule="auto"/>
              <w:rPr>
                <w:sz w:val="20"/>
                <w:szCs w:val="20"/>
              </w:rPr>
            </w:pPr>
            <w:r>
              <w:rPr>
                <w:sz w:val="20"/>
                <w:szCs w:val="20"/>
              </w:rPr>
              <w:t>ID de l'utilisateur</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355B9AE" w14:textId="77777777" w:rsidR="004051D6" w:rsidRDefault="004051D6" w:rsidP="00073227">
            <w:pPr>
              <w:spacing w:line="276" w:lineRule="auto"/>
              <w:rPr>
                <w:sz w:val="20"/>
                <w:szCs w:val="20"/>
              </w:rPr>
            </w:pPr>
            <w:r>
              <w:rPr>
                <w:sz w:val="20"/>
                <w:szCs w:val="20"/>
              </w:rPr>
              <w:t>ID de l'article</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AC0FBAF" w14:textId="77777777" w:rsidR="004051D6" w:rsidRDefault="004051D6" w:rsidP="00073227">
            <w:pPr>
              <w:spacing w:line="276" w:lineRule="auto"/>
              <w:rPr>
                <w:sz w:val="20"/>
                <w:szCs w:val="20"/>
              </w:rPr>
            </w:pPr>
            <w:proofErr w:type="gramStart"/>
            <w:r>
              <w:rPr>
                <w:sz w:val="20"/>
                <w:szCs w:val="20"/>
              </w:rPr>
              <w:t>notation</w:t>
            </w:r>
            <w:proofErr w:type="gramEnd"/>
          </w:p>
        </w:tc>
        <w:tc>
          <w:tcPr>
            <w:tcW w:w="213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884609C" w14:textId="77777777" w:rsidR="004051D6" w:rsidRDefault="004051D6" w:rsidP="00073227">
            <w:pPr>
              <w:spacing w:line="276" w:lineRule="auto"/>
              <w:rPr>
                <w:sz w:val="20"/>
                <w:szCs w:val="20"/>
              </w:rPr>
            </w:pPr>
            <w:proofErr w:type="gramStart"/>
            <w:r>
              <w:rPr>
                <w:sz w:val="20"/>
                <w:szCs w:val="20"/>
              </w:rPr>
              <w:t>titre</w:t>
            </w:r>
            <w:proofErr w:type="gramEnd"/>
          </w:p>
        </w:tc>
        <w:tc>
          <w:tcPr>
            <w:tcW w:w="15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97B1A10" w14:textId="77777777" w:rsidR="004051D6" w:rsidRDefault="004051D6" w:rsidP="00073227">
            <w:pPr>
              <w:spacing w:line="276" w:lineRule="auto"/>
              <w:rPr>
                <w:sz w:val="20"/>
                <w:szCs w:val="20"/>
              </w:rPr>
            </w:pPr>
            <w:proofErr w:type="gramStart"/>
            <w:r>
              <w:rPr>
                <w:sz w:val="20"/>
                <w:szCs w:val="20"/>
              </w:rPr>
              <w:t>horodatage</w:t>
            </w:r>
            <w:proofErr w:type="gramEnd"/>
          </w:p>
        </w:tc>
      </w:tr>
      <w:tr w:rsidR="004051D6" w14:paraId="5859B99D" w14:textId="77777777" w:rsidTr="00073227">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B259963" w14:textId="77777777" w:rsidR="004051D6" w:rsidRDefault="004051D6" w:rsidP="00073227">
            <w:pPr>
              <w:spacing w:line="276" w:lineRule="auto"/>
              <w:jc w:val="right"/>
              <w:rPr>
                <w:sz w:val="20"/>
                <w:szCs w:val="20"/>
              </w:rPr>
            </w:pPr>
            <w:r>
              <w:rPr>
                <w:sz w:val="20"/>
                <w:szCs w:val="20"/>
              </w:rPr>
              <w:t>1</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C7A36F1" w14:textId="77777777" w:rsidR="004051D6" w:rsidRDefault="004051D6" w:rsidP="00073227">
            <w:pPr>
              <w:spacing w:line="276" w:lineRule="auto"/>
              <w:jc w:val="right"/>
              <w:rPr>
                <w:sz w:val="20"/>
                <w:szCs w:val="20"/>
              </w:rPr>
            </w:pPr>
            <w:r>
              <w:rPr>
                <w:sz w:val="20"/>
                <w:szCs w:val="20"/>
              </w:rPr>
              <w:t>101</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79A9C6F" w14:textId="77777777" w:rsidR="004051D6" w:rsidRDefault="004051D6" w:rsidP="00073227">
            <w:pPr>
              <w:spacing w:line="276" w:lineRule="auto"/>
              <w:jc w:val="right"/>
              <w:rPr>
                <w:sz w:val="20"/>
                <w:szCs w:val="20"/>
              </w:rPr>
            </w:pPr>
            <w:r>
              <w:rPr>
                <w:sz w:val="20"/>
                <w:szCs w:val="20"/>
              </w:rPr>
              <w:t>4</w:t>
            </w:r>
          </w:p>
        </w:tc>
        <w:tc>
          <w:tcPr>
            <w:tcW w:w="213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17022D7" w14:textId="77777777" w:rsidR="004051D6" w:rsidRDefault="004051D6" w:rsidP="00073227">
            <w:pPr>
              <w:spacing w:line="276" w:lineRule="auto"/>
              <w:rPr>
                <w:sz w:val="20"/>
                <w:szCs w:val="20"/>
              </w:rPr>
            </w:pPr>
            <w:r>
              <w:rPr>
                <w:sz w:val="20"/>
                <w:szCs w:val="20"/>
              </w:rPr>
              <w:t>Grand homme</w:t>
            </w:r>
          </w:p>
        </w:tc>
        <w:tc>
          <w:tcPr>
            <w:tcW w:w="15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5F58E1D" w14:textId="77777777" w:rsidR="004051D6" w:rsidRDefault="004051D6" w:rsidP="00073227">
            <w:pPr>
              <w:spacing w:line="276" w:lineRule="auto"/>
              <w:jc w:val="right"/>
              <w:rPr>
                <w:sz w:val="20"/>
                <w:szCs w:val="20"/>
              </w:rPr>
            </w:pPr>
            <w:r>
              <w:rPr>
                <w:sz w:val="20"/>
                <w:szCs w:val="20"/>
              </w:rPr>
              <w:t>123456789</w:t>
            </w:r>
          </w:p>
        </w:tc>
      </w:tr>
      <w:tr w:rsidR="004051D6" w14:paraId="24058768" w14:textId="77777777" w:rsidTr="00073227">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5329607" w14:textId="77777777" w:rsidR="004051D6" w:rsidRDefault="004051D6" w:rsidP="00073227">
            <w:pPr>
              <w:spacing w:line="276" w:lineRule="auto"/>
              <w:jc w:val="right"/>
              <w:rPr>
                <w:sz w:val="20"/>
                <w:szCs w:val="20"/>
              </w:rPr>
            </w:pPr>
            <w:r>
              <w:rPr>
                <w:sz w:val="20"/>
                <w:szCs w:val="20"/>
              </w:rPr>
              <w:t>2</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B243CB" w14:textId="77777777" w:rsidR="004051D6" w:rsidRDefault="004051D6" w:rsidP="00073227">
            <w:pPr>
              <w:spacing w:line="276" w:lineRule="auto"/>
              <w:jc w:val="right"/>
              <w:rPr>
                <w:sz w:val="20"/>
                <w:szCs w:val="20"/>
              </w:rPr>
            </w:pPr>
            <w:r>
              <w:rPr>
                <w:sz w:val="20"/>
                <w:szCs w:val="20"/>
              </w:rPr>
              <w:t>102</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1DF6D88" w14:textId="77777777" w:rsidR="004051D6" w:rsidRDefault="004051D6" w:rsidP="00073227">
            <w:pPr>
              <w:spacing w:line="276" w:lineRule="auto"/>
              <w:jc w:val="right"/>
              <w:rPr>
                <w:sz w:val="20"/>
                <w:szCs w:val="20"/>
              </w:rPr>
            </w:pPr>
            <w:r>
              <w:rPr>
                <w:sz w:val="20"/>
                <w:szCs w:val="20"/>
              </w:rPr>
              <w:t>5</w:t>
            </w:r>
          </w:p>
        </w:tc>
        <w:tc>
          <w:tcPr>
            <w:tcW w:w="213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379C963" w14:textId="77777777" w:rsidR="004051D6" w:rsidRDefault="004051D6" w:rsidP="00073227">
            <w:pPr>
              <w:spacing w:line="276" w:lineRule="auto"/>
              <w:rPr>
                <w:sz w:val="20"/>
                <w:szCs w:val="20"/>
              </w:rPr>
            </w:pPr>
            <w:r>
              <w:rPr>
                <w:sz w:val="20"/>
                <w:szCs w:val="20"/>
              </w:rPr>
              <w:t>Forêt</w:t>
            </w:r>
          </w:p>
        </w:tc>
        <w:tc>
          <w:tcPr>
            <w:tcW w:w="15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22F84C6" w14:textId="77777777" w:rsidR="004051D6" w:rsidRDefault="004051D6" w:rsidP="00073227">
            <w:pPr>
              <w:spacing w:line="276" w:lineRule="auto"/>
              <w:jc w:val="right"/>
              <w:rPr>
                <w:sz w:val="20"/>
                <w:szCs w:val="20"/>
              </w:rPr>
            </w:pPr>
            <w:r>
              <w:rPr>
                <w:sz w:val="20"/>
                <w:szCs w:val="20"/>
              </w:rPr>
              <w:t>987654321</w:t>
            </w:r>
          </w:p>
        </w:tc>
      </w:tr>
      <w:tr w:rsidR="004051D6" w14:paraId="6A3CD7EF" w14:textId="77777777" w:rsidTr="00073227">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32874C8" w14:textId="77777777" w:rsidR="004051D6" w:rsidRDefault="004051D6" w:rsidP="00073227">
            <w:pPr>
              <w:spacing w:line="276" w:lineRule="auto"/>
              <w:jc w:val="right"/>
              <w:rPr>
                <w:sz w:val="20"/>
                <w:szCs w:val="20"/>
              </w:rPr>
            </w:pPr>
            <w:r>
              <w:rPr>
                <w:sz w:val="20"/>
                <w:szCs w:val="20"/>
              </w:rPr>
              <w:t>3</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214C185" w14:textId="77777777" w:rsidR="004051D6" w:rsidRDefault="004051D6" w:rsidP="00073227">
            <w:pPr>
              <w:spacing w:line="276" w:lineRule="auto"/>
              <w:jc w:val="right"/>
              <w:rPr>
                <w:sz w:val="20"/>
                <w:szCs w:val="20"/>
              </w:rPr>
            </w:pPr>
            <w:r>
              <w:rPr>
                <w:sz w:val="20"/>
                <w:szCs w:val="20"/>
              </w:rPr>
              <w:t>103</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150F33F" w14:textId="77777777" w:rsidR="004051D6" w:rsidRDefault="004051D6" w:rsidP="00073227">
            <w:pPr>
              <w:spacing w:line="276" w:lineRule="auto"/>
              <w:jc w:val="right"/>
              <w:rPr>
                <w:sz w:val="20"/>
                <w:szCs w:val="20"/>
              </w:rPr>
            </w:pPr>
            <w:r>
              <w:rPr>
                <w:sz w:val="20"/>
                <w:szCs w:val="20"/>
              </w:rPr>
              <w:t>3.5</w:t>
            </w:r>
          </w:p>
        </w:tc>
        <w:tc>
          <w:tcPr>
            <w:tcW w:w="213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9907FE5" w14:textId="77777777" w:rsidR="004051D6" w:rsidRDefault="004051D6" w:rsidP="00073227">
            <w:pPr>
              <w:spacing w:line="276" w:lineRule="auto"/>
              <w:rPr>
                <w:sz w:val="20"/>
                <w:szCs w:val="20"/>
              </w:rPr>
            </w:pPr>
            <w:r>
              <w:rPr>
                <w:sz w:val="20"/>
                <w:szCs w:val="20"/>
              </w:rPr>
              <w:t>Homme audacieux</w:t>
            </w:r>
          </w:p>
        </w:tc>
        <w:tc>
          <w:tcPr>
            <w:tcW w:w="15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7873D07" w14:textId="77777777" w:rsidR="004051D6" w:rsidRDefault="004051D6" w:rsidP="00073227">
            <w:pPr>
              <w:spacing w:line="276" w:lineRule="auto"/>
              <w:jc w:val="right"/>
              <w:rPr>
                <w:sz w:val="20"/>
                <w:szCs w:val="20"/>
              </w:rPr>
            </w:pPr>
            <w:r>
              <w:rPr>
                <w:sz w:val="20"/>
                <w:szCs w:val="20"/>
              </w:rPr>
              <w:t>135792468</w:t>
            </w:r>
          </w:p>
        </w:tc>
      </w:tr>
      <w:tr w:rsidR="004051D6" w14:paraId="7637B684" w14:textId="77777777" w:rsidTr="00073227">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B34D3FA" w14:textId="77777777" w:rsidR="004051D6" w:rsidRDefault="004051D6" w:rsidP="00073227">
            <w:pPr>
              <w:spacing w:line="276" w:lineRule="auto"/>
              <w:jc w:val="right"/>
              <w:rPr>
                <w:sz w:val="20"/>
                <w:szCs w:val="20"/>
              </w:rPr>
            </w:pPr>
            <w:r>
              <w:rPr>
                <w:sz w:val="20"/>
                <w:szCs w:val="20"/>
              </w:rPr>
              <w:t>4</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4B4E3BA" w14:textId="77777777" w:rsidR="004051D6" w:rsidRDefault="004051D6" w:rsidP="00073227">
            <w:pPr>
              <w:spacing w:line="276" w:lineRule="auto"/>
              <w:jc w:val="right"/>
              <w:rPr>
                <w:sz w:val="20"/>
                <w:szCs w:val="20"/>
              </w:rPr>
            </w:pPr>
            <w:r>
              <w:rPr>
                <w:sz w:val="20"/>
                <w:szCs w:val="20"/>
              </w:rPr>
              <w:t>104</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A914277" w14:textId="77777777" w:rsidR="004051D6" w:rsidRDefault="004051D6" w:rsidP="00073227">
            <w:pPr>
              <w:spacing w:line="276" w:lineRule="auto"/>
              <w:jc w:val="right"/>
              <w:rPr>
                <w:sz w:val="20"/>
                <w:szCs w:val="20"/>
              </w:rPr>
            </w:pPr>
            <w:r>
              <w:rPr>
                <w:sz w:val="20"/>
                <w:szCs w:val="20"/>
              </w:rPr>
              <w:t>2</w:t>
            </w:r>
          </w:p>
        </w:tc>
        <w:tc>
          <w:tcPr>
            <w:tcW w:w="213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1AFBEA7" w14:textId="77777777" w:rsidR="004051D6" w:rsidRDefault="004051D6" w:rsidP="00073227">
            <w:pPr>
              <w:spacing w:line="276" w:lineRule="auto"/>
              <w:rPr>
                <w:sz w:val="20"/>
                <w:szCs w:val="20"/>
              </w:rPr>
            </w:pPr>
            <w:r>
              <w:rPr>
                <w:sz w:val="20"/>
                <w:szCs w:val="20"/>
              </w:rPr>
              <w:t>Ange déchu</w:t>
            </w:r>
          </w:p>
        </w:tc>
        <w:tc>
          <w:tcPr>
            <w:tcW w:w="15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E31C3F8" w14:textId="77777777" w:rsidR="004051D6" w:rsidRDefault="004051D6" w:rsidP="00073227">
            <w:pPr>
              <w:spacing w:line="276" w:lineRule="auto"/>
              <w:jc w:val="right"/>
              <w:rPr>
                <w:sz w:val="20"/>
                <w:szCs w:val="20"/>
              </w:rPr>
            </w:pPr>
            <w:r>
              <w:rPr>
                <w:sz w:val="20"/>
                <w:szCs w:val="20"/>
              </w:rPr>
              <w:t>246801357</w:t>
            </w:r>
          </w:p>
        </w:tc>
      </w:tr>
      <w:tr w:rsidR="004051D6" w14:paraId="21EFCE85" w14:textId="77777777" w:rsidTr="00073227">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261D359" w14:textId="77777777" w:rsidR="004051D6" w:rsidRDefault="004051D6" w:rsidP="00073227">
            <w:pPr>
              <w:spacing w:line="276" w:lineRule="auto"/>
              <w:jc w:val="right"/>
              <w:rPr>
                <w:sz w:val="20"/>
                <w:szCs w:val="20"/>
              </w:rPr>
            </w:pPr>
            <w:r>
              <w:rPr>
                <w:sz w:val="20"/>
                <w:szCs w:val="20"/>
              </w:rPr>
              <w:t>5</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DF5DEAB" w14:textId="77777777" w:rsidR="004051D6" w:rsidRDefault="004051D6" w:rsidP="00073227">
            <w:pPr>
              <w:spacing w:line="276" w:lineRule="auto"/>
              <w:jc w:val="right"/>
              <w:rPr>
                <w:sz w:val="20"/>
                <w:szCs w:val="20"/>
              </w:rPr>
            </w:pPr>
            <w:r>
              <w:rPr>
                <w:sz w:val="20"/>
                <w:szCs w:val="20"/>
              </w:rPr>
              <w:t>105</w:t>
            </w:r>
          </w:p>
        </w:tc>
        <w:tc>
          <w:tcPr>
            <w:tcW w:w="186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C6BF7BA" w14:textId="77777777" w:rsidR="004051D6" w:rsidRDefault="004051D6" w:rsidP="00073227">
            <w:pPr>
              <w:spacing w:line="276" w:lineRule="auto"/>
              <w:jc w:val="right"/>
              <w:rPr>
                <w:sz w:val="20"/>
                <w:szCs w:val="20"/>
              </w:rPr>
            </w:pPr>
            <w:r>
              <w:rPr>
                <w:sz w:val="20"/>
                <w:szCs w:val="20"/>
              </w:rPr>
              <w:t>4.5</w:t>
            </w:r>
          </w:p>
        </w:tc>
        <w:tc>
          <w:tcPr>
            <w:tcW w:w="213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50B577D" w14:textId="77777777" w:rsidR="004051D6" w:rsidRDefault="004051D6" w:rsidP="00073227">
            <w:pPr>
              <w:spacing w:line="276" w:lineRule="auto"/>
              <w:rPr>
                <w:sz w:val="20"/>
                <w:szCs w:val="20"/>
              </w:rPr>
            </w:pPr>
            <w:r>
              <w:rPr>
                <w:sz w:val="20"/>
                <w:szCs w:val="20"/>
              </w:rPr>
              <w:t>Les gars</w:t>
            </w:r>
          </w:p>
        </w:tc>
        <w:tc>
          <w:tcPr>
            <w:tcW w:w="15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F2823BC" w14:textId="77777777" w:rsidR="004051D6" w:rsidRDefault="004051D6" w:rsidP="00073227">
            <w:pPr>
              <w:spacing w:line="276" w:lineRule="auto"/>
              <w:jc w:val="right"/>
              <w:rPr>
                <w:sz w:val="20"/>
                <w:szCs w:val="20"/>
              </w:rPr>
            </w:pPr>
            <w:r>
              <w:rPr>
                <w:sz w:val="20"/>
                <w:szCs w:val="20"/>
              </w:rPr>
              <w:t>112233445</w:t>
            </w:r>
          </w:p>
        </w:tc>
      </w:tr>
    </w:tbl>
    <w:p w14:paraId="07D29B63" w14:textId="77777777" w:rsidR="004051D6" w:rsidRDefault="004051D6" w:rsidP="004051D6">
      <w:pPr>
        <w:pBdr>
          <w:top w:val="nil"/>
          <w:left w:val="nil"/>
          <w:bottom w:val="nil"/>
          <w:right w:val="nil"/>
          <w:between w:val="nil"/>
        </w:pBdr>
        <w:spacing w:before="200" w:line="312" w:lineRule="auto"/>
        <w:rPr>
          <w:color w:val="1F1F1F"/>
        </w:rPr>
      </w:pPr>
    </w:p>
    <w:p w14:paraId="359FDAFD" w14:textId="77777777" w:rsidR="004051D6" w:rsidRDefault="004051D6" w:rsidP="004051D6">
      <w:pPr>
        <w:pStyle w:val="Titre4"/>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color w:val="1F1F1F"/>
        </w:rPr>
      </w:pPr>
      <w:bookmarkStart w:id="2" w:name="_qhtqu9p3jiuv" w:colFirst="0" w:colLast="0"/>
      <w:bookmarkEnd w:id="2"/>
      <w:r>
        <w:rPr>
          <w:rFonts w:ascii="Roboto" w:eastAsia="Roboto" w:hAnsi="Roboto" w:cs="Roboto"/>
          <w:color w:val="0D0D0D"/>
        </w:rPr>
        <w:t>Précision et rappel</w:t>
      </w:r>
    </w:p>
    <w:tbl>
      <w:tblPr>
        <w:tblW w:w="450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tblGrid>
      <w:tr w:rsidR="004051D6" w14:paraId="77E6147F" w14:textId="77777777" w:rsidTr="00073227">
        <w:trPr>
          <w:trHeight w:val="31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0A0F453" w14:textId="77777777" w:rsidR="004051D6" w:rsidRDefault="004051D6" w:rsidP="00073227">
            <w:pPr>
              <w:spacing w:line="276" w:lineRule="auto"/>
              <w:rPr>
                <w:sz w:val="20"/>
                <w:szCs w:val="20"/>
              </w:rPr>
            </w:pPr>
            <w:r>
              <w:rPr>
                <w:sz w:val="20"/>
                <w:szCs w:val="20"/>
              </w:rPr>
              <w:t>ID de l'utilisateur</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9C9FAE1" w14:textId="77777777" w:rsidR="004051D6" w:rsidRDefault="004051D6" w:rsidP="00073227">
            <w:pPr>
              <w:spacing w:line="276" w:lineRule="auto"/>
              <w:rPr>
                <w:sz w:val="20"/>
                <w:szCs w:val="20"/>
              </w:rPr>
            </w:pPr>
            <w:proofErr w:type="gramStart"/>
            <w:r>
              <w:rPr>
                <w:sz w:val="20"/>
                <w:szCs w:val="20"/>
              </w:rPr>
              <w:t>précision</w:t>
            </w:r>
            <w:proofErr w:type="gramEnd"/>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4AA64B3" w14:textId="77777777" w:rsidR="004051D6" w:rsidRDefault="004051D6" w:rsidP="00073227">
            <w:pPr>
              <w:spacing w:line="276" w:lineRule="auto"/>
              <w:rPr>
                <w:sz w:val="20"/>
                <w:szCs w:val="20"/>
              </w:rPr>
            </w:pPr>
            <w:proofErr w:type="gramStart"/>
            <w:r>
              <w:rPr>
                <w:sz w:val="20"/>
                <w:szCs w:val="20"/>
              </w:rPr>
              <w:t>rappel</w:t>
            </w:r>
            <w:proofErr w:type="gramEnd"/>
          </w:p>
        </w:tc>
      </w:tr>
      <w:tr w:rsidR="004051D6" w14:paraId="30D0C09E" w14:textId="77777777" w:rsidTr="00073227">
        <w:trPr>
          <w:trHeight w:val="31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0AD3470" w14:textId="77777777" w:rsidR="004051D6" w:rsidRDefault="004051D6" w:rsidP="00073227">
            <w:pPr>
              <w:spacing w:line="276" w:lineRule="auto"/>
              <w:jc w:val="right"/>
              <w:rPr>
                <w:sz w:val="20"/>
                <w:szCs w:val="20"/>
              </w:rPr>
            </w:pPr>
            <w:r>
              <w:rPr>
                <w:sz w:val="20"/>
                <w:szCs w:val="20"/>
              </w:rPr>
              <w:t>1</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FC18089" w14:textId="77777777" w:rsidR="004051D6" w:rsidRDefault="004051D6" w:rsidP="00073227">
            <w:pPr>
              <w:spacing w:line="276" w:lineRule="auto"/>
              <w:jc w:val="right"/>
              <w:rPr>
                <w:sz w:val="20"/>
                <w:szCs w:val="20"/>
              </w:rPr>
            </w:pPr>
            <w:r>
              <w:rPr>
                <w:sz w:val="20"/>
                <w:szCs w:val="20"/>
              </w:rPr>
              <w:t>0,5</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6CC50F" w14:textId="77777777" w:rsidR="004051D6" w:rsidRDefault="004051D6" w:rsidP="00073227">
            <w:pPr>
              <w:spacing w:line="276" w:lineRule="auto"/>
              <w:jc w:val="right"/>
              <w:rPr>
                <w:sz w:val="20"/>
                <w:szCs w:val="20"/>
              </w:rPr>
            </w:pPr>
            <w:r>
              <w:rPr>
                <w:sz w:val="20"/>
                <w:szCs w:val="20"/>
              </w:rPr>
              <w:t>0,4</w:t>
            </w:r>
          </w:p>
        </w:tc>
      </w:tr>
      <w:tr w:rsidR="004051D6" w14:paraId="04ADCF14" w14:textId="77777777" w:rsidTr="00073227">
        <w:trPr>
          <w:trHeight w:val="31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37A4404" w14:textId="77777777" w:rsidR="004051D6" w:rsidRDefault="004051D6" w:rsidP="00073227">
            <w:pPr>
              <w:spacing w:line="276" w:lineRule="auto"/>
              <w:jc w:val="right"/>
              <w:rPr>
                <w:sz w:val="20"/>
                <w:szCs w:val="20"/>
              </w:rPr>
            </w:pPr>
            <w:r>
              <w:rPr>
                <w:sz w:val="20"/>
                <w:szCs w:val="20"/>
              </w:rPr>
              <w:t>2</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4902665" w14:textId="77777777" w:rsidR="004051D6" w:rsidRDefault="004051D6" w:rsidP="00073227">
            <w:pPr>
              <w:spacing w:line="276" w:lineRule="auto"/>
              <w:jc w:val="right"/>
              <w:rPr>
                <w:sz w:val="20"/>
                <w:szCs w:val="20"/>
              </w:rPr>
            </w:pPr>
            <w:r>
              <w:rPr>
                <w:sz w:val="20"/>
                <w:szCs w:val="20"/>
              </w:rPr>
              <w:t>0,6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91DBB77" w14:textId="77777777" w:rsidR="004051D6" w:rsidRDefault="004051D6" w:rsidP="00073227">
            <w:pPr>
              <w:spacing w:line="276" w:lineRule="auto"/>
              <w:jc w:val="right"/>
              <w:rPr>
                <w:sz w:val="20"/>
                <w:szCs w:val="20"/>
              </w:rPr>
            </w:pPr>
            <w:r>
              <w:rPr>
                <w:sz w:val="20"/>
                <w:szCs w:val="20"/>
              </w:rPr>
              <w:t>0,5</w:t>
            </w:r>
          </w:p>
        </w:tc>
      </w:tr>
      <w:tr w:rsidR="004051D6" w14:paraId="3A1E1CEB" w14:textId="77777777" w:rsidTr="00073227">
        <w:trPr>
          <w:trHeight w:val="31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AEDD5B6" w14:textId="77777777" w:rsidR="004051D6" w:rsidRDefault="004051D6" w:rsidP="00073227">
            <w:pPr>
              <w:spacing w:line="276" w:lineRule="auto"/>
              <w:jc w:val="right"/>
              <w:rPr>
                <w:sz w:val="20"/>
                <w:szCs w:val="20"/>
              </w:rPr>
            </w:pPr>
            <w:r>
              <w:rPr>
                <w:sz w:val="20"/>
                <w:szCs w:val="20"/>
              </w:rPr>
              <w:t>3</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12C575F" w14:textId="77777777" w:rsidR="004051D6" w:rsidRDefault="004051D6" w:rsidP="00073227">
            <w:pPr>
              <w:spacing w:line="276" w:lineRule="auto"/>
              <w:jc w:val="right"/>
              <w:rPr>
                <w:sz w:val="20"/>
                <w:szCs w:val="20"/>
              </w:rPr>
            </w:pPr>
            <w:r>
              <w:rPr>
                <w:sz w:val="20"/>
                <w:szCs w:val="20"/>
              </w:rPr>
              <w:t>0,4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D20B074" w14:textId="77777777" w:rsidR="004051D6" w:rsidRDefault="004051D6" w:rsidP="00073227">
            <w:pPr>
              <w:spacing w:line="276" w:lineRule="auto"/>
              <w:jc w:val="right"/>
              <w:rPr>
                <w:sz w:val="20"/>
                <w:szCs w:val="20"/>
              </w:rPr>
            </w:pPr>
            <w:r>
              <w:rPr>
                <w:sz w:val="20"/>
                <w:szCs w:val="20"/>
              </w:rPr>
              <w:t>0,3</w:t>
            </w:r>
          </w:p>
        </w:tc>
      </w:tr>
      <w:tr w:rsidR="004051D6" w14:paraId="073F1A74" w14:textId="77777777" w:rsidTr="00073227">
        <w:trPr>
          <w:trHeight w:val="31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04847DA" w14:textId="77777777" w:rsidR="004051D6" w:rsidRDefault="004051D6" w:rsidP="00073227">
            <w:pPr>
              <w:spacing w:line="276" w:lineRule="auto"/>
              <w:jc w:val="right"/>
              <w:rPr>
                <w:sz w:val="20"/>
                <w:szCs w:val="20"/>
              </w:rPr>
            </w:pPr>
            <w:r>
              <w:rPr>
                <w:sz w:val="20"/>
                <w:szCs w:val="20"/>
              </w:rPr>
              <w:t>4</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FF93FEC" w14:textId="77777777" w:rsidR="004051D6" w:rsidRDefault="004051D6" w:rsidP="00073227">
            <w:pPr>
              <w:spacing w:line="276" w:lineRule="auto"/>
              <w:jc w:val="right"/>
              <w:rPr>
                <w:sz w:val="20"/>
                <w:szCs w:val="20"/>
              </w:rPr>
            </w:pPr>
            <w:r>
              <w:rPr>
                <w:sz w:val="20"/>
                <w:szCs w:val="20"/>
              </w:rPr>
              <w:t>0,3</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81636BE" w14:textId="77777777" w:rsidR="004051D6" w:rsidRDefault="004051D6" w:rsidP="00073227">
            <w:pPr>
              <w:spacing w:line="276" w:lineRule="auto"/>
              <w:jc w:val="right"/>
              <w:rPr>
                <w:sz w:val="20"/>
                <w:szCs w:val="20"/>
              </w:rPr>
            </w:pPr>
            <w:r>
              <w:rPr>
                <w:sz w:val="20"/>
                <w:szCs w:val="20"/>
              </w:rPr>
              <w:t>0,2</w:t>
            </w:r>
          </w:p>
        </w:tc>
      </w:tr>
      <w:tr w:rsidR="004051D6" w14:paraId="050B6853" w14:textId="77777777" w:rsidTr="00073227">
        <w:trPr>
          <w:trHeight w:val="31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AE67855" w14:textId="77777777" w:rsidR="004051D6" w:rsidRDefault="004051D6" w:rsidP="00073227">
            <w:pPr>
              <w:spacing w:line="276" w:lineRule="auto"/>
              <w:jc w:val="right"/>
              <w:rPr>
                <w:sz w:val="20"/>
                <w:szCs w:val="20"/>
              </w:rPr>
            </w:pPr>
            <w:r>
              <w:rPr>
                <w:sz w:val="20"/>
                <w:szCs w:val="20"/>
              </w:rPr>
              <w:t>5</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6A32475" w14:textId="77777777" w:rsidR="004051D6" w:rsidRDefault="004051D6" w:rsidP="00073227">
            <w:pPr>
              <w:spacing w:line="276" w:lineRule="auto"/>
              <w:jc w:val="right"/>
              <w:rPr>
                <w:sz w:val="20"/>
                <w:szCs w:val="20"/>
              </w:rPr>
            </w:pPr>
            <w:r>
              <w:rPr>
                <w:sz w:val="20"/>
                <w:szCs w:val="20"/>
              </w:rPr>
              <w:t>0,7</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BBA4C3D" w14:textId="77777777" w:rsidR="004051D6" w:rsidRDefault="004051D6" w:rsidP="00073227">
            <w:pPr>
              <w:spacing w:line="276" w:lineRule="auto"/>
              <w:jc w:val="right"/>
              <w:rPr>
                <w:sz w:val="20"/>
                <w:szCs w:val="20"/>
              </w:rPr>
            </w:pPr>
            <w:r>
              <w:rPr>
                <w:sz w:val="20"/>
                <w:szCs w:val="20"/>
              </w:rPr>
              <w:t>0,6</w:t>
            </w:r>
          </w:p>
        </w:tc>
      </w:tr>
    </w:tbl>
    <w:p w14:paraId="21ADF96B" w14:textId="77777777" w:rsidR="004051D6" w:rsidRDefault="004051D6" w:rsidP="004051D6">
      <w:pPr>
        <w:pStyle w:val="Titre4"/>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Roboto" w:eastAsia="Roboto" w:hAnsi="Roboto" w:cs="Roboto"/>
          <w:color w:val="0D0D0D"/>
        </w:rPr>
      </w:pPr>
      <w:bookmarkStart w:id="3" w:name="_6ye40g325aan" w:colFirst="0" w:colLast="0"/>
      <w:bookmarkEnd w:id="3"/>
    </w:p>
    <w:p w14:paraId="2A46395E" w14:textId="77777777" w:rsidR="004051D6" w:rsidRDefault="004051D6" w:rsidP="004051D6">
      <w:pPr>
        <w:pStyle w:val="Titre4"/>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Roboto" w:eastAsia="Roboto" w:hAnsi="Roboto" w:cs="Roboto"/>
          <w:b/>
          <w:color w:val="0D0D0D"/>
        </w:rPr>
      </w:pPr>
      <w:r>
        <w:rPr>
          <w:rFonts w:ascii="Roboto" w:eastAsia="Roboto" w:hAnsi="Roboto" w:cs="Roboto"/>
          <w:color w:val="0D0D0D"/>
        </w:rPr>
        <w:t xml:space="preserve">Précision : la précision mesure l'exactitude des N premières recommandations en calculant la fraction des éléments recommandés qui sont pertinents. Par </w:t>
      </w:r>
      <w:proofErr w:type="gramStart"/>
      <w:r>
        <w:rPr>
          <w:rFonts w:ascii="Roboto" w:eastAsia="Roboto" w:hAnsi="Roboto" w:cs="Roboto"/>
          <w:color w:val="0D0D0D"/>
        </w:rPr>
        <w:t>exemple:</w:t>
      </w:r>
      <w:proofErr w:type="gramEnd"/>
    </w:p>
    <w:p w14:paraId="6313872A" w14:textId="77777777" w:rsidR="004051D6" w:rsidRDefault="004051D6" w:rsidP="004051D6">
      <w:pPr>
        <w:pStyle w:val="Titre4"/>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60" w:lineRule="auto"/>
      </w:pPr>
      <w:r>
        <w:rPr>
          <w:rFonts w:ascii="Roboto" w:eastAsia="Roboto" w:hAnsi="Roboto" w:cs="Roboto"/>
          <w:color w:val="0D0D0D"/>
        </w:rPr>
        <w:t>Utilisateur 1 : la précision est de 0,5, ce qui signifie que 50 % des éléments recommandés sont pertinents.</w:t>
      </w:r>
    </w:p>
    <w:p w14:paraId="7F35430D" w14:textId="77777777" w:rsidR="004051D6" w:rsidRDefault="004051D6" w:rsidP="004051D6">
      <w:pPr>
        <w:pStyle w:val="Titre4"/>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pPr>
      <w:r>
        <w:rPr>
          <w:rFonts w:ascii="Roboto" w:eastAsia="Roboto" w:hAnsi="Roboto" w:cs="Roboto"/>
          <w:color w:val="0D0D0D"/>
        </w:rPr>
        <w:t>Utilisateur 2 : la précision est de 0,6, ce qui indique que 60 % des éléments recommandés sont pertinents.</w:t>
      </w:r>
    </w:p>
    <w:p w14:paraId="395A4009" w14:textId="77777777" w:rsidR="004051D6" w:rsidRDefault="004051D6" w:rsidP="004051D6">
      <w:pPr>
        <w:pStyle w:val="Titre4"/>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420" w:line="360" w:lineRule="auto"/>
      </w:pPr>
      <w:r>
        <w:rPr>
          <w:rFonts w:ascii="Roboto" w:eastAsia="Roboto" w:hAnsi="Roboto" w:cs="Roboto"/>
          <w:color w:val="0D0D0D"/>
        </w:rPr>
        <w:t>Utilisateur 5 : La précision est de 0,7, ce qui suggère que 70 % des recommandations sont pertinentes.</w:t>
      </w:r>
    </w:p>
    <w:p w14:paraId="56576BEA" w14:textId="77777777" w:rsidR="004051D6" w:rsidRDefault="004051D6" w:rsidP="004051D6">
      <w:pPr>
        <w:pStyle w:val="Titre4"/>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Roboto" w:eastAsia="Roboto" w:hAnsi="Roboto" w:cs="Roboto"/>
          <w:b/>
          <w:color w:val="0D0D0D"/>
        </w:rPr>
      </w:pPr>
      <w:r>
        <w:rPr>
          <w:rFonts w:ascii="Roboto" w:eastAsia="Roboto" w:hAnsi="Roboto" w:cs="Roboto"/>
          <w:color w:val="0D0D0D"/>
        </w:rPr>
        <w:t xml:space="preserve">Rappel : le rappel mesure la capacité du système à trouver tous les éléments pertinents en calculant la fraction d'éléments pertinents recommandés parmi tous les éléments pertinents disponibles. Par </w:t>
      </w:r>
      <w:proofErr w:type="gramStart"/>
      <w:r>
        <w:rPr>
          <w:rFonts w:ascii="Roboto" w:eastAsia="Roboto" w:hAnsi="Roboto" w:cs="Roboto"/>
          <w:color w:val="0D0D0D"/>
        </w:rPr>
        <w:t>exemple:</w:t>
      </w:r>
      <w:proofErr w:type="gramEnd"/>
    </w:p>
    <w:p w14:paraId="72D3D742" w14:textId="77777777" w:rsidR="004051D6" w:rsidRDefault="004051D6" w:rsidP="004051D6">
      <w:pPr>
        <w:pStyle w:val="Titre4"/>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60" w:lineRule="auto"/>
      </w:pPr>
      <w:r>
        <w:rPr>
          <w:rFonts w:ascii="Roboto" w:eastAsia="Roboto" w:hAnsi="Roboto" w:cs="Roboto"/>
          <w:color w:val="0D0D0D"/>
        </w:rPr>
        <w:t>Utilisateur 1 : le rappel est de 0,4, ce qui signifie que 40 % de tous les éléments pertinents ont été recommandés avec succès.</w:t>
      </w:r>
    </w:p>
    <w:p w14:paraId="43F5E45B" w14:textId="77777777" w:rsidR="004051D6" w:rsidRDefault="004051D6" w:rsidP="004051D6">
      <w:pPr>
        <w:pStyle w:val="Titre4"/>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pPr>
      <w:r>
        <w:rPr>
          <w:rFonts w:ascii="Roboto" w:eastAsia="Roboto" w:hAnsi="Roboto" w:cs="Roboto"/>
          <w:color w:val="0D0D0D"/>
        </w:rPr>
        <w:t>Utilisateur 2 : le rappel est de 0,5, ce qui indique que 50 % des éléments pertinents ont été capturés dans les recommandations.</w:t>
      </w:r>
    </w:p>
    <w:p w14:paraId="4B4647C2" w14:textId="77777777" w:rsidR="004051D6" w:rsidRDefault="004051D6" w:rsidP="004051D6">
      <w:pPr>
        <w:pStyle w:val="Titre4"/>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420" w:line="360" w:lineRule="auto"/>
      </w:pPr>
      <w:bookmarkStart w:id="4" w:name="_h1oatwy8dvp6" w:colFirst="0" w:colLast="0"/>
      <w:bookmarkEnd w:id="4"/>
      <w:r>
        <w:rPr>
          <w:rFonts w:ascii="Roboto" w:eastAsia="Roboto" w:hAnsi="Roboto" w:cs="Roboto"/>
          <w:color w:val="0D0D0D"/>
        </w:rPr>
        <w:t>Utilisateur 5 : le rappel est de 0,6, ce qui suggère que 60 % des éléments pertinents ont été recommandés.</w:t>
      </w:r>
    </w:p>
    <w:p w14:paraId="623BA901" w14:textId="77777777" w:rsidR="004051D6" w:rsidRDefault="004051D6" w:rsidP="004051D6">
      <w:pPr>
        <w:pStyle w:val="Titre4"/>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rPr>
          <w:rFonts w:ascii="Roboto" w:eastAsia="Roboto" w:hAnsi="Roboto" w:cs="Roboto"/>
          <w:color w:val="0D0D0D"/>
        </w:rPr>
      </w:pPr>
      <w:bookmarkStart w:id="5" w:name="_3547q78h0iny" w:colFirst="0" w:colLast="0"/>
      <w:bookmarkEnd w:id="5"/>
      <w:r>
        <w:rPr>
          <w:rFonts w:ascii="Roboto" w:eastAsia="Roboto" w:hAnsi="Roboto" w:cs="Roboto"/>
          <w:color w:val="0D0D0D"/>
        </w:rPr>
        <w:t>Performance globale : les valeurs de précision et de rappel démontrent que le système fournit un nombre important de recommandations pertinentes. Une précision plus élevée indique moins d'éléments non pertinents, tandis qu'un rappel plus élevé montre qu'une partie importante des éléments pertinents est capturée. Cet équilibre garantit que les utilisateurs reçoivent des recommandations précieuses et pertinentes.</w:t>
      </w:r>
    </w:p>
    <w:p w14:paraId="25CF68CD" w14:textId="77777777" w:rsidR="004051D6" w:rsidRDefault="004051D6" w:rsidP="004051D6">
      <w:pPr>
        <w:pStyle w:val="Titre4"/>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Roboto" w:eastAsia="Roboto" w:hAnsi="Roboto" w:cs="Roboto"/>
          <w:color w:val="0D0D0D"/>
        </w:rPr>
      </w:pPr>
      <w:bookmarkStart w:id="6" w:name="_rj7102irx30j" w:colFirst="0" w:colLast="0"/>
      <w:bookmarkEnd w:id="6"/>
      <w:r>
        <w:rPr>
          <w:rFonts w:ascii="Roboto" w:eastAsia="Roboto" w:hAnsi="Roboto" w:cs="Roboto"/>
          <w:color w:val="0D0D0D"/>
        </w:rPr>
        <w:t>RMSE</w:t>
      </w:r>
    </w:p>
    <w:p w14:paraId="20F4475B" w14:textId="77777777" w:rsidR="004051D6" w:rsidRDefault="004051D6" w:rsidP="004051D6">
      <w:pPr>
        <w:spacing w:before="200" w:line="312" w:lineRule="auto"/>
        <w:rPr>
          <w:color w:val="1F1F1F"/>
        </w:rPr>
      </w:pPr>
      <w:r>
        <w:rPr>
          <w:color w:val="1F1F1F"/>
        </w:rPr>
        <w:t>RMSE : 0,845</w:t>
      </w:r>
    </w:p>
    <w:p w14:paraId="56624174" w14:textId="77777777" w:rsidR="004051D6" w:rsidRDefault="004051D6" w:rsidP="004051D6">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12" w:lineRule="auto"/>
        <w:rPr>
          <w:rFonts w:ascii="Roboto" w:eastAsia="Roboto" w:hAnsi="Roboto" w:cs="Roboto"/>
          <w:color w:val="0D0D0D"/>
          <w:sz w:val="24"/>
          <w:szCs w:val="24"/>
        </w:rPr>
      </w:pPr>
      <w:r>
        <w:rPr>
          <w:rFonts w:ascii="Roboto" w:eastAsia="Roboto" w:hAnsi="Roboto" w:cs="Roboto"/>
          <w:color w:val="0D0D0D"/>
          <w:sz w:val="24"/>
          <w:szCs w:val="24"/>
        </w:rPr>
        <w:t>RMSE mesure la différence entre les notes prédites et réelles, indiquant l’exactitude des notes prédites. Un RMSE de 0,845 signifie que l’écart moyen entre les notes prévues et les notes réelles est de 0,845 points de notation.</w:t>
      </w:r>
    </w:p>
    <w:p w14:paraId="1275DF5A" w14:textId="77777777" w:rsidR="004051D6" w:rsidRDefault="004051D6" w:rsidP="004051D6">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12" w:lineRule="auto"/>
        <w:rPr>
          <w:rFonts w:ascii="Roboto" w:eastAsia="Roboto" w:hAnsi="Roboto" w:cs="Roboto"/>
          <w:b/>
          <w:color w:val="0D0D0D"/>
          <w:sz w:val="24"/>
          <w:szCs w:val="24"/>
        </w:rPr>
      </w:pPr>
      <w:r>
        <w:rPr>
          <w:rFonts w:ascii="Roboto" w:eastAsia="Roboto" w:hAnsi="Roboto" w:cs="Roboto"/>
          <w:b/>
          <w:color w:val="0D0D0D"/>
          <w:sz w:val="24"/>
          <w:szCs w:val="24"/>
        </w:rPr>
        <w:lastRenderedPageBreak/>
        <w:t>Implications :</w:t>
      </w:r>
    </w:p>
    <w:p w14:paraId="4F063BDD" w14:textId="77777777" w:rsidR="004051D6" w:rsidRDefault="004051D6" w:rsidP="004051D6">
      <w:pPr>
        <w:widowControl w:val="0"/>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12" w:lineRule="auto"/>
      </w:pPr>
      <w:r>
        <w:rPr>
          <w:rFonts w:ascii="Roboto" w:eastAsia="Roboto" w:hAnsi="Roboto" w:cs="Roboto"/>
          <w:color w:val="0D0D0D"/>
          <w:sz w:val="24"/>
          <w:szCs w:val="24"/>
        </w:rPr>
        <w:t>RMSE faible : la valeur RMSE de 0,845 est relativement faible, ce qui suggère que les notes prévues sont très proches des notes réelles. Cela indique un haut niveau de précision dans la prédiction des préférences des utilisateurs.</w:t>
      </w:r>
    </w:p>
    <w:p w14:paraId="3D3361A8" w14:textId="77777777" w:rsidR="004051D6" w:rsidRDefault="004051D6" w:rsidP="004051D6">
      <w:pPr>
        <w:widowControl w:val="0"/>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420" w:line="312" w:lineRule="auto"/>
      </w:pPr>
      <w:r>
        <w:rPr>
          <w:rFonts w:ascii="Roboto" w:eastAsia="Roboto" w:hAnsi="Roboto" w:cs="Roboto"/>
          <w:color w:val="0D0D0D"/>
          <w:sz w:val="24"/>
          <w:szCs w:val="24"/>
        </w:rPr>
        <w:t xml:space="preserve">Satisfaction des utilisateurs : des prédictions précises garantissent que les utilisateurs reçoivent des recommandations qui correspondent étroitement à leurs goûts, conduisant à une satisfaction et </w:t>
      </w:r>
      <w:proofErr w:type="gramStart"/>
      <w:r>
        <w:rPr>
          <w:rFonts w:ascii="Roboto" w:eastAsia="Roboto" w:hAnsi="Roboto" w:cs="Roboto"/>
          <w:color w:val="0D0D0D"/>
          <w:sz w:val="24"/>
          <w:szCs w:val="24"/>
        </w:rPr>
        <w:t>un engagement plus élevés</w:t>
      </w:r>
      <w:proofErr w:type="gramEnd"/>
      <w:r>
        <w:rPr>
          <w:rFonts w:ascii="Roboto" w:eastAsia="Roboto" w:hAnsi="Roboto" w:cs="Roboto"/>
          <w:color w:val="0D0D0D"/>
          <w:sz w:val="24"/>
          <w:szCs w:val="24"/>
        </w:rPr>
        <w:t>.</w:t>
      </w:r>
    </w:p>
    <w:p w14:paraId="773631BC" w14:textId="77777777" w:rsidR="004051D6" w:rsidRDefault="004051D6" w:rsidP="004051D6">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12" w:lineRule="auto"/>
        <w:rPr>
          <w:rFonts w:ascii="Roboto" w:eastAsia="Roboto" w:hAnsi="Roboto" w:cs="Roboto"/>
          <w:color w:val="0D0D0D"/>
          <w:sz w:val="24"/>
          <w:szCs w:val="24"/>
        </w:rPr>
      </w:pPr>
      <w:r>
        <w:rPr>
          <w:rFonts w:ascii="Roboto" w:eastAsia="Roboto" w:hAnsi="Roboto" w:cs="Roboto"/>
          <w:color w:val="0D0D0D"/>
          <w:sz w:val="24"/>
          <w:szCs w:val="24"/>
        </w:rPr>
        <w:t>Le système de recommandation démontre de solides performances grâce à ses mesures de précision, de rappel et de RMSE :</w:t>
      </w:r>
    </w:p>
    <w:p w14:paraId="751EF2FA" w14:textId="77777777" w:rsidR="004051D6" w:rsidRDefault="004051D6" w:rsidP="004051D6">
      <w:pPr>
        <w:widowControl w:val="0"/>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420" w:after="0" w:line="312" w:lineRule="auto"/>
      </w:pPr>
      <w:r>
        <w:rPr>
          <w:rFonts w:ascii="Roboto" w:eastAsia="Roboto" w:hAnsi="Roboto" w:cs="Roboto"/>
          <w:color w:val="0D0D0D"/>
          <w:sz w:val="24"/>
          <w:szCs w:val="24"/>
        </w:rPr>
        <w:t>Précision : indique une proportion élevée de recommandations pertinentes, garantissant ainsi aux utilisateurs de recevoir des suggestions précieuses.</w:t>
      </w:r>
    </w:p>
    <w:p w14:paraId="3F5C606C" w14:textId="77777777" w:rsidR="004051D6" w:rsidRDefault="004051D6" w:rsidP="004051D6">
      <w:pPr>
        <w:widowControl w:val="0"/>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12" w:lineRule="auto"/>
      </w:pPr>
      <w:r>
        <w:rPr>
          <w:rFonts w:ascii="Roboto" w:eastAsia="Roboto" w:hAnsi="Roboto" w:cs="Roboto"/>
          <w:color w:val="0D0D0D"/>
          <w:sz w:val="24"/>
          <w:szCs w:val="24"/>
        </w:rPr>
        <w:t>Rappel : montre qu'un nombre important d'éléments pertinents sont recommandés, capturant un large éventail d'intérêts des utilisateurs.</w:t>
      </w:r>
    </w:p>
    <w:p w14:paraId="55EBF5F6" w14:textId="77777777" w:rsidR="004051D6" w:rsidRDefault="004051D6" w:rsidP="004051D6">
      <w:pPr>
        <w:widowControl w:val="0"/>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420" w:line="312" w:lineRule="auto"/>
      </w:pPr>
      <w:r>
        <w:rPr>
          <w:rFonts w:ascii="Roboto" w:eastAsia="Roboto" w:hAnsi="Roboto" w:cs="Roboto"/>
          <w:color w:val="0D0D0D"/>
          <w:sz w:val="24"/>
          <w:szCs w:val="24"/>
        </w:rPr>
        <w:t>RMSE : reflète l'exactitude des prédictions de notation, garantissant que les recommandations correspondent étroitement aux préférences des utilisateurs.</w:t>
      </w:r>
    </w:p>
    <w:p w14:paraId="5847B954" w14:textId="77777777" w:rsidR="004051D6" w:rsidRDefault="004051D6" w:rsidP="004051D6">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312" w:lineRule="auto"/>
        <w:rPr>
          <w:color w:val="1F1F1F"/>
        </w:rPr>
      </w:pPr>
      <w:r>
        <w:rPr>
          <w:rFonts w:ascii="Roboto" w:eastAsia="Roboto" w:hAnsi="Roboto" w:cs="Roboto"/>
          <w:color w:val="0D0D0D"/>
          <w:sz w:val="24"/>
          <w:szCs w:val="24"/>
        </w:rPr>
        <w:t xml:space="preserve">Ces mesures mettent en évidence l'efficacité du système à fournir des recommandations de films précises et pertinentes, améliorant ainsi l'expérience et la satisfaction des utilisateurs. L'accent mis sur la précision, le rappel et le RMSE souligne la capacité du système à fournir des suggestions personnalisées et précises, ce qui en fait un outil précieux pour les utilisateurs à la recherche de </w:t>
      </w:r>
      <w:proofErr w:type="gramStart"/>
      <w:r>
        <w:rPr>
          <w:rFonts w:ascii="Roboto" w:eastAsia="Roboto" w:hAnsi="Roboto" w:cs="Roboto"/>
          <w:color w:val="0D0D0D"/>
          <w:sz w:val="24"/>
          <w:szCs w:val="24"/>
        </w:rPr>
        <w:t>contenu</w:t>
      </w:r>
      <w:proofErr w:type="gramEnd"/>
      <w:r>
        <w:rPr>
          <w:rFonts w:ascii="Roboto" w:eastAsia="Roboto" w:hAnsi="Roboto" w:cs="Roboto"/>
          <w:color w:val="0D0D0D"/>
          <w:sz w:val="24"/>
          <w:szCs w:val="24"/>
        </w:rPr>
        <w:t xml:space="preserve"> personnalisé.</w:t>
      </w:r>
    </w:p>
    <w:p w14:paraId="529DB8FC" w14:textId="77777777" w:rsidR="004051D6" w:rsidRDefault="004051D6" w:rsidP="004051D6">
      <w:pPr>
        <w:pStyle w:val="Titre4"/>
        <w:spacing w:before="200" w:after="0" w:line="312" w:lineRule="auto"/>
        <w:rPr>
          <w:color w:val="1F1F1F"/>
        </w:rPr>
      </w:pPr>
      <w:r>
        <w:rPr>
          <w:color w:val="1F1F1F"/>
        </w:rPr>
        <w:t>Interprétation des résultats</w:t>
      </w:r>
    </w:p>
    <w:p w14:paraId="07CE83DA" w14:textId="77777777" w:rsidR="004051D6" w:rsidRDefault="004051D6" w:rsidP="004051D6">
      <w:pPr>
        <w:pBdr>
          <w:top w:val="nil"/>
          <w:left w:val="nil"/>
          <w:bottom w:val="nil"/>
          <w:right w:val="nil"/>
          <w:between w:val="nil"/>
        </w:pBdr>
        <w:spacing w:before="200" w:line="312" w:lineRule="auto"/>
        <w:rPr>
          <w:color w:val="1F1F1F"/>
        </w:rPr>
      </w:pPr>
      <w:r>
        <w:rPr>
          <w:color w:val="1F1F1F"/>
        </w:rPr>
        <w:t>Les valeurs de précision et de rappel varient selon les utilisateurs, ce qui indique que les performances du modèle ne sont pas uniformes. Cependant, la valeur RMSE de 0,845 suggère que les notes prévues par le modèle sont raisonnablement proches des notes réelles, en moyenne.</w:t>
      </w:r>
    </w:p>
    <w:p w14:paraId="18A4EFAE" w14:textId="77777777" w:rsidR="004051D6" w:rsidRDefault="004051D6" w:rsidP="004051D6">
      <w:pPr>
        <w:pBdr>
          <w:top w:val="nil"/>
          <w:left w:val="nil"/>
          <w:bottom w:val="nil"/>
          <w:right w:val="nil"/>
          <w:between w:val="nil"/>
        </w:pBdr>
        <w:spacing w:before="200" w:line="312" w:lineRule="auto"/>
        <w:rPr>
          <w:color w:val="1F1F1F"/>
        </w:rPr>
      </w:pPr>
    </w:p>
    <w:p w14:paraId="0A8BA382" w14:textId="77777777" w:rsidR="004051D6" w:rsidRDefault="004051D6" w:rsidP="004051D6">
      <w:pPr>
        <w:pStyle w:val="Titre3"/>
        <w:spacing w:before="200" w:after="0" w:line="312" w:lineRule="auto"/>
        <w:rPr>
          <w:b/>
          <w:color w:val="1F1F1F"/>
          <w:sz w:val="24"/>
          <w:szCs w:val="24"/>
        </w:rPr>
      </w:pPr>
      <w:r>
        <w:rPr>
          <w:color w:val="1F1F1F"/>
          <w:sz w:val="24"/>
          <w:szCs w:val="24"/>
        </w:rPr>
        <w:lastRenderedPageBreak/>
        <w:t xml:space="preserve">Pour la visualisation et l'analyse, j'ai ajouté des fichiers de visualisation Power BI, des requêtes </w:t>
      </w:r>
      <w:proofErr w:type="spellStart"/>
      <w:r>
        <w:rPr>
          <w:color w:val="1F1F1F"/>
          <w:sz w:val="24"/>
          <w:szCs w:val="24"/>
        </w:rPr>
        <w:t>Hive</w:t>
      </w:r>
      <w:proofErr w:type="spellEnd"/>
      <w:r>
        <w:rPr>
          <w:color w:val="1F1F1F"/>
          <w:sz w:val="24"/>
          <w:szCs w:val="24"/>
        </w:rPr>
        <w:t xml:space="preserve"> et des fichiers CSV contenant les résultats de l'analyse que j'ai effectuée. Tout est disponible ici :</w:t>
      </w:r>
    </w:p>
    <w:p w14:paraId="2A0C55AB" w14:textId="77777777" w:rsidR="004051D6" w:rsidRDefault="004051D6" w:rsidP="004051D6">
      <w:r>
        <w:rPr>
          <w:noProof/>
        </w:rPr>
        <w:drawing>
          <wp:inline distT="114300" distB="114300" distL="114300" distR="114300" wp14:anchorId="0B4A1FE7" wp14:editId="2FD14095">
            <wp:extent cx="5105400" cy="1076325"/>
            <wp:effectExtent l="0" t="0" r="0" b="0"/>
            <wp:docPr id="3" name="image5.png" descr="Une image contenant texte, capture d’écran, Police, ligne&#10;&#10;Description générée automatiquement"/>
            <wp:cNvGraphicFramePr/>
            <a:graphic xmlns:a="http://schemas.openxmlformats.org/drawingml/2006/main">
              <a:graphicData uri="http://schemas.openxmlformats.org/drawingml/2006/picture">
                <pic:pic xmlns:pic="http://schemas.openxmlformats.org/drawingml/2006/picture">
                  <pic:nvPicPr>
                    <pic:cNvPr id="3" name="image5.png" descr="Une image contenant texte, capture d’écran, Police, ligne&#10;&#10;Description générée automatiquement"/>
                    <pic:cNvPicPr preferRelativeResize="0"/>
                  </pic:nvPicPr>
                  <pic:blipFill>
                    <a:blip r:embed="rId14"/>
                    <a:srcRect/>
                    <a:stretch>
                      <a:fillRect/>
                    </a:stretch>
                  </pic:blipFill>
                  <pic:spPr>
                    <a:xfrm>
                      <a:off x="0" y="0"/>
                      <a:ext cx="5105400" cy="1076325"/>
                    </a:xfrm>
                    <a:prstGeom prst="rect">
                      <a:avLst/>
                    </a:prstGeom>
                    <a:ln/>
                  </pic:spPr>
                </pic:pic>
              </a:graphicData>
            </a:graphic>
          </wp:inline>
        </w:drawing>
      </w:r>
    </w:p>
    <w:p w14:paraId="363F57BD" w14:textId="77777777" w:rsidR="004051D6" w:rsidRDefault="004051D6" w:rsidP="004051D6"/>
    <w:p w14:paraId="3715C69A" w14:textId="77777777" w:rsidR="004051D6" w:rsidRDefault="004051D6" w:rsidP="004051D6">
      <w:pPr>
        <w:pStyle w:val="Titre3"/>
        <w:spacing w:before="200" w:after="0" w:line="312" w:lineRule="auto"/>
        <w:rPr>
          <w:color w:val="1F1F1F"/>
        </w:rPr>
      </w:pPr>
    </w:p>
    <w:p w14:paraId="5970CCB9" w14:textId="77777777" w:rsidR="004051D6" w:rsidRDefault="004051D6" w:rsidP="004051D6">
      <w:pPr>
        <w:pStyle w:val="Titre3"/>
        <w:spacing w:before="200" w:after="0" w:line="312" w:lineRule="auto"/>
        <w:rPr>
          <w:color w:val="1F1F1F"/>
        </w:rPr>
      </w:pPr>
    </w:p>
    <w:p w14:paraId="576AB9AF" w14:textId="77777777" w:rsidR="004051D6" w:rsidRDefault="004051D6" w:rsidP="004051D6">
      <w:pPr>
        <w:pStyle w:val="Titre3"/>
        <w:spacing w:before="200" w:after="0" w:line="312" w:lineRule="auto"/>
        <w:rPr>
          <w:color w:val="1F1F1F"/>
        </w:rPr>
      </w:pPr>
    </w:p>
    <w:p w14:paraId="34625EAB" w14:textId="77777777" w:rsidR="004051D6" w:rsidRDefault="004051D6" w:rsidP="004051D6">
      <w:pPr>
        <w:pStyle w:val="Titre3"/>
        <w:spacing w:before="200" w:after="0" w:line="312" w:lineRule="auto"/>
        <w:rPr>
          <w:color w:val="1F1F1F"/>
        </w:rPr>
      </w:pPr>
      <w:r>
        <w:rPr>
          <w:color w:val="1F1F1F"/>
        </w:rPr>
        <w:t>Conclusion</w:t>
      </w:r>
    </w:p>
    <w:p w14:paraId="3CD695C5" w14:textId="77777777" w:rsidR="004051D6" w:rsidRDefault="004051D6" w:rsidP="004051D6">
      <w:pPr>
        <w:pBdr>
          <w:top w:val="nil"/>
          <w:left w:val="nil"/>
          <w:bottom w:val="nil"/>
          <w:right w:val="nil"/>
          <w:between w:val="nil"/>
        </w:pBdr>
        <w:spacing w:before="200" w:line="312" w:lineRule="auto"/>
        <w:rPr>
          <w:color w:val="1F1F1F"/>
        </w:rPr>
      </w:pPr>
      <w:r>
        <w:rPr>
          <w:color w:val="1F1F1F"/>
        </w:rPr>
        <w:t xml:space="preserve">Le projet a permis de mettre en place avec succès un système fonctionnel de recommandation de films qui exploite les technologies informatiques distribuées et le filtrage collaboratif. L'utilisation de Kafka pour l'ingestion de données en temps réel, de </w:t>
      </w:r>
      <w:proofErr w:type="spellStart"/>
      <w:r>
        <w:rPr>
          <w:color w:val="1F1F1F"/>
        </w:rPr>
        <w:t>Pig</w:t>
      </w:r>
      <w:proofErr w:type="spellEnd"/>
      <w:r>
        <w:rPr>
          <w:color w:val="1F1F1F"/>
        </w:rPr>
        <w:t xml:space="preserve"> pour le nettoyage des données et de </w:t>
      </w:r>
      <w:proofErr w:type="spellStart"/>
      <w:r>
        <w:rPr>
          <w:color w:val="1F1F1F"/>
        </w:rPr>
        <w:t>PySpark</w:t>
      </w:r>
      <w:proofErr w:type="spellEnd"/>
      <w:r>
        <w:rPr>
          <w:color w:val="1F1F1F"/>
        </w:rPr>
        <w:t xml:space="preserve"> pour la mise en œuvre de modèles démontre la puissance de ces outils dans un contexte Big Data.</w:t>
      </w:r>
    </w:p>
    <w:p w14:paraId="0F3C83A1" w14:textId="77777777" w:rsidR="004051D6" w:rsidRDefault="004051D6" w:rsidP="004051D6">
      <w:pPr>
        <w:pBdr>
          <w:top w:val="nil"/>
          <w:left w:val="nil"/>
          <w:bottom w:val="nil"/>
          <w:right w:val="nil"/>
          <w:between w:val="nil"/>
        </w:pBdr>
        <w:spacing w:before="200" w:line="312" w:lineRule="auto"/>
        <w:rPr>
          <w:color w:val="1F1F1F"/>
        </w:rPr>
      </w:pPr>
      <w:r>
        <w:rPr>
          <w:color w:val="1F1F1F"/>
        </w:rPr>
        <w:t>Les paramètres d'évaluation fournissent des informations précieuses sur les forces et les faiblesses du système. Bien que le système soit prometteur, il reste encore des améliorations à apporter, notamment en ce qui concerne la variabilité de la précision et du rappel entre les utilisateurs.</w:t>
      </w:r>
    </w:p>
    <w:p w14:paraId="4531A11F" w14:textId="77777777" w:rsidR="00E266C9" w:rsidRPr="004046C8" w:rsidRDefault="00E266C9" w:rsidP="00B925EF">
      <w:pP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sectPr w:rsidR="00E266C9" w:rsidRPr="004046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488D"/>
    <w:multiLevelType w:val="multilevel"/>
    <w:tmpl w:val="409C1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4040F0"/>
    <w:multiLevelType w:val="multilevel"/>
    <w:tmpl w:val="15BE8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40094"/>
    <w:multiLevelType w:val="multilevel"/>
    <w:tmpl w:val="DC648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2E4CCC"/>
    <w:multiLevelType w:val="multilevel"/>
    <w:tmpl w:val="E0C8E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542B4B"/>
    <w:multiLevelType w:val="multilevel"/>
    <w:tmpl w:val="10F2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24329"/>
    <w:multiLevelType w:val="multilevel"/>
    <w:tmpl w:val="7D72E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A2161D"/>
    <w:multiLevelType w:val="multilevel"/>
    <w:tmpl w:val="06A8D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CE2208"/>
    <w:multiLevelType w:val="multilevel"/>
    <w:tmpl w:val="B054357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3942C46"/>
    <w:multiLevelType w:val="multilevel"/>
    <w:tmpl w:val="8F2E623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4E47D7D"/>
    <w:multiLevelType w:val="multilevel"/>
    <w:tmpl w:val="0484769A"/>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7302809"/>
    <w:multiLevelType w:val="multilevel"/>
    <w:tmpl w:val="5434C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732553A"/>
    <w:multiLevelType w:val="multilevel"/>
    <w:tmpl w:val="96D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D3668"/>
    <w:multiLevelType w:val="multilevel"/>
    <w:tmpl w:val="CD0857F6"/>
    <w:lvl w:ilvl="0">
      <w:start w:val="1"/>
      <w:numFmt w:val="decimal"/>
      <w:lvlText w:val="%1."/>
      <w:lvlJc w:val="left"/>
      <w:pPr>
        <w:ind w:left="4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2D653045"/>
    <w:multiLevelType w:val="multilevel"/>
    <w:tmpl w:val="1ABE53F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5B3F5A"/>
    <w:multiLevelType w:val="multilevel"/>
    <w:tmpl w:val="35A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660F8"/>
    <w:multiLevelType w:val="multilevel"/>
    <w:tmpl w:val="AA9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778F9"/>
    <w:multiLevelType w:val="multilevel"/>
    <w:tmpl w:val="91249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B12429"/>
    <w:multiLevelType w:val="multilevel"/>
    <w:tmpl w:val="DA42D5F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FEC7604"/>
    <w:multiLevelType w:val="multilevel"/>
    <w:tmpl w:val="7CCAED7A"/>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4A58F2"/>
    <w:multiLevelType w:val="multilevel"/>
    <w:tmpl w:val="E3D61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A765C2"/>
    <w:multiLevelType w:val="multilevel"/>
    <w:tmpl w:val="263AF00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D87F81"/>
    <w:multiLevelType w:val="multilevel"/>
    <w:tmpl w:val="9B323C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75D5C2A"/>
    <w:multiLevelType w:val="multilevel"/>
    <w:tmpl w:val="1696B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7F72BE"/>
    <w:multiLevelType w:val="multilevel"/>
    <w:tmpl w:val="7D189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56568"/>
    <w:multiLevelType w:val="multilevel"/>
    <w:tmpl w:val="0E5C4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1816D2"/>
    <w:multiLevelType w:val="multilevel"/>
    <w:tmpl w:val="4A786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9191EDD"/>
    <w:multiLevelType w:val="multilevel"/>
    <w:tmpl w:val="90FEE32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C8F740A"/>
    <w:multiLevelType w:val="multilevel"/>
    <w:tmpl w:val="CFCE9A4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1E52210"/>
    <w:multiLevelType w:val="multilevel"/>
    <w:tmpl w:val="DF6CB6E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7123562"/>
    <w:multiLevelType w:val="multilevel"/>
    <w:tmpl w:val="49301CB6"/>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9701F9"/>
    <w:multiLevelType w:val="multilevel"/>
    <w:tmpl w:val="C5142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9D612F"/>
    <w:multiLevelType w:val="multilevel"/>
    <w:tmpl w:val="3E34B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07608175">
    <w:abstractNumId w:val="4"/>
  </w:num>
  <w:num w:numId="2" w16cid:durableId="1786385606">
    <w:abstractNumId w:val="15"/>
  </w:num>
  <w:num w:numId="3" w16cid:durableId="1681200026">
    <w:abstractNumId w:val="14"/>
  </w:num>
  <w:num w:numId="4" w16cid:durableId="1658921837">
    <w:abstractNumId w:val="11"/>
  </w:num>
  <w:num w:numId="5" w16cid:durableId="2052997411">
    <w:abstractNumId w:val="27"/>
  </w:num>
  <w:num w:numId="6" w16cid:durableId="1696300650">
    <w:abstractNumId w:val="22"/>
  </w:num>
  <w:num w:numId="7" w16cid:durableId="290940151">
    <w:abstractNumId w:val="16"/>
  </w:num>
  <w:num w:numId="8" w16cid:durableId="1000504352">
    <w:abstractNumId w:val="17"/>
  </w:num>
  <w:num w:numId="9" w16cid:durableId="2083018736">
    <w:abstractNumId w:val="13"/>
  </w:num>
  <w:num w:numId="10" w16cid:durableId="512108461">
    <w:abstractNumId w:val="12"/>
  </w:num>
  <w:num w:numId="11" w16cid:durableId="1591549327">
    <w:abstractNumId w:val="9"/>
  </w:num>
  <w:num w:numId="12" w16cid:durableId="495613592">
    <w:abstractNumId w:val="23"/>
  </w:num>
  <w:num w:numId="13" w16cid:durableId="2136412732">
    <w:abstractNumId w:val="5"/>
  </w:num>
  <w:num w:numId="14" w16cid:durableId="1957760045">
    <w:abstractNumId w:val="25"/>
  </w:num>
  <w:num w:numId="15" w16cid:durableId="773937806">
    <w:abstractNumId w:val="10"/>
  </w:num>
  <w:num w:numId="16" w16cid:durableId="588470284">
    <w:abstractNumId w:val="19"/>
  </w:num>
  <w:num w:numId="17" w16cid:durableId="1928346970">
    <w:abstractNumId w:val="31"/>
  </w:num>
  <w:num w:numId="18" w16cid:durableId="544561781">
    <w:abstractNumId w:val="2"/>
  </w:num>
  <w:num w:numId="19" w16cid:durableId="1853831966">
    <w:abstractNumId w:val="29"/>
  </w:num>
  <w:num w:numId="20" w16cid:durableId="982781254">
    <w:abstractNumId w:val="1"/>
  </w:num>
  <w:num w:numId="21" w16cid:durableId="2102295531">
    <w:abstractNumId w:val="3"/>
  </w:num>
  <w:num w:numId="22" w16cid:durableId="520824459">
    <w:abstractNumId w:val="18"/>
  </w:num>
  <w:num w:numId="23" w16cid:durableId="274753166">
    <w:abstractNumId w:val="20"/>
  </w:num>
  <w:num w:numId="24" w16cid:durableId="32121124">
    <w:abstractNumId w:val="21"/>
  </w:num>
  <w:num w:numId="25" w16cid:durableId="2013599925">
    <w:abstractNumId w:val="6"/>
  </w:num>
  <w:num w:numId="26" w16cid:durableId="1308589467">
    <w:abstractNumId w:val="8"/>
  </w:num>
  <w:num w:numId="27" w16cid:durableId="1344361317">
    <w:abstractNumId w:val="0"/>
  </w:num>
  <w:num w:numId="28" w16cid:durableId="1461336638">
    <w:abstractNumId w:val="26"/>
  </w:num>
  <w:num w:numId="29" w16cid:durableId="1568566099">
    <w:abstractNumId w:val="7"/>
  </w:num>
  <w:num w:numId="30" w16cid:durableId="1535924848">
    <w:abstractNumId w:val="28"/>
  </w:num>
  <w:num w:numId="31" w16cid:durableId="1440829158">
    <w:abstractNumId w:val="24"/>
  </w:num>
  <w:num w:numId="32" w16cid:durableId="8648274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AE6"/>
    <w:rsid w:val="000D2081"/>
    <w:rsid w:val="00117E77"/>
    <w:rsid w:val="00347D35"/>
    <w:rsid w:val="003B1E85"/>
    <w:rsid w:val="004046C8"/>
    <w:rsid w:val="004051D6"/>
    <w:rsid w:val="00503380"/>
    <w:rsid w:val="00554D7B"/>
    <w:rsid w:val="00575EFF"/>
    <w:rsid w:val="00651518"/>
    <w:rsid w:val="007C6ACD"/>
    <w:rsid w:val="00B37BE1"/>
    <w:rsid w:val="00B925EF"/>
    <w:rsid w:val="00BD43E5"/>
    <w:rsid w:val="00CD49CB"/>
    <w:rsid w:val="00CE2E00"/>
    <w:rsid w:val="00CF5D09"/>
    <w:rsid w:val="00E06E8E"/>
    <w:rsid w:val="00E266C9"/>
    <w:rsid w:val="00E51C23"/>
    <w:rsid w:val="00EF0AE6"/>
    <w:rsid w:val="00F16A0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A4D1"/>
  <w15:chartTrackingRefBased/>
  <w15:docId w15:val="{0CF3450C-B211-4774-AE3D-5974057F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0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F0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F0AE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EF0AE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F0AE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F0A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0A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0A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0A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0AE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F0AE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F0AE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F0AE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F0AE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F0A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0A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0A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0AE6"/>
    <w:rPr>
      <w:rFonts w:eastAsiaTheme="majorEastAsia" w:cstheme="majorBidi"/>
      <w:color w:val="272727" w:themeColor="text1" w:themeTint="D8"/>
    </w:rPr>
  </w:style>
  <w:style w:type="paragraph" w:styleId="Titre">
    <w:name w:val="Title"/>
    <w:basedOn w:val="Normal"/>
    <w:next w:val="Normal"/>
    <w:link w:val="TitreCar"/>
    <w:uiPriority w:val="10"/>
    <w:qFormat/>
    <w:rsid w:val="00EF0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0A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0A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0A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0AE6"/>
    <w:pPr>
      <w:spacing w:before="160"/>
      <w:jc w:val="center"/>
    </w:pPr>
    <w:rPr>
      <w:i/>
      <w:iCs/>
      <w:color w:val="404040" w:themeColor="text1" w:themeTint="BF"/>
    </w:rPr>
  </w:style>
  <w:style w:type="character" w:customStyle="1" w:styleId="CitationCar">
    <w:name w:val="Citation Car"/>
    <w:basedOn w:val="Policepardfaut"/>
    <w:link w:val="Citation"/>
    <w:uiPriority w:val="29"/>
    <w:rsid w:val="00EF0AE6"/>
    <w:rPr>
      <w:i/>
      <w:iCs/>
      <w:color w:val="404040" w:themeColor="text1" w:themeTint="BF"/>
    </w:rPr>
  </w:style>
  <w:style w:type="paragraph" w:styleId="Paragraphedeliste">
    <w:name w:val="List Paragraph"/>
    <w:basedOn w:val="Normal"/>
    <w:uiPriority w:val="34"/>
    <w:qFormat/>
    <w:rsid w:val="00EF0AE6"/>
    <w:pPr>
      <w:ind w:left="720"/>
      <w:contextualSpacing/>
    </w:pPr>
  </w:style>
  <w:style w:type="character" w:styleId="Accentuationintense">
    <w:name w:val="Intense Emphasis"/>
    <w:basedOn w:val="Policepardfaut"/>
    <w:uiPriority w:val="21"/>
    <w:qFormat/>
    <w:rsid w:val="00EF0AE6"/>
    <w:rPr>
      <w:i/>
      <w:iCs/>
      <w:color w:val="2F5496" w:themeColor="accent1" w:themeShade="BF"/>
    </w:rPr>
  </w:style>
  <w:style w:type="paragraph" w:styleId="Citationintense">
    <w:name w:val="Intense Quote"/>
    <w:basedOn w:val="Normal"/>
    <w:next w:val="Normal"/>
    <w:link w:val="CitationintenseCar"/>
    <w:uiPriority w:val="30"/>
    <w:qFormat/>
    <w:rsid w:val="00EF0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F0AE6"/>
    <w:rPr>
      <w:i/>
      <w:iCs/>
      <w:color w:val="2F5496" w:themeColor="accent1" w:themeShade="BF"/>
    </w:rPr>
  </w:style>
  <w:style w:type="character" w:styleId="Rfrenceintense">
    <w:name w:val="Intense Reference"/>
    <w:basedOn w:val="Policepardfaut"/>
    <w:uiPriority w:val="32"/>
    <w:qFormat/>
    <w:rsid w:val="00EF0AE6"/>
    <w:rPr>
      <w:b/>
      <w:bCs/>
      <w:smallCaps/>
      <w:color w:val="2F5496" w:themeColor="accent1" w:themeShade="BF"/>
      <w:spacing w:val="5"/>
    </w:rPr>
  </w:style>
  <w:style w:type="paragraph" w:styleId="Sansinterligne">
    <w:name w:val="No Spacing"/>
    <w:link w:val="SansinterligneCar"/>
    <w:uiPriority w:val="1"/>
    <w:qFormat/>
    <w:rsid w:val="00CF5D09"/>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CF5D09"/>
    <w:rPr>
      <w:rFonts w:eastAsiaTheme="minorEastAsia"/>
      <w:kern w:val="0"/>
      <w:lang w:eastAsia="fr-FR"/>
      <w14:ligatures w14:val="none"/>
    </w:rPr>
  </w:style>
  <w:style w:type="paragraph" w:styleId="NormalWeb">
    <w:name w:val="Normal (Web)"/>
    <w:basedOn w:val="Normal"/>
    <w:uiPriority w:val="99"/>
    <w:semiHidden/>
    <w:unhideWhenUsed/>
    <w:rsid w:val="003B1E8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6515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723388">
      <w:bodyDiv w:val="1"/>
      <w:marLeft w:val="0"/>
      <w:marRight w:val="0"/>
      <w:marTop w:val="0"/>
      <w:marBottom w:val="0"/>
      <w:divBdr>
        <w:top w:val="none" w:sz="0" w:space="0" w:color="auto"/>
        <w:left w:val="none" w:sz="0" w:space="0" w:color="auto"/>
        <w:bottom w:val="none" w:sz="0" w:space="0" w:color="auto"/>
        <w:right w:val="none" w:sz="0" w:space="0" w:color="auto"/>
      </w:divBdr>
    </w:div>
    <w:div w:id="676344308">
      <w:bodyDiv w:val="1"/>
      <w:marLeft w:val="0"/>
      <w:marRight w:val="0"/>
      <w:marTop w:val="0"/>
      <w:marBottom w:val="0"/>
      <w:divBdr>
        <w:top w:val="none" w:sz="0" w:space="0" w:color="auto"/>
        <w:left w:val="none" w:sz="0" w:space="0" w:color="auto"/>
        <w:bottom w:val="none" w:sz="0" w:space="0" w:color="auto"/>
        <w:right w:val="none" w:sz="0" w:space="0" w:color="auto"/>
      </w:divBdr>
    </w:div>
    <w:div w:id="1089733242">
      <w:bodyDiv w:val="1"/>
      <w:marLeft w:val="0"/>
      <w:marRight w:val="0"/>
      <w:marTop w:val="0"/>
      <w:marBottom w:val="0"/>
      <w:divBdr>
        <w:top w:val="none" w:sz="0" w:space="0" w:color="auto"/>
        <w:left w:val="none" w:sz="0" w:space="0" w:color="auto"/>
        <w:bottom w:val="none" w:sz="0" w:space="0" w:color="auto"/>
        <w:right w:val="none" w:sz="0" w:space="0" w:color="auto"/>
      </w:divBdr>
    </w:div>
    <w:div w:id="1480540053">
      <w:bodyDiv w:val="1"/>
      <w:marLeft w:val="0"/>
      <w:marRight w:val="0"/>
      <w:marTop w:val="0"/>
      <w:marBottom w:val="0"/>
      <w:divBdr>
        <w:top w:val="none" w:sz="0" w:space="0" w:color="auto"/>
        <w:left w:val="none" w:sz="0" w:space="0" w:color="auto"/>
        <w:bottom w:val="none" w:sz="0" w:space="0" w:color="auto"/>
        <w:right w:val="none" w:sz="0" w:space="0" w:color="auto"/>
      </w:divBdr>
    </w:div>
    <w:div w:id="205619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3389</Words>
  <Characters>18642</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ouanad</dc:creator>
  <cp:keywords/>
  <dc:description/>
  <cp:lastModifiedBy>jamal ouanad</cp:lastModifiedBy>
  <cp:revision>2</cp:revision>
  <dcterms:created xsi:type="dcterms:W3CDTF">2024-05-30T21:21:00Z</dcterms:created>
  <dcterms:modified xsi:type="dcterms:W3CDTF">2024-05-30T21:21:00Z</dcterms:modified>
</cp:coreProperties>
</file>