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BB3D6" w14:textId="77777777" w:rsidR="00ED22DB" w:rsidRDefault="00000000">
      <w:pPr>
        <w:spacing w:line="360" w:lineRule="auto"/>
        <w:jc w:val="center"/>
        <w:rPr>
          <w:b/>
          <w:sz w:val="28"/>
          <w:szCs w:val="28"/>
          <w:u w:val="single"/>
        </w:rPr>
      </w:pPr>
      <w:r>
        <w:rPr>
          <w:b/>
          <w:sz w:val="28"/>
          <w:szCs w:val="28"/>
          <w:u w:val="single"/>
          <w:rtl/>
        </w:rPr>
        <w:t>עבודה מסכמת – ניתוח נתונים פיננסים</w:t>
      </w:r>
    </w:p>
    <w:p w14:paraId="487EF6DA" w14:textId="77777777" w:rsidR="00ED22DB" w:rsidRDefault="00ED22DB">
      <w:pPr>
        <w:spacing w:line="360" w:lineRule="auto"/>
        <w:jc w:val="center"/>
        <w:rPr>
          <w:b/>
          <w:sz w:val="28"/>
          <w:szCs w:val="28"/>
          <w:u w:val="single"/>
        </w:rPr>
      </w:pPr>
    </w:p>
    <w:p w14:paraId="49D0E86E" w14:textId="77777777" w:rsidR="00ED22DB" w:rsidRPr="00D70137" w:rsidRDefault="00000000">
      <w:pPr>
        <w:spacing w:line="360" w:lineRule="auto"/>
        <w:ind w:left="720"/>
      </w:pPr>
      <w:r w:rsidRPr="00D70137">
        <w:rPr>
          <w:rtl/>
        </w:rPr>
        <w:t>מגישים:  משה גבאי- 314944661</w:t>
      </w:r>
    </w:p>
    <w:p w14:paraId="6E7198A1" w14:textId="77777777" w:rsidR="00ED22DB" w:rsidRPr="00D70137" w:rsidRDefault="00000000">
      <w:pPr>
        <w:spacing w:line="360" w:lineRule="auto"/>
        <w:ind w:left="720" w:firstLine="720"/>
      </w:pPr>
      <w:r w:rsidRPr="00D70137">
        <w:rPr>
          <w:rtl/>
        </w:rPr>
        <w:t>חגי בן-יחיאל- 206638496</w:t>
      </w:r>
    </w:p>
    <w:p w14:paraId="16F93C12" w14:textId="77777777" w:rsidR="00ED22DB" w:rsidRPr="00D70137" w:rsidRDefault="00000000">
      <w:pPr>
        <w:spacing w:line="360" w:lineRule="auto"/>
        <w:ind w:left="720" w:firstLine="720"/>
      </w:pPr>
      <w:r w:rsidRPr="00D70137">
        <w:rPr>
          <w:rtl/>
        </w:rPr>
        <w:t>יאיר שפיר- 315494476</w:t>
      </w:r>
    </w:p>
    <w:p w14:paraId="72824173" w14:textId="77777777" w:rsidR="00ED22DB" w:rsidRDefault="00ED22DB">
      <w:pPr>
        <w:spacing w:line="360" w:lineRule="auto"/>
        <w:ind w:left="720"/>
      </w:pPr>
    </w:p>
    <w:p w14:paraId="0A15BA7D" w14:textId="77777777" w:rsidR="00ED22DB" w:rsidRDefault="00000000">
      <w:pPr>
        <w:spacing w:line="360" w:lineRule="auto"/>
        <w:jc w:val="center"/>
        <w:rPr>
          <w:b/>
          <w:sz w:val="32"/>
          <w:szCs w:val="32"/>
          <w:u w:val="single"/>
        </w:rPr>
      </w:pPr>
      <w:r>
        <w:rPr>
          <w:b/>
          <w:sz w:val="32"/>
          <w:szCs w:val="32"/>
          <w:u w:val="single"/>
          <w:rtl/>
        </w:rPr>
        <w:t xml:space="preserve">חלק 1 ניקוי ועיבוד נתונים. </w:t>
      </w:r>
    </w:p>
    <w:p w14:paraId="7E9FFB7D" w14:textId="52126FD2" w:rsidR="00ED22DB" w:rsidRPr="00C80BA2" w:rsidRDefault="00000000">
      <w:pPr>
        <w:spacing w:line="360" w:lineRule="auto"/>
        <w:rPr>
          <w:bCs/>
          <w:u w:val="single"/>
        </w:rPr>
      </w:pPr>
      <w:r w:rsidRPr="00C80BA2">
        <w:rPr>
          <w:bCs/>
          <w:u w:val="single"/>
          <w:rtl/>
        </w:rPr>
        <w:t xml:space="preserve">ניקוי נתונים קובץ </w:t>
      </w:r>
      <w:r w:rsidRPr="00C80BA2">
        <w:rPr>
          <w:bCs/>
          <w:u w:val="single"/>
        </w:rPr>
        <w:t>pickle</w:t>
      </w:r>
      <w:r w:rsidR="00C80BA2">
        <w:rPr>
          <w:rFonts w:hint="cs"/>
          <w:bCs/>
          <w:u w:val="single"/>
          <w:rtl/>
        </w:rPr>
        <w:t>:</w:t>
      </w:r>
    </w:p>
    <w:p w14:paraId="5A7FDF72" w14:textId="77777777" w:rsidR="00ED22DB" w:rsidRDefault="00000000">
      <w:pPr>
        <w:pBdr>
          <w:top w:val="nil"/>
          <w:left w:val="nil"/>
          <w:bottom w:val="nil"/>
          <w:right w:val="nil"/>
          <w:between w:val="nil"/>
        </w:pBdr>
        <w:spacing w:line="360" w:lineRule="auto"/>
      </w:pPr>
      <w:r>
        <w:rPr>
          <w:rtl/>
        </w:rPr>
        <w:t xml:space="preserve">אחרי העלאת הקובץ </w:t>
      </w:r>
      <w:r>
        <w:rPr>
          <w:color w:val="000000"/>
          <w:rtl/>
        </w:rPr>
        <w:t xml:space="preserve">זיהינו </w:t>
      </w:r>
      <w:proofErr w:type="spellStart"/>
      <w:r>
        <w:t>Rick.pickle</w:t>
      </w:r>
      <w:proofErr w:type="spellEnd"/>
      <w:r>
        <w:rPr>
          <w:rtl/>
        </w:rPr>
        <w:t xml:space="preserve"> המרנו את הנתונים לדאטא פריים ולאחר בדיקה של סטטיסטיקה תיאורית ו - </w:t>
      </w:r>
      <w:r>
        <w:t>scatter plot</w:t>
      </w:r>
      <w:r>
        <w:rPr>
          <w:rtl/>
        </w:rPr>
        <w:t xml:space="preserve"> למשתנים היה אפשר לזהות תצפיות חריגות בעמודת </w:t>
      </w:r>
      <w:r>
        <w:t>close</w:t>
      </w:r>
      <w:r>
        <w:rPr>
          <w:rtl/>
        </w:rPr>
        <w:t xml:space="preserve">. בנוסף עשינו בדיקה של ערכים חסרים וזיהינו שבעמודת </w:t>
      </w:r>
      <w:r>
        <w:t>volume</w:t>
      </w:r>
      <w:r>
        <w:rPr>
          <w:rtl/>
        </w:rPr>
        <w:t xml:space="preserve"> חסרה תצפית אחת. </w:t>
      </w:r>
    </w:p>
    <w:p w14:paraId="76AC0E20" w14:textId="512EE0C8" w:rsidR="00ED22DB" w:rsidRDefault="000A079C">
      <w:pPr>
        <w:pBdr>
          <w:top w:val="nil"/>
          <w:left w:val="nil"/>
          <w:bottom w:val="nil"/>
          <w:right w:val="nil"/>
          <w:between w:val="nil"/>
        </w:pBdr>
        <w:spacing w:line="360" w:lineRule="auto"/>
      </w:pPr>
      <w:r w:rsidRPr="000A079C">
        <w:rPr>
          <w:rFonts w:cs="Times New Roman"/>
          <w:rtl/>
        </w:rPr>
        <w:drawing>
          <wp:anchor distT="0" distB="0" distL="114300" distR="114300" simplePos="0" relativeHeight="251660288" behindDoc="1" locked="0" layoutInCell="1" allowOverlap="1" wp14:anchorId="48F21DB3" wp14:editId="2DC83841">
            <wp:simplePos x="0" y="0"/>
            <wp:positionH relativeFrom="column">
              <wp:posOffset>-615315</wp:posOffset>
            </wp:positionH>
            <wp:positionV relativeFrom="paragraph">
              <wp:posOffset>130810</wp:posOffset>
            </wp:positionV>
            <wp:extent cx="3650615" cy="1841500"/>
            <wp:effectExtent l="0" t="0" r="0" b="6350"/>
            <wp:wrapTight wrapText="bothSides">
              <wp:wrapPolygon edited="0">
                <wp:start x="0" y="0"/>
                <wp:lineTo x="0" y="21451"/>
                <wp:lineTo x="21303" y="21451"/>
                <wp:lineTo x="21303" y="0"/>
                <wp:lineTo x="0" y="0"/>
              </wp:wrapPolygon>
            </wp:wrapTight>
            <wp:docPr id="1392591487"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1487" name="Picture 1" descr="A graph of blue lines&#10;&#10;AI-generated content may be incorrect."/>
                    <pic:cNvPicPr/>
                  </pic:nvPicPr>
                  <pic:blipFill rotWithShape="1">
                    <a:blip r:embed="rId6" cstate="print">
                      <a:extLst>
                        <a:ext uri="{28A0092B-C50C-407E-A947-70E740481C1C}">
                          <a14:useLocalDpi xmlns:a14="http://schemas.microsoft.com/office/drawing/2010/main" val="0"/>
                        </a:ext>
                      </a:extLst>
                    </a:blip>
                    <a:srcRect t="59607" r="-2272" b="19903"/>
                    <a:stretch/>
                  </pic:blipFill>
                  <pic:spPr bwMode="auto">
                    <a:xfrm>
                      <a:off x="0" y="0"/>
                      <a:ext cx="365061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rtl/>
        </w:rPr>
        <w:t>בשביל לזהות את התצפיות החריגות עשינו בדיקה של נתונים שסוטים פעמיים מטווח הבין רבעוני. באמצעות שיטה זו, הצלחנו לזהות ארבע תצפיות חריגות במחירי הסגירה, שכללו ערכים לא סבירים של 9999, 0 ו  20- , אשר ברור שאינם משקפים את שווי המניה האמיתי בימי המסחר הללו אלא כנראה טעויות בקליטת הנתונים או בעיות אחרות.</w:t>
      </w:r>
    </w:p>
    <w:p w14:paraId="41A6C92D" w14:textId="113FA1CD" w:rsidR="00ED22DB" w:rsidRDefault="00ED22DB">
      <w:pPr>
        <w:pBdr>
          <w:top w:val="nil"/>
          <w:left w:val="nil"/>
          <w:bottom w:val="nil"/>
          <w:right w:val="nil"/>
          <w:between w:val="nil"/>
        </w:pBdr>
        <w:spacing w:line="360" w:lineRule="auto"/>
      </w:pPr>
    </w:p>
    <w:p w14:paraId="36809E63" w14:textId="77777777" w:rsidR="00ED22DB" w:rsidRDefault="00000000">
      <w:pPr>
        <w:pBdr>
          <w:top w:val="nil"/>
          <w:left w:val="nil"/>
          <w:bottom w:val="nil"/>
          <w:right w:val="nil"/>
          <w:between w:val="nil"/>
        </w:pBdr>
        <w:spacing w:line="360" w:lineRule="auto"/>
      </w:pPr>
      <w:r>
        <w:rPr>
          <w:rtl/>
        </w:rPr>
        <w:t>לאחר זיהוי הערכים החריגים והחסרים בנתונים, החלטנו לטפל בהם באמצעות חישוב ממוצע נע ל-20 ימי מסחר שקודמו לכל תצפית בעייתית. לשם מניעת השפעת הערכים החריגים על חישוב הממוצע הנע, ראשית שינינו את אותם ערכים לחסרים (</w:t>
      </w:r>
      <w:proofErr w:type="spellStart"/>
      <w:r>
        <w:t>NaN</w:t>
      </w:r>
      <w:proofErr w:type="spellEnd"/>
      <w:r>
        <w:rPr>
          <w:rtl/>
        </w:rPr>
        <w:t>). בשלב הבא, חישבנו את הממוצע הנע בהתבסס על 20 הימים הקודמים, ולאחר מכן השלמנו את התצפיות החריגות בערכים המחושבים. לבסוף, בוצעה בדיקה באמצעות גרף ואימות נוסף של התצפיות, במטרה לוודא שהתיקון בוצע כהלכה ושאין עוד סטיות בלתי צפויות בנתונים.</w:t>
      </w:r>
    </w:p>
    <w:p w14:paraId="7F490A09" w14:textId="77777777" w:rsidR="00ED22DB" w:rsidRDefault="00ED22DB">
      <w:pPr>
        <w:pBdr>
          <w:top w:val="nil"/>
          <w:left w:val="nil"/>
          <w:bottom w:val="nil"/>
          <w:right w:val="nil"/>
          <w:between w:val="nil"/>
        </w:pBdr>
        <w:spacing w:line="360" w:lineRule="auto"/>
      </w:pPr>
    </w:p>
    <w:p w14:paraId="301305D0" w14:textId="77777777" w:rsidR="00ED22DB" w:rsidRDefault="00000000">
      <w:pPr>
        <w:pBdr>
          <w:top w:val="nil"/>
          <w:left w:val="nil"/>
          <w:bottom w:val="nil"/>
          <w:right w:val="nil"/>
          <w:between w:val="nil"/>
        </w:pBdr>
        <w:spacing w:line="360" w:lineRule="auto"/>
        <w:rPr>
          <w:b/>
        </w:rPr>
      </w:pPr>
      <w:r>
        <w:rPr>
          <w:rtl/>
        </w:rPr>
        <w:t>גישה זו מנעה בצורה משמעותית את בעיית ה-</w:t>
      </w:r>
      <w:r>
        <w:t>Data Leakage</w:t>
      </w:r>
      <w:r>
        <w:rPr>
          <w:rtl/>
        </w:rPr>
        <w:t>, כיוון שלא נעשה שימוש בנתונים מהעתיד ביחס ליום שבו התגלתה החריגה – כלומר, לא "ניבאנו את העתיד". בנוסף, השימוש בממוצע נע המבוסס על 20 ימים בלבד מבטיח שהתיקון מתבצע בהסתמכות על נתונים עדכניים ורלוונטיים בלבד, מה שמסייע למזער את השפעתם של תוצאות עבר שאינן מייצגות את המצב הנוכחי.</w:t>
      </w:r>
    </w:p>
    <w:p w14:paraId="64D2D0DB" w14:textId="77777777" w:rsidR="00ED22DB" w:rsidRDefault="00ED22DB">
      <w:pPr>
        <w:pBdr>
          <w:top w:val="nil"/>
          <w:left w:val="nil"/>
          <w:bottom w:val="nil"/>
          <w:right w:val="nil"/>
          <w:between w:val="nil"/>
        </w:pBdr>
        <w:spacing w:line="360" w:lineRule="auto"/>
        <w:rPr>
          <w:b/>
          <w:u w:val="single"/>
        </w:rPr>
      </w:pPr>
    </w:p>
    <w:p w14:paraId="44A06840" w14:textId="77777777" w:rsidR="000A079C" w:rsidRDefault="000A079C">
      <w:pPr>
        <w:pBdr>
          <w:top w:val="nil"/>
          <w:left w:val="nil"/>
          <w:bottom w:val="nil"/>
          <w:right w:val="nil"/>
          <w:between w:val="nil"/>
        </w:pBdr>
        <w:spacing w:line="360" w:lineRule="auto"/>
        <w:rPr>
          <w:b/>
          <w:u w:val="single"/>
        </w:rPr>
      </w:pPr>
    </w:p>
    <w:p w14:paraId="06A348AA" w14:textId="0E4DB26F" w:rsidR="00ED22DB" w:rsidRPr="00C80BA2" w:rsidRDefault="00000000">
      <w:pPr>
        <w:pBdr>
          <w:top w:val="nil"/>
          <w:left w:val="nil"/>
          <w:bottom w:val="nil"/>
          <w:right w:val="nil"/>
          <w:between w:val="nil"/>
        </w:pBdr>
        <w:spacing w:line="360" w:lineRule="auto"/>
        <w:rPr>
          <w:bCs/>
          <w:u w:val="single"/>
        </w:rPr>
      </w:pPr>
      <w:r w:rsidRPr="00C80BA2">
        <w:rPr>
          <w:bCs/>
          <w:u w:val="single"/>
          <w:rtl/>
        </w:rPr>
        <w:lastRenderedPageBreak/>
        <w:t>שליפת נתוני טסלה</w:t>
      </w:r>
      <w:r w:rsidR="00C80BA2">
        <w:rPr>
          <w:rFonts w:hint="cs"/>
          <w:bCs/>
          <w:u w:val="single"/>
          <w:rtl/>
        </w:rPr>
        <w:t>:</w:t>
      </w:r>
    </w:p>
    <w:p w14:paraId="412752D6" w14:textId="35977419" w:rsidR="00ED22DB" w:rsidRDefault="00C80BA2">
      <w:pPr>
        <w:spacing w:line="360" w:lineRule="auto"/>
      </w:pPr>
      <w:r>
        <w:rPr>
          <w:noProof/>
        </w:rPr>
        <w:drawing>
          <wp:anchor distT="0" distB="0" distL="114300" distR="114300" simplePos="0" relativeHeight="251661312" behindDoc="1" locked="0" layoutInCell="1" allowOverlap="1" wp14:anchorId="546483F0" wp14:editId="2858B7B6">
            <wp:simplePos x="0" y="0"/>
            <wp:positionH relativeFrom="column">
              <wp:posOffset>38735</wp:posOffset>
            </wp:positionH>
            <wp:positionV relativeFrom="paragraph">
              <wp:posOffset>6985</wp:posOffset>
            </wp:positionV>
            <wp:extent cx="1257300" cy="1962150"/>
            <wp:effectExtent l="0" t="0" r="0" b="0"/>
            <wp:wrapTight wrapText="bothSides">
              <wp:wrapPolygon edited="0">
                <wp:start x="0" y="0"/>
                <wp:lineTo x="0" y="21390"/>
                <wp:lineTo x="21273" y="21390"/>
                <wp:lineTo x="21273" y="0"/>
                <wp:lineTo x="0" y="0"/>
              </wp:wrapPolygon>
            </wp:wrapTight>
            <wp:docPr id="1436506034" name="Picture 2" descr="Elon Musk turns up at Twitter HQ carrying a sink as takeover nears  completion | Money News | Sk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on Musk turns up at Twitter HQ carrying a sink as takeover nears  completion | Money News | Sky New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119" r="38785" b="33146"/>
                    <a:stretch/>
                  </pic:blipFill>
                  <pic:spPr bwMode="auto">
                    <a:xfrm>
                      <a:off x="0" y="0"/>
                      <a:ext cx="1257300" cy="1962150"/>
                    </a:xfrm>
                    <a:prstGeom prst="rect">
                      <a:avLst/>
                    </a:prstGeom>
                    <a:noFill/>
                    <a:ln>
                      <a:noFill/>
                    </a:ln>
                    <a:extLst>
                      <a:ext uri="{53640926-AAD7-44D8-BBD7-CCE9431645EC}">
                        <a14:shadowObscured xmlns:a14="http://schemas.microsoft.com/office/drawing/2010/main"/>
                      </a:ext>
                    </a:extLst>
                  </pic:spPr>
                </pic:pic>
              </a:graphicData>
            </a:graphic>
          </wp:anchor>
        </w:drawing>
      </w:r>
      <w:r w:rsidR="00000000">
        <w:rPr>
          <w:rtl/>
        </w:rPr>
        <w:t xml:space="preserve">ייבאנו את הת הספרייה </w:t>
      </w:r>
      <w:r w:rsidR="00000000">
        <w:t>YFINANCE</w:t>
      </w:r>
      <w:r w:rsidR="00000000">
        <w:rPr>
          <w:rtl/>
        </w:rPr>
        <w:t xml:space="preserve"> בשביל לשלוף את הנתונים היומיים של מניית טסלה מאותו טווח </w:t>
      </w:r>
      <w:r>
        <w:rPr>
          <w:rtl/>
        </w:rPr>
        <w:t xml:space="preserve"> </w:t>
      </w:r>
      <w:r w:rsidR="00000000">
        <w:rPr>
          <w:rtl/>
        </w:rPr>
        <w:t xml:space="preserve">תאריכים שביקשו ממנו כולל הדיוודנדים וספליטים. לאחר מכן בשביל לחשב את ה </w:t>
      </w:r>
      <w:r w:rsidR="00000000">
        <w:t>adjusted close</w:t>
      </w:r>
      <w:r w:rsidR="00000000">
        <w:rPr>
          <w:rtl/>
        </w:rPr>
        <w:t xml:space="preserve"> חישבנו את מקדם השפעת הדיבידנד לכל יום על ידי חישוב של יחס של 1 פחות הדיבידנד חלקי מחיר הסגירה, אחרי חישוב יחס הדיבידנד עלינו לחשב את המכפלה המצטברת כך שכל יום יושפע מהימים שבאו אחריו. כשיש לנו את המכפלה המצברת אנחנו מכפילים את המחיר סגירה כל פעם במכפלה של אותה תצפית וככה נקבל את ה </w:t>
      </w:r>
      <w:r w:rsidR="00000000">
        <w:t>adjusted close</w:t>
      </w:r>
      <w:r w:rsidR="00000000">
        <w:rPr>
          <w:rtl/>
        </w:rPr>
        <w:t>. בשביל לחשב את כל שאר המחירים המותאמים אנחנו נמצא את היחס של התאמה עבור כל תצפית על ידי - מחיר סגירה \ מחיר סגירה מותאם, ואיתו נמצא את המחירים המותאמים של הפתיחה, סגירה והנמוך.</w:t>
      </w:r>
    </w:p>
    <w:p w14:paraId="1CA1B49C" w14:textId="77777777" w:rsidR="00ED22DB" w:rsidRDefault="00000000">
      <w:pPr>
        <w:spacing w:line="360" w:lineRule="auto"/>
      </w:pPr>
      <w:r>
        <w:rPr>
          <w:rtl/>
        </w:rPr>
        <w:t xml:space="preserve">במקרה של מניית טסלה לא היה לה דיבידנדים באותה תקופה לכן המחירים לא השתנו באותה תקופה.  </w:t>
      </w:r>
    </w:p>
    <w:p w14:paraId="029A887C" w14:textId="77777777" w:rsidR="00ED22DB" w:rsidRDefault="00ED22DB">
      <w:pPr>
        <w:spacing w:line="360" w:lineRule="auto"/>
      </w:pPr>
    </w:p>
    <w:p w14:paraId="7D72BF48" w14:textId="77777777" w:rsidR="00ED22DB" w:rsidRDefault="00ED22DB">
      <w:pPr>
        <w:spacing w:line="360" w:lineRule="auto"/>
      </w:pPr>
    </w:p>
    <w:p w14:paraId="36211CE1" w14:textId="77777777" w:rsidR="00ED22DB" w:rsidRDefault="00000000">
      <w:pPr>
        <w:spacing w:line="360" w:lineRule="auto"/>
        <w:jc w:val="center"/>
        <w:rPr>
          <w:b/>
          <w:sz w:val="32"/>
          <w:szCs w:val="32"/>
          <w:u w:val="single"/>
        </w:rPr>
      </w:pPr>
      <w:r>
        <w:rPr>
          <w:b/>
          <w:sz w:val="32"/>
          <w:szCs w:val="32"/>
          <w:u w:val="single"/>
          <w:rtl/>
        </w:rPr>
        <w:t>חלק 2 - ניתוח טכני</w:t>
      </w:r>
    </w:p>
    <w:p w14:paraId="2F5DA78D" w14:textId="77777777" w:rsidR="00ED22DB" w:rsidRDefault="00ED22DB">
      <w:pPr>
        <w:spacing w:line="360" w:lineRule="auto"/>
        <w:jc w:val="center"/>
        <w:rPr>
          <w:b/>
          <w:sz w:val="32"/>
          <w:szCs w:val="32"/>
          <w:u w:val="single"/>
        </w:rPr>
      </w:pPr>
    </w:p>
    <w:p w14:paraId="36F18E76" w14:textId="77777777" w:rsidR="00ED22DB" w:rsidRDefault="00000000">
      <w:pPr>
        <w:spacing w:line="360" w:lineRule="auto"/>
        <w:rPr>
          <w:b/>
          <w:u w:val="single"/>
        </w:rPr>
      </w:pPr>
      <w:r>
        <w:rPr>
          <w:b/>
          <w:u w:val="single"/>
          <w:rtl/>
        </w:rPr>
        <w:t xml:space="preserve">איך </w:t>
      </w:r>
      <w:r>
        <w:rPr>
          <w:b/>
          <w:u w:val="single"/>
        </w:rPr>
        <w:t>UT BOT</w:t>
      </w:r>
      <w:r>
        <w:rPr>
          <w:b/>
          <w:u w:val="single"/>
          <w:rtl/>
        </w:rPr>
        <w:t xml:space="preserve"> עובד:</w:t>
      </w:r>
    </w:p>
    <w:p w14:paraId="6BF30E38" w14:textId="77777777" w:rsidR="00ED22DB" w:rsidRDefault="00000000">
      <w:pPr>
        <w:spacing w:before="240" w:after="240" w:line="360" w:lineRule="auto"/>
        <w:rPr>
          <w:sz w:val="24"/>
          <w:szCs w:val="24"/>
        </w:rPr>
      </w:pPr>
      <w:r>
        <w:rPr>
          <w:sz w:val="24"/>
          <w:szCs w:val="24"/>
          <w:rtl/>
        </w:rPr>
        <w:t xml:space="preserve">האינדיקטור </w:t>
      </w:r>
      <w:r>
        <w:rPr>
          <w:sz w:val="24"/>
          <w:szCs w:val="24"/>
        </w:rPr>
        <w:t>UT-Bot</w:t>
      </w:r>
      <w:r>
        <w:rPr>
          <w:sz w:val="24"/>
          <w:szCs w:val="24"/>
          <w:rtl/>
        </w:rPr>
        <w:t xml:space="preserve"> מבוסס על שני פרמטרים עיקריים: </w:t>
      </w:r>
      <w:r>
        <w:rPr>
          <w:sz w:val="24"/>
          <w:szCs w:val="24"/>
        </w:rPr>
        <w:t>ATR</w:t>
      </w:r>
      <w:r>
        <w:rPr>
          <w:sz w:val="24"/>
          <w:szCs w:val="24"/>
          <w:rtl/>
        </w:rPr>
        <w:t xml:space="preserve"> ו ־ </w:t>
      </w:r>
      <w:r>
        <w:rPr>
          <w:sz w:val="24"/>
          <w:szCs w:val="24"/>
        </w:rPr>
        <w:t>KEY VALUE</w:t>
      </w:r>
      <w:r>
        <w:rPr>
          <w:sz w:val="24"/>
          <w:szCs w:val="24"/>
          <w:rtl/>
        </w:rPr>
        <w:t xml:space="preserve">. </w:t>
      </w:r>
    </w:p>
    <w:p w14:paraId="667573E0" w14:textId="77777777" w:rsidR="00ED22DB" w:rsidRDefault="00000000">
      <w:pPr>
        <w:pBdr>
          <w:top w:val="nil"/>
          <w:left w:val="nil"/>
          <w:bottom w:val="nil"/>
          <w:right w:val="nil"/>
          <w:between w:val="nil"/>
        </w:pBdr>
        <w:spacing w:line="360" w:lineRule="auto"/>
        <w:rPr>
          <w:color w:val="000000"/>
        </w:rPr>
      </w:pPr>
      <w:r>
        <w:t>(ATR (Average True Range:</w:t>
      </w:r>
      <w:r>
        <w:rPr>
          <w:color w:val="000000"/>
        </w:rPr>
        <w:t xml:space="preserve"> </w:t>
      </w:r>
    </w:p>
    <w:p w14:paraId="42EB4A31" w14:textId="77777777" w:rsidR="00ED22DB" w:rsidRDefault="00000000">
      <w:pPr>
        <w:pBdr>
          <w:top w:val="nil"/>
          <w:left w:val="nil"/>
          <w:bottom w:val="nil"/>
          <w:right w:val="nil"/>
          <w:between w:val="nil"/>
        </w:pBdr>
        <w:spacing w:line="360" w:lineRule="auto"/>
        <w:rPr>
          <w:color w:val="000000"/>
        </w:rPr>
      </w:pPr>
      <w:r>
        <w:rPr>
          <w:rtl/>
        </w:rPr>
        <w:t>מדד זה מודד את התנודתיות בשוק, כלומר את עוצמת תנועת המחירים. הוא מחשב את ה־</w:t>
      </w:r>
      <w:r>
        <w:t>True Range</w:t>
      </w:r>
      <w:r>
        <w:rPr>
          <w:rtl/>
        </w:rPr>
        <w:t xml:space="preserve"> עבור כל תקופה, כאשר ה־</w:t>
      </w:r>
      <w:r>
        <w:t>True Range</w:t>
      </w:r>
      <w:r>
        <w:rPr>
          <w:rtl/>
        </w:rPr>
        <w:t xml:space="preserve"> הוא הערך המקסימלי מבין:</w:t>
      </w:r>
    </w:p>
    <w:p w14:paraId="578A1044" w14:textId="77777777" w:rsidR="00ED22DB" w:rsidRDefault="00000000">
      <w:pPr>
        <w:numPr>
          <w:ilvl w:val="0"/>
          <w:numId w:val="2"/>
        </w:numPr>
        <w:pBdr>
          <w:top w:val="nil"/>
          <w:left w:val="nil"/>
          <w:bottom w:val="nil"/>
          <w:right w:val="nil"/>
          <w:between w:val="nil"/>
        </w:pBdr>
        <w:spacing w:line="360" w:lineRule="auto"/>
        <w:ind w:left="1460"/>
      </w:pPr>
      <w:r>
        <w:rPr>
          <w:color w:val="000000"/>
        </w:rPr>
        <w:t>(high – low</w:t>
      </w:r>
      <w:r>
        <w:rPr>
          <w:color w:val="000000"/>
          <w:rtl/>
        </w:rPr>
        <w:t>) – הטווח הנוכחי של הנכס.</w:t>
      </w:r>
    </w:p>
    <w:p w14:paraId="669EF211" w14:textId="77777777" w:rsidR="00ED22DB" w:rsidRDefault="00000000">
      <w:pPr>
        <w:numPr>
          <w:ilvl w:val="0"/>
          <w:numId w:val="2"/>
        </w:numPr>
        <w:pBdr>
          <w:top w:val="nil"/>
          <w:left w:val="nil"/>
          <w:bottom w:val="nil"/>
          <w:right w:val="nil"/>
          <w:between w:val="nil"/>
        </w:pBdr>
        <w:spacing w:line="360" w:lineRule="auto"/>
        <w:ind w:left="1460"/>
      </w:pPr>
      <w:r>
        <w:rPr>
          <w:color w:val="000000"/>
        </w:rPr>
        <w:t xml:space="preserve">(high – </w:t>
      </w:r>
      <w:proofErr w:type="spellStart"/>
      <w:r>
        <w:rPr>
          <w:color w:val="000000"/>
        </w:rPr>
        <w:t>prev_close</w:t>
      </w:r>
      <w:proofErr w:type="spellEnd"/>
      <w:r>
        <w:rPr>
          <w:color w:val="000000"/>
          <w:rtl/>
        </w:rPr>
        <w:t xml:space="preserve">) – הטווח בין המחיר הגבוה הנוכחי למחיר הסגירה של </w:t>
      </w:r>
      <w:r>
        <w:rPr>
          <w:rtl/>
        </w:rPr>
        <w:t xml:space="preserve">תקופה </w:t>
      </w:r>
      <w:r>
        <w:rPr>
          <w:color w:val="000000"/>
          <w:rtl/>
        </w:rPr>
        <w:t>הקודם.</w:t>
      </w:r>
    </w:p>
    <w:p w14:paraId="7AB96F8E" w14:textId="77777777" w:rsidR="00ED22DB" w:rsidRDefault="00000000">
      <w:pPr>
        <w:numPr>
          <w:ilvl w:val="0"/>
          <w:numId w:val="2"/>
        </w:numPr>
        <w:pBdr>
          <w:top w:val="nil"/>
          <w:left w:val="nil"/>
          <w:bottom w:val="nil"/>
          <w:right w:val="nil"/>
          <w:between w:val="nil"/>
        </w:pBdr>
        <w:spacing w:line="360" w:lineRule="auto"/>
        <w:ind w:left="1460"/>
      </w:pPr>
      <w:r>
        <w:rPr>
          <w:color w:val="000000"/>
        </w:rPr>
        <w:t xml:space="preserve">|low – </w:t>
      </w:r>
      <w:proofErr w:type="spellStart"/>
      <w:r>
        <w:rPr>
          <w:color w:val="000000"/>
        </w:rPr>
        <w:t>prev_close</w:t>
      </w:r>
      <w:proofErr w:type="spellEnd"/>
      <w:r>
        <w:rPr>
          <w:color w:val="000000"/>
          <w:rtl/>
        </w:rPr>
        <w:t xml:space="preserve">| - הטווח בין המחיר הנמוך למחיר הסגירה של </w:t>
      </w:r>
      <w:r>
        <w:rPr>
          <w:rtl/>
        </w:rPr>
        <w:t>תקופה קודמת</w:t>
      </w:r>
      <w:r>
        <w:rPr>
          <w:color w:val="000000"/>
        </w:rPr>
        <w:t>.</w:t>
      </w:r>
    </w:p>
    <w:p w14:paraId="36F9A4AE" w14:textId="77777777" w:rsidR="00ED22DB" w:rsidRDefault="00000000">
      <w:pPr>
        <w:pBdr>
          <w:top w:val="nil"/>
          <w:left w:val="nil"/>
          <w:bottom w:val="nil"/>
          <w:right w:val="nil"/>
          <w:between w:val="nil"/>
        </w:pBdr>
        <w:spacing w:line="360" w:lineRule="auto"/>
      </w:pPr>
      <w:r>
        <w:rPr>
          <w:rtl/>
        </w:rPr>
        <w:t xml:space="preserve">בברירת המחדל </w:t>
      </w:r>
      <w:r>
        <w:t>ATR</w:t>
      </w:r>
      <w:r>
        <w:rPr>
          <w:rtl/>
        </w:rPr>
        <w:t xml:space="preserve"> מחושב לפי 10 תקופות - ממוצע הפער המקסימלי של 10 תקופות האחרונות כך שמתקבל משש שבודק את התנודתיות בשוק. </w:t>
      </w:r>
    </w:p>
    <w:p w14:paraId="222F7810" w14:textId="77777777" w:rsidR="00ED22DB" w:rsidRDefault="00000000">
      <w:pPr>
        <w:spacing w:line="360" w:lineRule="auto"/>
        <w:rPr>
          <w:b/>
        </w:rPr>
      </w:pPr>
      <w:r>
        <w:rPr>
          <w:rtl/>
        </w:rPr>
        <w:t xml:space="preserve">נוסחא:  </w:t>
      </w:r>
      <w:r>
        <w:rPr>
          <w:b/>
        </w:rPr>
        <w:t>ATR = (TR_1 + TR_2 + … + TR_10)/10</w:t>
      </w:r>
    </w:p>
    <w:p w14:paraId="121DB0EB" w14:textId="77777777" w:rsidR="00ED22DB" w:rsidRDefault="00ED22DB">
      <w:pPr>
        <w:spacing w:line="360" w:lineRule="auto"/>
        <w:rPr>
          <w:b/>
          <w:rtl/>
        </w:rPr>
      </w:pPr>
    </w:p>
    <w:p w14:paraId="6A5AEEF0" w14:textId="77777777" w:rsidR="00617677" w:rsidRDefault="00617677">
      <w:pPr>
        <w:spacing w:line="360" w:lineRule="auto"/>
        <w:rPr>
          <w:b/>
          <w:rtl/>
        </w:rPr>
      </w:pPr>
    </w:p>
    <w:p w14:paraId="73D8CA56" w14:textId="77777777" w:rsidR="00617677" w:rsidRDefault="00617677">
      <w:pPr>
        <w:spacing w:line="360" w:lineRule="auto"/>
        <w:rPr>
          <w:b/>
        </w:rPr>
      </w:pPr>
    </w:p>
    <w:p w14:paraId="1818D634" w14:textId="72FB3C5B" w:rsidR="00ED22DB" w:rsidRDefault="00000000" w:rsidP="00617677">
      <w:pPr>
        <w:spacing w:line="360" w:lineRule="auto"/>
        <w:rPr>
          <w:b/>
          <w:bCs/>
          <w:u w:val="single"/>
          <w:rtl/>
        </w:rPr>
      </w:pPr>
      <w:r w:rsidRPr="000A079C">
        <w:rPr>
          <w:b/>
          <w:bCs/>
          <w:u w:val="single"/>
        </w:rPr>
        <w:lastRenderedPageBreak/>
        <w:t>KEY VALUE</w:t>
      </w:r>
      <w:r w:rsidR="000A079C" w:rsidRPr="000A079C">
        <w:rPr>
          <w:rFonts w:hint="cs"/>
          <w:b/>
          <w:bCs/>
          <w:u w:val="single"/>
          <w:rtl/>
        </w:rPr>
        <w:t>:</w:t>
      </w:r>
    </w:p>
    <w:p w14:paraId="17ED27CE" w14:textId="77777777" w:rsidR="00617677" w:rsidRPr="000A079C" w:rsidRDefault="00617677" w:rsidP="00617677">
      <w:pPr>
        <w:spacing w:line="360" w:lineRule="auto"/>
        <w:rPr>
          <w:b/>
          <w:bCs/>
          <w:u w:val="single"/>
        </w:rPr>
      </w:pPr>
    </w:p>
    <w:p w14:paraId="0BDE5087" w14:textId="77777777" w:rsidR="00ED22DB" w:rsidRDefault="00000000">
      <w:pPr>
        <w:spacing w:line="360" w:lineRule="auto"/>
      </w:pPr>
      <w:r>
        <w:rPr>
          <w:rtl/>
        </w:rPr>
        <w:t>פרמטר זה מאפשר לכוון את רגישות האינדיקטור. הוא משמש כגורם כפל שמגדיל או מצמצם את מרחק הביטחון (</w:t>
      </w:r>
      <w:proofErr w:type="spellStart"/>
      <w:r>
        <w:t>nLoss</w:t>
      </w:r>
      <w:proofErr w:type="spellEnd"/>
      <w:r>
        <w:rPr>
          <w:rtl/>
        </w:rPr>
        <w:t>) שבו מתבצע החישוב.</w:t>
      </w:r>
    </w:p>
    <w:p w14:paraId="6AC3F108" w14:textId="77777777" w:rsidR="00ED22DB" w:rsidRPr="000A079C" w:rsidRDefault="00000000">
      <w:pPr>
        <w:spacing w:line="360" w:lineRule="auto"/>
        <w:rPr>
          <w:bCs/>
          <w:u w:val="single"/>
        </w:rPr>
      </w:pPr>
      <w:r w:rsidRPr="000A079C">
        <w:rPr>
          <w:bCs/>
          <w:u w:val="single"/>
          <w:rtl/>
        </w:rPr>
        <w:t xml:space="preserve">חישוב </w:t>
      </w:r>
      <w:proofErr w:type="spellStart"/>
      <w:r w:rsidRPr="000A079C">
        <w:rPr>
          <w:bCs/>
          <w:u w:val="single"/>
        </w:rPr>
        <w:t>nLoss</w:t>
      </w:r>
      <w:proofErr w:type="spellEnd"/>
      <w:r w:rsidRPr="000A079C">
        <w:rPr>
          <w:bCs/>
          <w:u w:val="single"/>
          <w:rtl/>
        </w:rPr>
        <w:t>:</w:t>
      </w:r>
    </w:p>
    <w:p w14:paraId="7A029D44" w14:textId="463244F3" w:rsidR="00ED22DB" w:rsidRDefault="00D70137">
      <w:pPr>
        <w:spacing w:line="360" w:lineRule="auto"/>
      </w:pPr>
      <w:r>
        <w:rPr>
          <w:rtl/>
        </w:rPr>
        <w:t xml:space="preserve"> </w:t>
      </w:r>
      <w:r w:rsidR="00000000">
        <w:rPr>
          <w:rtl/>
        </w:rPr>
        <w:t xml:space="preserve">נוסחא:  </w:t>
      </w:r>
      <w:proofErr w:type="spellStart"/>
      <w:r w:rsidR="00000000">
        <w:t>nLoss</w:t>
      </w:r>
      <w:proofErr w:type="spellEnd"/>
      <w:r w:rsidR="00000000">
        <w:t xml:space="preserve"> =  ATR  *  KEY VALUE</w:t>
      </w:r>
    </w:p>
    <w:p w14:paraId="51581FFB" w14:textId="5ED72945" w:rsidR="00ED22DB" w:rsidRPr="000A079C" w:rsidRDefault="00D70137">
      <w:pPr>
        <w:spacing w:before="240" w:after="240" w:line="360" w:lineRule="auto"/>
        <w:rPr>
          <w:bCs/>
          <w:u w:val="single"/>
        </w:rPr>
      </w:pPr>
      <w:r w:rsidRPr="000A079C">
        <w:rPr>
          <w:bCs/>
          <w:u w:val="single"/>
          <w:rtl/>
        </w:rPr>
        <w:t xml:space="preserve"> </w:t>
      </w:r>
      <w:r w:rsidR="00000000" w:rsidRPr="000A079C">
        <w:rPr>
          <w:bCs/>
          <w:u w:val="single"/>
          <w:rtl/>
        </w:rPr>
        <w:t>חישוב סטופ לוס:</w:t>
      </w:r>
    </w:p>
    <w:tbl>
      <w:tblPr>
        <w:tblpPr w:leftFromText="180" w:rightFromText="180" w:vertAnchor="text" w:horzAnchor="page" w:tblpX="1371" w:tblpY="22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9"/>
        <w:gridCol w:w="1791"/>
      </w:tblGrid>
      <w:tr w:rsidR="00617677" w14:paraId="411B2ED4" w14:textId="77777777" w:rsidTr="00617677">
        <w:tblPrEx>
          <w:tblCellMar>
            <w:top w:w="0" w:type="dxa"/>
            <w:bottom w:w="0" w:type="dxa"/>
          </w:tblCellMar>
        </w:tblPrEx>
        <w:trPr>
          <w:trHeight w:val="268"/>
        </w:trPr>
        <w:tc>
          <w:tcPr>
            <w:tcW w:w="4139" w:type="dxa"/>
            <w:shd w:val="clear" w:color="auto" w:fill="auto"/>
          </w:tcPr>
          <w:p w14:paraId="10BDEC2C" w14:textId="77777777" w:rsidR="00617677" w:rsidRDefault="00617677" w:rsidP="00617677">
            <w:pPr>
              <w:spacing w:line="360" w:lineRule="auto"/>
              <w:rPr>
                <w:rtl/>
              </w:rPr>
            </w:pPr>
            <w:r>
              <w:t xml:space="preserve">trailing stop loss = current price - </w:t>
            </w:r>
            <w:proofErr w:type="spellStart"/>
            <w:r>
              <w:t>nLoss</w:t>
            </w:r>
            <w:proofErr w:type="spellEnd"/>
          </w:p>
        </w:tc>
        <w:tc>
          <w:tcPr>
            <w:tcW w:w="1791" w:type="dxa"/>
          </w:tcPr>
          <w:p w14:paraId="611A1818" w14:textId="77777777" w:rsidR="00617677" w:rsidRPr="00D70137" w:rsidRDefault="00617677" w:rsidP="00617677">
            <w:pPr>
              <w:spacing w:line="360" w:lineRule="auto"/>
              <w:rPr>
                <w:rFonts w:cs="Arial"/>
                <w:rtl/>
              </w:rPr>
            </w:pPr>
            <w:r>
              <w:rPr>
                <w:rFonts w:cs="Arial" w:hint="cs"/>
                <w:rtl/>
              </w:rPr>
              <w:t xml:space="preserve">פוזציות לונג </w:t>
            </w:r>
          </w:p>
        </w:tc>
      </w:tr>
      <w:tr w:rsidR="00617677" w14:paraId="58CFA3F3" w14:textId="77777777" w:rsidTr="00617677">
        <w:tblPrEx>
          <w:tblCellMar>
            <w:top w:w="0" w:type="dxa"/>
            <w:bottom w:w="0" w:type="dxa"/>
          </w:tblCellMar>
        </w:tblPrEx>
        <w:trPr>
          <w:trHeight w:val="447"/>
        </w:trPr>
        <w:tc>
          <w:tcPr>
            <w:tcW w:w="4139" w:type="dxa"/>
            <w:shd w:val="clear" w:color="auto" w:fill="auto"/>
          </w:tcPr>
          <w:p w14:paraId="4AE05A40" w14:textId="77777777" w:rsidR="00617677" w:rsidRDefault="00617677" w:rsidP="00617677">
            <w:pPr>
              <w:spacing w:line="360" w:lineRule="auto"/>
              <w:rPr>
                <w:rtl/>
              </w:rPr>
            </w:pPr>
            <w:r>
              <w:t xml:space="preserve">: trailing stop loss = current price + </w:t>
            </w:r>
            <w:proofErr w:type="spellStart"/>
            <w:r>
              <w:t>nLoss</w:t>
            </w:r>
            <w:proofErr w:type="spellEnd"/>
          </w:p>
        </w:tc>
        <w:tc>
          <w:tcPr>
            <w:tcW w:w="1791" w:type="dxa"/>
          </w:tcPr>
          <w:p w14:paraId="1BF31DEC" w14:textId="77777777" w:rsidR="00617677" w:rsidRPr="00D70137" w:rsidRDefault="00617677" w:rsidP="00617677">
            <w:pPr>
              <w:spacing w:line="360" w:lineRule="auto"/>
              <w:rPr>
                <w:rFonts w:cs="Arial"/>
                <w:rtl/>
              </w:rPr>
            </w:pPr>
            <w:r>
              <w:rPr>
                <w:rFonts w:cs="Arial" w:hint="cs"/>
                <w:rtl/>
              </w:rPr>
              <w:t>פוזציות שורט</w:t>
            </w:r>
          </w:p>
        </w:tc>
      </w:tr>
    </w:tbl>
    <w:p w14:paraId="1ADE1BB2" w14:textId="30D18A7A" w:rsidR="000A079C" w:rsidRDefault="00000000" w:rsidP="000A079C">
      <w:pPr>
        <w:spacing w:before="240" w:after="240" w:line="360" w:lineRule="auto"/>
        <w:rPr>
          <w:rFonts w:cstheme="minorBidi"/>
          <w:rtl/>
        </w:rPr>
      </w:pPr>
      <w:r>
        <w:rPr>
          <w:rtl/>
        </w:rPr>
        <w:t>חשוב לציין שסטופ לוס בפוזציות לונג מתעדכן רק כאשר המחיר עולה מעל המחיר הגבוה ובפוזיציות שורט הוא מתעדכן רק כאשר המחיר יורד מהמחיר הנמוך.</w:t>
      </w:r>
    </w:p>
    <w:p w14:paraId="034543F3" w14:textId="77777777" w:rsidR="000A079C" w:rsidRPr="000A079C" w:rsidRDefault="00000000" w:rsidP="000A079C">
      <w:pPr>
        <w:spacing w:before="240" w:after="240" w:line="360" w:lineRule="auto"/>
        <w:rPr>
          <w:b/>
          <w:u w:val="single"/>
          <w:rtl/>
        </w:rPr>
      </w:pPr>
      <w:r w:rsidRPr="000A079C">
        <w:rPr>
          <w:bCs/>
          <w:u w:val="single"/>
          <w:rtl/>
        </w:rPr>
        <w:t>קביעת אותות קנייה ומכירה:</w:t>
      </w:r>
    </w:p>
    <w:p w14:paraId="15D5BDA8" w14:textId="5FE07E75" w:rsidR="000A079C" w:rsidRPr="000A079C" w:rsidRDefault="00000000" w:rsidP="000A079C">
      <w:pPr>
        <w:pStyle w:val="ListParagraph"/>
        <w:numPr>
          <w:ilvl w:val="0"/>
          <w:numId w:val="2"/>
        </w:numPr>
        <w:spacing w:before="240" w:after="240" w:line="360" w:lineRule="auto"/>
        <w:rPr>
          <w:rFonts w:cstheme="minorBidi"/>
          <w:rtl/>
        </w:rPr>
      </w:pPr>
      <w:r>
        <w:rPr>
          <w:rFonts w:ascii="Arial" w:hAnsi="Arial" w:cs="Arial" w:hint="cs"/>
          <w:rtl/>
        </w:rPr>
        <w:t>כאשר</w:t>
      </w:r>
      <w:r>
        <w:rPr>
          <w:rtl/>
        </w:rPr>
        <w:t xml:space="preserve"> </w:t>
      </w:r>
      <w:r>
        <w:rPr>
          <w:rFonts w:ascii="Arial" w:hAnsi="Arial" w:cs="Arial" w:hint="cs"/>
          <w:rtl/>
        </w:rPr>
        <w:t>המחיר</w:t>
      </w:r>
      <w:r>
        <w:rPr>
          <w:rtl/>
        </w:rPr>
        <w:t xml:space="preserve"> </w:t>
      </w:r>
      <w:r>
        <w:rPr>
          <w:rFonts w:ascii="Arial" w:hAnsi="Arial" w:cs="Arial" w:hint="cs"/>
          <w:rtl/>
        </w:rPr>
        <w:t>עובר</w:t>
      </w:r>
      <w:r>
        <w:rPr>
          <w:rtl/>
        </w:rPr>
        <w:t xml:space="preserve"> </w:t>
      </w:r>
      <w:r>
        <w:rPr>
          <w:rFonts w:ascii="Arial" w:hAnsi="Arial" w:cs="Arial" w:hint="cs"/>
          <w:rtl/>
        </w:rPr>
        <w:t>מעל</w:t>
      </w:r>
      <w:r>
        <w:rPr>
          <w:rtl/>
        </w:rPr>
        <w:t xml:space="preserve"> </w:t>
      </w:r>
      <w:r>
        <w:rPr>
          <w:rFonts w:ascii="Arial" w:hAnsi="Arial" w:cs="Arial" w:hint="cs"/>
          <w:rtl/>
        </w:rPr>
        <w:t>לטריילינג</w:t>
      </w:r>
      <w:r>
        <w:rPr>
          <w:rtl/>
        </w:rPr>
        <w:t xml:space="preserve"> </w:t>
      </w:r>
      <w:r>
        <w:rPr>
          <w:rFonts w:ascii="Arial" w:hAnsi="Arial" w:cs="Arial" w:hint="cs"/>
          <w:rtl/>
        </w:rPr>
        <w:t>סטופ</w:t>
      </w:r>
      <w:r>
        <w:rPr>
          <w:rtl/>
        </w:rPr>
        <w:t xml:space="preserve">, </w:t>
      </w:r>
      <w:r>
        <w:rPr>
          <w:rFonts w:ascii="Arial" w:hAnsi="Arial" w:cs="Arial" w:hint="cs"/>
          <w:rtl/>
        </w:rPr>
        <w:t>מדובר</w:t>
      </w:r>
      <w:r>
        <w:rPr>
          <w:rtl/>
        </w:rPr>
        <w:t xml:space="preserve"> </w:t>
      </w:r>
      <w:r>
        <w:rPr>
          <w:rFonts w:ascii="Arial" w:hAnsi="Arial" w:cs="Arial" w:hint="cs"/>
          <w:rtl/>
        </w:rPr>
        <w:t>באות</w:t>
      </w:r>
      <w:r>
        <w:rPr>
          <w:rtl/>
        </w:rPr>
        <w:t xml:space="preserve"> </w:t>
      </w:r>
      <w:r>
        <w:rPr>
          <w:rFonts w:ascii="Arial" w:hAnsi="Arial" w:cs="Arial" w:hint="cs"/>
          <w:rtl/>
        </w:rPr>
        <w:t>קנייה</w:t>
      </w:r>
      <w:r>
        <w:rPr>
          <w:rtl/>
        </w:rPr>
        <w:t xml:space="preserve">. </w:t>
      </w:r>
    </w:p>
    <w:p w14:paraId="30657D1C" w14:textId="111F0867" w:rsidR="00ED22DB" w:rsidRDefault="00000000" w:rsidP="000A079C">
      <w:pPr>
        <w:pStyle w:val="ListParagraph"/>
        <w:numPr>
          <w:ilvl w:val="0"/>
          <w:numId w:val="2"/>
        </w:numPr>
        <w:spacing w:before="240" w:after="240" w:line="360" w:lineRule="auto"/>
      </w:pPr>
      <w:r>
        <w:rPr>
          <w:rFonts w:ascii="Arial" w:hAnsi="Arial" w:cs="Arial" w:hint="cs"/>
          <w:rtl/>
        </w:rPr>
        <w:t>כאשר</w:t>
      </w:r>
      <w:r>
        <w:rPr>
          <w:rtl/>
        </w:rPr>
        <w:t xml:space="preserve"> </w:t>
      </w:r>
      <w:r>
        <w:rPr>
          <w:rFonts w:ascii="Arial" w:hAnsi="Arial" w:cs="Arial" w:hint="cs"/>
          <w:rtl/>
        </w:rPr>
        <w:t>המחיר</w:t>
      </w:r>
      <w:r>
        <w:rPr>
          <w:rtl/>
        </w:rPr>
        <w:t xml:space="preserve"> </w:t>
      </w:r>
      <w:r>
        <w:rPr>
          <w:rFonts w:ascii="Arial" w:hAnsi="Arial" w:cs="Arial" w:hint="cs"/>
          <w:rtl/>
        </w:rPr>
        <w:t>עובר</w:t>
      </w:r>
      <w:r>
        <w:rPr>
          <w:rtl/>
        </w:rPr>
        <w:t xml:space="preserve"> </w:t>
      </w:r>
      <w:r>
        <w:rPr>
          <w:rFonts w:ascii="Arial" w:hAnsi="Arial" w:cs="Arial" w:hint="cs"/>
          <w:rtl/>
        </w:rPr>
        <w:t>מתחת</w:t>
      </w:r>
      <w:r>
        <w:rPr>
          <w:rtl/>
        </w:rPr>
        <w:t xml:space="preserve"> </w:t>
      </w:r>
      <w:r>
        <w:rPr>
          <w:rFonts w:ascii="Arial" w:hAnsi="Arial" w:cs="Arial" w:hint="cs"/>
          <w:rtl/>
        </w:rPr>
        <w:t>לטריילינג</w:t>
      </w:r>
      <w:r>
        <w:rPr>
          <w:rtl/>
        </w:rPr>
        <w:t xml:space="preserve"> </w:t>
      </w:r>
      <w:r>
        <w:rPr>
          <w:rFonts w:ascii="Arial" w:hAnsi="Arial" w:cs="Arial" w:hint="cs"/>
          <w:rtl/>
        </w:rPr>
        <w:t>סטופ</w:t>
      </w:r>
      <w:r>
        <w:rPr>
          <w:rtl/>
        </w:rPr>
        <w:t xml:space="preserve">, </w:t>
      </w:r>
      <w:r>
        <w:rPr>
          <w:rFonts w:ascii="Arial" w:hAnsi="Arial" w:cs="Arial" w:hint="cs"/>
          <w:rtl/>
        </w:rPr>
        <w:t>מתקבל</w:t>
      </w:r>
      <w:r>
        <w:rPr>
          <w:rtl/>
        </w:rPr>
        <w:t xml:space="preserve"> </w:t>
      </w:r>
      <w:r>
        <w:rPr>
          <w:rFonts w:ascii="Arial" w:hAnsi="Arial" w:cs="Arial" w:hint="cs"/>
          <w:rtl/>
        </w:rPr>
        <w:t>אות</w:t>
      </w:r>
      <w:r>
        <w:rPr>
          <w:rtl/>
        </w:rPr>
        <w:t xml:space="preserve"> </w:t>
      </w:r>
      <w:r>
        <w:rPr>
          <w:rFonts w:ascii="Arial" w:hAnsi="Arial" w:cs="Arial" w:hint="cs"/>
          <w:rtl/>
        </w:rPr>
        <w:t>מכירה</w:t>
      </w:r>
      <w:r>
        <w:rPr>
          <w:rtl/>
        </w:rPr>
        <w:t>.</w:t>
      </w:r>
    </w:p>
    <w:p w14:paraId="407D61FB" w14:textId="77777777" w:rsidR="00ED22DB" w:rsidRDefault="00000000">
      <w:pPr>
        <w:spacing w:line="360" w:lineRule="auto"/>
      </w:pPr>
      <w:r>
        <w:rPr>
          <w:rFonts w:ascii="Arial" w:hAnsi="Arial" w:cs="Arial" w:hint="cs"/>
          <w:rtl/>
        </w:rPr>
        <w:t>ה</w:t>
      </w:r>
      <w:r>
        <w:rPr>
          <w:rtl/>
        </w:rPr>
        <w:t xml:space="preserve">רעיון כאן שנקבל אותות קנייה ומכירה כאשר הוא מזהה תנועות מחיר שחורגות וטווח התנודתיות הרגיל וכך אנחנו נקבל פריצות או שבירות  מחיר אמיתיות. </w:t>
      </w:r>
    </w:p>
    <w:p w14:paraId="2524A69D" w14:textId="77777777" w:rsidR="00ED22DB" w:rsidRDefault="00ED22DB">
      <w:pPr>
        <w:pBdr>
          <w:top w:val="nil"/>
          <w:left w:val="nil"/>
          <w:bottom w:val="nil"/>
          <w:right w:val="nil"/>
          <w:between w:val="nil"/>
        </w:pBdr>
        <w:spacing w:line="360" w:lineRule="auto"/>
      </w:pPr>
    </w:p>
    <w:p w14:paraId="0A189301" w14:textId="77777777" w:rsidR="00ED22DB" w:rsidRPr="000A079C" w:rsidRDefault="00000000">
      <w:pPr>
        <w:spacing w:before="240" w:after="240" w:line="360" w:lineRule="auto"/>
        <w:rPr>
          <w:bCs/>
          <w:u w:val="single"/>
        </w:rPr>
      </w:pPr>
      <w:r w:rsidRPr="000A079C">
        <w:rPr>
          <w:bCs/>
          <w:u w:val="single"/>
          <w:rtl/>
        </w:rPr>
        <w:t xml:space="preserve">איך </w:t>
      </w:r>
      <w:r w:rsidRPr="000A079C">
        <w:rPr>
          <w:bCs/>
          <w:u w:val="single"/>
        </w:rPr>
        <w:t>STC</w:t>
      </w:r>
      <w:r w:rsidRPr="000A079C">
        <w:rPr>
          <w:bCs/>
          <w:u w:val="single"/>
          <w:rtl/>
        </w:rPr>
        <w:t xml:space="preserve"> עובד:</w:t>
      </w:r>
    </w:p>
    <w:p w14:paraId="6BCC4927" w14:textId="77777777" w:rsidR="00ED22DB" w:rsidRDefault="00000000">
      <w:pPr>
        <w:spacing w:before="240" w:after="240" w:line="360" w:lineRule="auto"/>
      </w:pPr>
      <w:r>
        <w:rPr>
          <w:rtl/>
        </w:rPr>
        <w:t xml:space="preserve">האינדיקטור </w:t>
      </w:r>
      <w:r>
        <w:t>STC</w:t>
      </w:r>
      <w:r>
        <w:rPr>
          <w:rtl/>
        </w:rPr>
        <w:t xml:space="preserve"> מבוסס על שילוב של ממוצעים נעים אקספוננציאליים (</w:t>
      </w:r>
      <w:r>
        <w:t>EMA</w:t>
      </w:r>
      <w:r>
        <w:rPr>
          <w:rtl/>
        </w:rPr>
        <w:t>) ותהליך נורמליזציה והחלקה שמטרתו להפיק אוסצילטור המדגים את מחזוריות השוק ואת מהירות שינוי המגמה.</w:t>
      </w:r>
    </w:p>
    <w:p w14:paraId="171F5B6D" w14:textId="77777777" w:rsidR="00ED22DB" w:rsidRPr="00617677" w:rsidRDefault="00000000">
      <w:pPr>
        <w:spacing w:line="360" w:lineRule="auto"/>
        <w:rPr>
          <w:b/>
          <w:bCs/>
          <w:u w:val="single"/>
        </w:rPr>
      </w:pPr>
      <w:r w:rsidRPr="00617677">
        <w:rPr>
          <w:b/>
          <w:bCs/>
          <w:u w:val="single"/>
          <w:rtl/>
        </w:rPr>
        <w:t>הגדרת ממוצעים אקספוננציאליים (</w:t>
      </w:r>
      <w:r w:rsidRPr="00617677">
        <w:rPr>
          <w:b/>
          <w:bCs/>
          <w:u w:val="single"/>
        </w:rPr>
        <w:t>EMA</w:t>
      </w:r>
      <w:r w:rsidRPr="00617677">
        <w:rPr>
          <w:b/>
          <w:bCs/>
          <w:u w:val="single"/>
          <w:rtl/>
        </w:rPr>
        <w:t>):</w:t>
      </w:r>
    </w:p>
    <w:p w14:paraId="29031A9F" w14:textId="77777777" w:rsidR="00ED22DB" w:rsidRDefault="00000000">
      <w:pPr>
        <w:spacing w:line="360" w:lineRule="auto"/>
      </w:pPr>
      <w:r>
        <w:rPr>
          <w:rtl/>
        </w:rPr>
        <w:t>הקוד מחשב שני ממוצעים אקספוננציאליים על בסיס נתוני מחיר הסגירה (</w:t>
      </w:r>
      <w:r>
        <w:t>close</w:t>
      </w:r>
      <w:r>
        <w:rPr>
          <w:rtl/>
        </w:rPr>
        <w:t>)</w:t>
      </w:r>
    </w:p>
    <w:p w14:paraId="77211E2D" w14:textId="77777777" w:rsidR="00ED22DB" w:rsidRDefault="00000000">
      <w:pPr>
        <w:spacing w:line="360" w:lineRule="auto"/>
      </w:pPr>
      <w:proofErr w:type="spellStart"/>
      <w:r>
        <w:rPr>
          <w:b/>
        </w:rPr>
        <w:t>fastMA</w:t>
      </w:r>
      <w:proofErr w:type="spellEnd"/>
      <w:r>
        <w:rPr>
          <w:b/>
        </w:rPr>
        <w:t>:</w:t>
      </w:r>
      <w:r>
        <w:rPr>
          <w:rtl/>
        </w:rPr>
        <w:t xml:space="preserve"> ממוצע מהיר עם תקופה קצרה של 27 (</w:t>
      </w:r>
      <w:r>
        <w:t>fast length</w:t>
      </w:r>
      <w:r>
        <w:rPr>
          <w:rtl/>
        </w:rPr>
        <w:t>).</w:t>
      </w:r>
    </w:p>
    <w:p w14:paraId="4C8F8B13" w14:textId="77777777" w:rsidR="00ED22DB" w:rsidRDefault="00000000">
      <w:pPr>
        <w:spacing w:line="360" w:lineRule="auto"/>
      </w:pPr>
      <w:proofErr w:type="spellStart"/>
      <w:r>
        <w:rPr>
          <w:b/>
        </w:rPr>
        <w:t>slowMA</w:t>
      </w:r>
      <w:proofErr w:type="spellEnd"/>
      <w:r>
        <w:rPr>
          <w:b/>
        </w:rPr>
        <w:t>:</w:t>
      </w:r>
      <w:r>
        <w:rPr>
          <w:rtl/>
        </w:rPr>
        <w:t xml:space="preserve"> ממוצע איטי עם תקופה ארוכה של 50 (</w:t>
      </w:r>
      <w:r>
        <w:t>slow length</w:t>
      </w:r>
      <w:r>
        <w:rPr>
          <w:rtl/>
        </w:rPr>
        <w:t>).</w:t>
      </w:r>
    </w:p>
    <w:p w14:paraId="39D732F1" w14:textId="77777777" w:rsidR="00ED22DB" w:rsidRDefault="00000000">
      <w:pPr>
        <w:spacing w:line="360" w:lineRule="auto"/>
      </w:pPr>
      <w:r>
        <w:rPr>
          <w:rtl/>
        </w:rPr>
        <w:t>פונקציית ה־</w:t>
      </w:r>
      <w:r>
        <w:t>EMA</w:t>
      </w:r>
      <w:r>
        <w:rPr>
          <w:rtl/>
        </w:rPr>
        <w:t xml:space="preserve"> מיישמת את החישוב בצורה שמעניקה משקל גבוה יותר לערכים העדכניים.</w:t>
      </w:r>
    </w:p>
    <w:p w14:paraId="0FCA15A1" w14:textId="77777777" w:rsidR="00ED22DB" w:rsidRDefault="00000000">
      <w:pPr>
        <w:spacing w:line="360" w:lineRule="auto"/>
      </w:pPr>
      <w:r>
        <w:rPr>
          <w:rtl/>
        </w:rPr>
        <w:t>נוסחה:</w:t>
      </w:r>
    </w:p>
    <w:p w14:paraId="56AC7F4E" w14:textId="77777777" w:rsidR="00ED22DB" w:rsidRDefault="00000000">
      <w:pPr>
        <w:spacing w:line="360" w:lineRule="auto"/>
      </w:pPr>
      <w:r>
        <w:t>α = 2</w:t>
      </w:r>
      <w:proofErr w:type="gramStart"/>
      <w:r>
        <w:t>/(</w:t>
      </w:r>
      <w:proofErr w:type="gramEnd"/>
      <w:r>
        <w:t xml:space="preserve">N + 1) - </w:t>
      </w:r>
      <w:r>
        <w:rPr>
          <w:rtl/>
        </w:rPr>
        <w:t>המשקל שניתן לנר הנוכחי בהתאם למספר התקופות המחושב</w:t>
      </w:r>
    </w:p>
    <w:p w14:paraId="329CA78E" w14:textId="77777777" w:rsidR="00ED22DB" w:rsidRDefault="00000000">
      <w:pPr>
        <w:spacing w:line="360" w:lineRule="auto"/>
      </w:pPr>
      <w:r>
        <w:t>EMAₜ = Priceₜ × α + EMAₜ₋₁ × (1 – α)</w:t>
      </w:r>
    </w:p>
    <w:p w14:paraId="3ED4D2B8" w14:textId="77777777" w:rsidR="00ED22DB" w:rsidRDefault="00ED22DB">
      <w:pPr>
        <w:spacing w:line="360" w:lineRule="auto"/>
      </w:pPr>
    </w:p>
    <w:p w14:paraId="05A4B869" w14:textId="77777777" w:rsidR="00ED22DB" w:rsidRPr="00617677" w:rsidRDefault="00000000">
      <w:pPr>
        <w:spacing w:line="360" w:lineRule="auto"/>
        <w:rPr>
          <w:b/>
          <w:bCs/>
          <w:u w:val="single"/>
        </w:rPr>
      </w:pPr>
      <w:r w:rsidRPr="00617677">
        <w:rPr>
          <w:b/>
          <w:bCs/>
          <w:u w:val="single"/>
          <w:rtl/>
        </w:rPr>
        <w:lastRenderedPageBreak/>
        <w:t>חישוב הפרש הממוצעים (</w:t>
      </w:r>
      <w:proofErr w:type="spellStart"/>
      <w:r w:rsidRPr="00617677">
        <w:rPr>
          <w:b/>
          <w:bCs/>
          <w:u w:val="single"/>
        </w:rPr>
        <w:t>diffEMA</w:t>
      </w:r>
      <w:proofErr w:type="spellEnd"/>
      <w:r w:rsidRPr="00617677">
        <w:rPr>
          <w:b/>
          <w:bCs/>
          <w:u w:val="single"/>
          <w:rtl/>
        </w:rPr>
        <w:t>):</w:t>
      </w:r>
    </w:p>
    <w:p w14:paraId="1B434646" w14:textId="77777777" w:rsidR="00ED22DB" w:rsidRDefault="00000000">
      <w:pPr>
        <w:spacing w:line="360" w:lineRule="auto"/>
      </w:pPr>
      <w:r>
        <w:rPr>
          <w:rtl/>
        </w:rPr>
        <w:t xml:space="preserve">לאחר קביעת הממוצעים, מחושב ההפרש ביניהם – </w:t>
      </w:r>
      <w:proofErr w:type="spellStart"/>
      <w:r>
        <w:t>fastMA</w:t>
      </w:r>
      <w:proofErr w:type="spellEnd"/>
      <w:r>
        <w:rPr>
          <w:rtl/>
        </w:rPr>
        <w:t xml:space="preserve"> פחות </w:t>
      </w:r>
      <w:proofErr w:type="spellStart"/>
      <w:r>
        <w:t>slowMA</w:t>
      </w:r>
      <w:proofErr w:type="spellEnd"/>
      <w:r>
        <w:rPr>
          <w:rtl/>
        </w:rPr>
        <w:t>.</w:t>
      </w:r>
    </w:p>
    <w:p w14:paraId="7EEBB2C2" w14:textId="77777777" w:rsidR="00ED22DB" w:rsidRDefault="00000000">
      <w:pPr>
        <w:spacing w:line="360" w:lineRule="auto"/>
      </w:pPr>
      <w:r>
        <w:rPr>
          <w:rtl/>
        </w:rPr>
        <w:t>הפרש זה מסייע לזהות את עוצמת המגמה: ככל שהפרש גדול יותר, כך ישנה תנועה חדה יותר במחיר.</w:t>
      </w:r>
    </w:p>
    <w:p w14:paraId="3335B9AF" w14:textId="77777777" w:rsidR="00ED22DB" w:rsidRDefault="00ED22DB">
      <w:pPr>
        <w:spacing w:line="360" w:lineRule="auto"/>
      </w:pPr>
    </w:p>
    <w:p w14:paraId="2F213622" w14:textId="77777777" w:rsidR="00ED22DB" w:rsidRPr="00617677" w:rsidRDefault="00000000">
      <w:pPr>
        <w:spacing w:line="360" w:lineRule="auto"/>
        <w:rPr>
          <w:b/>
          <w:bCs/>
          <w:u w:val="single"/>
        </w:rPr>
      </w:pPr>
      <w:r w:rsidRPr="00617677">
        <w:rPr>
          <w:b/>
          <w:bCs/>
          <w:u w:val="single"/>
          <w:rtl/>
        </w:rPr>
        <w:t>נרמול לאחוזים בחלון זמן (</w:t>
      </w:r>
      <w:r w:rsidRPr="00617677">
        <w:rPr>
          <w:b/>
          <w:bCs/>
          <w:u w:val="single"/>
        </w:rPr>
        <w:t>length</w:t>
      </w:r>
      <w:r w:rsidRPr="00617677">
        <w:rPr>
          <w:b/>
          <w:bCs/>
          <w:u w:val="single"/>
          <w:rtl/>
        </w:rPr>
        <w:t>):</w:t>
      </w:r>
    </w:p>
    <w:p w14:paraId="28267BBD" w14:textId="77777777" w:rsidR="00ED22DB" w:rsidRDefault="00000000">
      <w:pPr>
        <w:spacing w:line="360" w:lineRule="auto"/>
      </w:pPr>
      <w:r>
        <w:rPr>
          <w:rtl/>
        </w:rPr>
        <w:t xml:space="preserve">בשלב זה לקחנו תקופות מהערך </w:t>
      </w:r>
      <w:proofErr w:type="spellStart"/>
      <w:r>
        <w:t>diffEMA</w:t>
      </w:r>
      <w:proofErr w:type="spellEnd"/>
      <w:r>
        <w:rPr>
          <w:rtl/>
        </w:rPr>
        <w:t xml:space="preserve"> מתוך 80 הנרות האחרונים ומצאנו את הערך המינימאלי והמקסימאלי. כדי לנרמל את </w:t>
      </w:r>
      <w:proofErr w:type="spellStart"/>
      <w:r>
        <w:t>diffEMA</w:t>
      </w:r>
      <w:proofErr w:type="spellEnd"/>
      <w:r>
        <w:rPr>
          <w:rtl/>
        </w:rPr>
        <w:t xml:space="preserve"> לאחוזים השתמשנו נוסחה הבאה:</w:t>
      </w:r>
    </w:p>
    <w:p w14:paraId="6765BCC7" w14:textId="77777777" w:rsidR="00ED22DB" w:rsidRDefault="00000000">
      <w:pPr>
        <w:spacing w:line="360" w:lineRule="auto"/>
      </w:pPr>
      <w:r>
        <w:t xml:space="preserve">  </w:t>
      </w:r>
      <w:proofErr w:type="spellStart"/>
      <w:r>
        <w:t>ccccc</w:t>
      </w:r>
      <w:proofErr w:type="spellEnd"/>
      <w:r>
        <w:t xml:space="preserve"> = ((</w:t>
      </w:r>
      <w:proofErr w:type="spellStart"/>
      <w:r>
        <w:t>diffEMA</w:t>
      </w:r>
      <w:proofErr w:type="spellEnd"/>
      <w:r>
        <w:t>ᵢ – min(</w:t>
      </w:r>
      <w:proofErr w:type="spellStart"/>
      <w:r>
        <w:t>diffEMA</w:t>
      </w:r>
      <w:proofErr w:type="spellEnd"/>
      <w:r>
        <w:t>)) / (max(</w:t>
      </w:r>
      <w:proofErr w:type="spellStart"/>
      <w:r>
        <w:t>diffEMA</w:t>
      </w:r>
      <w:proofErr w:type="spellEnd"/>
      <w:r>
        <w:t>) – min(</w:t>
      </w:r>
      <w:proofErr w:type="spellStart"/>
      <w:r>
        <w:t>diffEMA</w:t>
      </w:r>
      <w:proofErr w:type="spellEnd"/>
      <w:r>
        <w:t>))) × 100</w:t>
      </w:r>
    </w:p>
    <w:p w14:paraId="45080432" w14:textId="77777777" w:rsidR="00ED22DB" w:rsidRDefault="00000000">
      <w:pPr>
        <w:spacing w:line="360" w:lineRule="auto"/>
      </w:pPr>
      <w:r>
        <w:rPr>
          <w:rtl/>
        </w:rPr>
        <w:t xml:space="preserve">פעולה זו מצביעה על מיקומו של הערך </w:t>
      </w:r>
      <w:proofErr w:type="spellStart"/>
      <w:r>
        <w:t>diffEMA</w:t>
      </w:r>
      <w:proofErr w:type="spellEnd"/>
      <w:r>
        <w:rPr>
          <w:rtl/>
        </w:rPr>
        <w:t xml:space="preserve"> בתוך טווח התונדתיות שבחלון </w:t>
      </w:r>
      <w:r>
        <w:t>length</w:t>
      </w:r>
      <w:r>
        <w:rPr>
          <w:rtl/>
        </w:rPr>
        <w:t xml:space="preserve"> אותו הגדרנו ל- 80.</w:t>
      </w:r>
    </w:p>
    <w:p w14:paraId="211302DE" w14:textId="77777777" w:rsidR="00ED22DB" w:rsidRDefault="00ED22DB">
      <w:pPr>
        <w:spacing w:line="360" w:lineRule="auto"/>
      </w:pPr>
    </w:p>
    <w:p w14:paraId="7161B86A" w14:textId="77777777" w:rsidR="00ED22DB" w:rsidRDefault="00000000">
      <w:pPr>
        <w:keepNext/>
        <w:keepLines/>
        <w:spacing w:line="360" w:lineRule="auto"/>
      </w:pPr>
      <w:r w:rsidRPr="00617677">
        <w:rPr>
          <w:b/>
          <w:bCs/>
          <w:u w:val="single"/>
          <w:rtl/>
        </w:rPr>
        <w:t>ישום סינון ראשוני (</w:t>
      </w:r>
      <w:proofErr w:type="spellStart"/>
      <w:r w:rsidRPr="00617677">
        <w:rPr>
          <w:b/>
          <w:bCs/>
          <w:u w:val="single"/>
        </w:rPr>
        <w:t>ddd</w:t>
      </w:r>
      <w:proofErr w:type="spellEnd"/>
      <w:r w:rsidRPr="00617677">
        <w:rPr>
          <w:b/>
          <w:bCs/>
          <w:u w:val="single"/>
          <w:rtl/>
        </w:rPr>
        <w:t>):</w:t>
      </w:r>
      <w:r>
        <w:rPr>
          <w:u w:val="single"/>
          <w:rtl/>
        </w:rPr>
        <w:br/>
      </w:r>
      <w:r>
        <w:rPr>
          <w:rtl/>
        </w:rPr>
        <w:t>לצורך מיתון תנודתיות הערך הראשוני, ביצענו סינון באמצעות חישוב דינמי:</w:t>
      </w:r>
    </w:p>
    <w:p w14:paraId="11F82905" w14:textId="77777777" w:rsidR="00617677" w:rsidRDefault="00000000">
      <w:pPr>
        <w:keepNext/>
        <w:keepLines/>
        <w:spacing w:line="360" w:lineRule="auto"/>
        <w:rPr>
          <w:rtl/>
        </w:rPr>
      </w:pPr>
      <w:r>
        <w:rPr>
          <w:rtl/>
        </w:rPr>
        <w:t>במקרה שאין ערך קודם, מאתחלים עם הערך הנוכחי. אחרת, מעדכנים לפי נוסחה:</w:t>
      </w:r>
      <w:r>
        <w:rPr>
          <w:rtl/>
        </w:rPr>
        <w:br/>
        <w:t>(</w:t>
      </w:r>
      <w:proofErr w:type="spellStart"/>
      <w:r>
        <w:t>ddd_now</w:t>
      </w:r>
      <w:proofErr w:type="spellEnd"/>
      <w:r>
        <w:t xml:space="preserve"> = </w:t>
      </w:r>
      <w:proofErr w:type="spellStart"/>
      <w:r>
        <w:t>ddd_prev</w:t>
      </w:r>
      <w:proofErr w:type="spellEnd"/>
      <w:r>
        <w:t xml:space="preserve"> + </w:t>
      </w:r>
      <w:proofErr w:type="spellStart"/>
      <w:r>
        <w:t>aaa</w:t>
      </w:r>
      <w:proofErr w:type="spellEnd"/>
      <w:r>
        <w:t xml:space="preserve"> * (</w:t>
      </w:r>
      <w:proofErr w:type="spellStart"/>
      <w:r>
        <w:t>ccccc_now</w:t>
      </w:r>
      <w:proofErr w:type="spellEnd"/>
      <w:r>
        <w:t xml:space="preserve"> – </w:t>
      </w:r>
      <w:proofErr w:type="spellStart"/>
      <w:r>
        <w:t>ddd_prev</w:t>
      </w:r>
      <w:proofErr w:type="spellEnd"/>
      <w:r>
        <w:rPr>
          <w:rtl/>
        </w:rPr>
        <w:t xml:space="preserve"> </w:t>
      </w:r>
    </w:p>
    <w:p w14:paraId="4CECBC6F" w14:textId="71BA450E" w:rsidR="00ED22DB" w:rsidRDefault="00000000">
      <w:pPr>
        <w:keepNext/>
        <w:keepLines/>
        <w:spacing w:line="360" w:lineRule="auto"/>
      </w:pPr>
      <w:r>
        <w:rPr>
          <w:rtl/>
        </w:rPr>
        <w:t xml:space="preserve">כאשר </w:t>
      </w:r>
      <w:proofErr w:type="spellStart"/>
      <w:r>
        <w:t>aaa</w:t>
      </w:r>
      <w:proofErr w:type="spellEnd"/>
      <w:r>
        <w:rPr>
          <w:rtl/>
        </w:rPr>
        <w:t xml:space="preserve"> הינו משקולת לקביעת רמת השפעת הערך הנוכחי מההפרש בין הערך האחוזי של </w:t>
      </w:r>
      <w:proofErr w:type="spellStart"/>
      <w:r>
        <w:t>diffEMA</w:t>
      </w:r>
      <w:proofErr w:type="spellEnd"/>
      <w:r>
        <w:rPr>
          <w:rtl/>
        </w:rPr>
        <w:t xml:space="preserve"> של התקופה הזאת לתקופה אחת קודם.</w:t>
      </w:r>
    </w:p>
    <w:p w14:paraId="3105C6F7" w14:textId="77777777" w:rsidR="00ED22DB" w:rsidRDefault="00000000">
      <w:pPr>
        <w:keepNext/>
        <w:keepLines/>
        <w:spacing w:line="360" w:lineRule="auto"/>
      </w:pPr>
      <w:r>
        <w:rPr>
          <w:rtl/>
        </w:rPr>
        <w:t xml:space="preserve">במידה ואין ערך קודם הגדרנו </w:t>
      </w:r>
      <w:proofErr w:type="spellStart"/>
      <w:r>
        <w:t>ddd</w:t>
      </w:r>
      <w:proofErr w:type="spellEnd"/>
      <w:r>
        <w:t xml:space="preserve"> = </w:t>
      </w:r>
      <w:proofErr w:type="spellStart"/>
      <w:r>
        <w:t>ccccc</w:t>
      </w:r>
      <w:proofErr w:type="spellEnd"/>
      <w:r>
        <w:rPr>
          <w:rtl/>
        </w:rPr>
        <w:t>.</w:t>
      </w:r>
      <w:r>
        <w:rPr>
          <w:rtl/>
        </w:rPr>
        <w:br/>
        <w:t>ערך זה מהווה שכבת סינון ראשונה שעוזרת להחליק את השינויים החדים.</w:t>
      </w:r>
    </w:p>
    <w:p w14:paraId="45AEC700" w14:textId="77777777" w:rsidR="00ED22DB" w:rsidRDefault="00ED22DB">
      <w:pPr>
        <w:keepNext/>
        <w:keepLines/>
        <w:spacing w:line="360" w:lineRule="auto"/>
      </w:pPr>
    </w:p>
    <w:p w14:paraId="5D151999" w14:textId="77777777" w:rsidR="00ED22DB" w:rsidRPr="00617677" w:rsidRDefault="00000000">
      <w:pPr>
        <w:keepNext/>
        <w:keepLines/>
        <w:spacing w:line="360" w:lineRule="auto"/>
        <w:rPr>
          <w:b/>
          <w:bCs/>
          <w:u w:val="single"/>
        </w:rPr>
      </w:pPr>
      <w:r w:rsidRPr="00617677">
        <w:rPr>
          <w:b/>
          <w:bCs/>
          <w:u w:val="single"/>
          <w:rtl/>
        </w:rPr>
        <w:t xml:space="preserve">נורמליזציה חוזרת על סדרת </w:t>
      </w:r>
      <w:proofErr w:type="spellStart"/>
      <w:r w:rsidRPr="00617677">
        <w:rPr>
          <w:b/>
          <w:bCs/>
          <w:u w:val="single"/>
        </w:rPr>
        <w:t>ddd</w:t>
      </w:r>
      <w:proofErr w:type="spellEnd"/>
      <w:r w:rsidRPr="00617677">
        <w:rPr>
          <w:b/>
          <w:bCs/>
          <w:u w:val="single"/>
          <w:rtl/>
        </w:rPr>
        <w:t>:</w:t>
      </w:r>
    </w:p>
    <w:p w14:paraId="0D83F12E" w14:textId="77777777" w:rsidR="00ED22DB" w:rsidRDefault="00000000">
      <w:pPr>
        <w:spacing w:after="240" w:line="360" w:lineRule="auto"/>
      </w:pPr>
      <w:r>
        <w:rPr>
          <w:rtl/>
        </w:rPr>
        <w:t xml:space="preserve">כעת עשינו פעם נוספת נרמול לאחוזים לקבלת ערך חדש אותו סימנו כ- </w:t>
      </w:r>
      <w:proofErr w:type="spellStart"/>
      <w:r>
        <w:t>dddddd</w:t>
      </w:r>
      <w:proofErr w:type="spellEnd"/>
      <w:r>
        <w:rPr>
          <w:rtl/>
        </w:rPr>
        <w:t xml:space="preserve"> לפי הנוסחה:</w:t>
      </w:r>
    </w:p>
    <w:p w14:paraId="19C82916" w14:textId="77777777" w:rsidR="00ED22DB" w:rsidRDefault="00000000">
      <w:pPr>
        <w:spacing w:after="240" w:line="360" w:lineRule="auto"/>
      </w:pPr>
      <w:proofErr w:type="spellStart"/>
      <w:r>
        <w:t>dddddd</w:t>
      </w:r>
      <w:proofErr w:type="spellEnd"/>
      <w:r>
        <w:t xml:space="preserve"> = ((</w:t>
      </w:r>
      <w:proofErr w:type="spellStart"/>
      <w:r>
        <w:t>ddd</w:t>
      </w:r>
      <w:proofErr w:type="spellEnd"/>
      <w:r>
        <w:t>ᵢ – min(</w:t>
      </w:r>
      <w:proofErr w:type="spellStart"/>
      <w:r>
        <w:t>ddd</w:t>
      </w:r>
      <w:proofErr w:type="spellEnd"/>
      <w:r>
        <w:t>)) / (max(</w:t>
      </w:r>
      <w:proofErr w:type="spellStart"/>
      <w:r>
        <w:t>ddd</w:t>
      </w:r>
      <w:proofErr w:type="spellEnd"/>
      <w:r>
        <w:t>) – min(</w:t>
      </w:r>
      <w:proofErr w:type="spellStart"/>
      <w:r>
        <w:t>ddd</w:t>
      </w:r>
      <w:proofErr w:type="spellEnd"/>
      <w:r>
        <w:t>))) × 100</w:t>
      </w:r>
    </w:p>
    <w:p w14:paraId="2EDCED63" w14:textId="77777777" w:rsidR="00ED22DB" w:rsidRPr="00617677" w:rsidRDefault="00000000">
      <w:pPr>
        <w:spacing w:line="360" w:lineRule="auto"/>
        <w:rPr>
          <w:b/>
          <w:bCs/>
          <w:u w:val="single"/>
        </w:rPr>
      </w:pPr>
      <w:r w:rsidRPr="00617677">
        <w:rPr>
          <w:b/>
          <w:bCs/>
          <w:u w:val="single"/>
          <w:rtl/>
        </w:rPr>
        <w:t xml:space="preserve">החלקה שנייה וחישוב הערך הסופי ל- </w:t>
      </w:r>
      <w:r w:rsidRPr="00617677">
        <w:rPr>
          <w:b/>
          <w:bCs/>
          <w:u w:val="single"/>
        </w:rPr>
        <w:t>STC</w:t>
      </w:r>
      <w:r w:rsidRPr="00617677">
        <w:rPr>
          <w:b/>
          <w:bCs/>
          <w:u w:val="single"/>
          <w:rtl/>
        </w:rPr>
        <w:t>:</w:t>
      </w:r>
    </w:p>
    <w:p w14:paraId="6C8BB1E0" w14:textId="77777777" w:rsidR="00ED22DB" w:rsidRDefault="00000000">
      <w:pPr>
        <w:spacing w:line="360" w:lineRule="auto"/>
      </w:pPr>
      <w:r>
        <w:rPr>
          <w:rtl/>
        </w:rPr>
        <w:t>חזרנו על פעולת הסינון פעם נוספת באמצעות הנוסחה:</w:t>
      </w:r>
    </w:p>
    <w:p w14:paraId="4633C015" w14:textId="77777777" w:rsidR="00ED22DB" w:rsidRDefault="00000000">
      <w:pPr>
        <w:spacing w:line="360" w:lineRule="auto"/>
      </w:pPr>
      <w:proofErr w:type="spellStart"/>
      <w:r>
        <w:t>eeeee</w:t>
      </w:r>
      <w:proofErr w:type="spellEnd"/>
      <w:r>
        <w:t xml:space="preserve">ᵢ = </w:t>
      </w:r>
      <w:proofErr w:type="spellStart"/>
      <w:r>
        <w:t>eeeee</w:t>
      </w:r>
      <w:proofErr w:type="spellEnd"/>
      <w:r>
        <w:t>₍ᵢ₋₁₎ + α × (</w:t>
      </w:r>
      <w:proofErr w:type="spellStart"/>
      <w:r>
        <w:t>dddddd</w:t>
      </w:r>
      <w:proofErr w:type="spellEnd"/>
      <w:r>
        <w:t xml:space="preserve"> – </w:t>
      </w:r>
      <w:proofErr w:type="spellStart"/>
      <w:r>
        <w:t>eeeee</w:t>
      </w:r>
      <w:proofErr w:type="spellEnd"/>
      <w:r>
        <w:t>₍ᵢ₋₁₎)</w:t>
      </w:r>
    </w:p>
    <w:p w14:paraId="4A5CBA13" w14:textId="77777777" w:rsidR="00ED22DB" w:rsidRDefault="00000000">
      <w:pPr>
        <w:spacing w:line="360" w:lineRule="auto"/>
      </w:pPr>
      <w:r>
        <w:rPr>
          <w:rtl/>
        </w:rPr>
        <w:t xml:space="preserve">במידה ואין ערך קודם הגדרנו ש- </w:t>
      </w:r>
      <w:proofErr w:type="spellStart"/>
      <w:r>
        <w:t>eeeee</w:t>
      </w:r>
      <w:proofErr w:type="spellEnd"/>
      <w:r>
        <w:t xml:space="preserve"> = </w:t>
      </w:r>
      <w:proofErr w:type="spellStart"/>
      <w:r>
        <w:t>dddddd</w:t>
      </w:r>
      <w:proofErr w:type="spellEnd"/>
      <w:r>
        <w:rPr>
          <w:rtl/>
        </w:rPr>
        <w:t>.</w:t>
      </w:r>
    </w:p>
    <w:p w14:paraId="625B3993" w14:textId="77777777" w:rsidR="00ED22DB" w:rsidRDefault="00000000">
      <w:pPr>
        <w:spacing w:line="360" w:lineRule="auto"/>
      </w:pPr>
      <w:r>
        <w:rPr>
          <w:rtl/>
        </w:rPr>
        <w:t>ערך זה הינו הערך הסופי המוצג כאינדיקטור</w:t>
      </w:r>
    </w:p>
    <w:p w14:paraId="60BCB1F7" w14:textId="77777777" w:rsidR="00ED22DB" w:rsidRDefault="00ED22DB">
      <w:pPr>
        <w:spacing w:after="240" w:line="360" w:lineRule="auto"/>
      </w:pPr>
    </w:p>
    <w:p w14:paraId="6279849F" w14:textId="7FFA23E7" w:rsidR="00617677" w:rsidRPr="00617677" w:rsidRDefault="00000000" w:rsidP="00617677">
      <w:pPr>
        <w:spacing w:after="240" w:line="360" w:lineRule="auto"/>
        <w:rPr>
          <w:rFonts w:cstheme="minorBidi" w:hint="cs"/>
          <w:rtl/>
        </w:rPr>
      </w:pPr>
      <w:r>
        <w:rPr>
          <w:rtl/>
        </w:rPr>
        <w:t xml:space="preserve">הרעיון המרכזי מאחורי </w:t>
      </w:r>
      <w:r>
        <w:t>STC</w:t>
      </w:r>
      <w:r>
        <w:rPr>
          <w:rtl/>
        </w:rPr>
        <w:t xml:space="preserve"> הוא לשלב תגובה מהירה לשינויים (באמצעות חישוב </w:t>
      </w:r>
      <w:proofErr w:type="spellStart"/>
      <w:r>
        <w:t>diffEMA</w:t>
      </w:r>
      <w:proofErr w:type="spellEnd"/>
      <w:r>
        <w:rPr>
          <w:rtl/>
        </w:rPr>
        <w:t>) עם סינון רעשים (באמצעות נורמליזציה והחלקות חוזרות), כך שמתקבל אינדיקטור לזיהוי מחזוריות ומגמות בשוק</w:t>
      </w:r>
      <w:r w:rsidR="00617677">
        <w:rPr>
          <w:rFonts w:cstheme="minorBidi" w:hint="cs"/>
          <w:rtl/>
        </w:rPr>
        <w:t>.</w:t>
      </w:r>
    </w:p>
    <w:p w14:paraId="10A285D6" w14:textId="287DB9DE" w:rsidR="00ED22DB" w:rsidRPr="00617677" w:rsidRDefault="00000000" w:rsidP="00617677">
      <w:pPr>
        <w:spacing w:after="240" w:line="360" w:lineRule="auto"/>
        <w:rPr>
          <w:rFonts w:cstheme="minorBidi"/>
          <w:bCs/>
        </w:rPr>
      </w:pPr>
      <w:r w:rsidRPr="00617677">
        <w:rPr>
          <w:bCs/>
          <w:u w:val="single"/>
          <w:rtl/>
        </w:rPr>
        <w:lastRenderedPageBreak/>
        <w:t>תיאור האסטרטגיה</w:t>
      </w:r>
      <w:r w:rsidR="00617677">
        <w:rPr>
          <w:rFonts w:hint="cs"/>
          <w:bCs/>
          <w:u w:val="single"/>
          <w:rtl/>
        </w:rPr>
        <w:t xml:space="preserve"> </w:t>
      </w:r>
      <w:r w:rsidR="00617677">
        <w:rPr>
          <w:rFonts w:cs="Arial" w:hint="cs"/>
          <w:bCs/>
          <w:u w:val="single"/>
          <w:rtl/>
        </w:rPr>
        <w:t>המסחר</w:t>
      </w:r>
      <w:r w:rsidR="00617677">
        <w:rPr>
          <w:rFonts w:hint="cs"/>
          <w:bCs/>
          <w:u w:val="single"/>
          <w:rtl/>
        </w:rPr>
        <w:t>:</w:t>
      </w:r>
    </w:p>
    <w:p w14:paraId="45F52FD8" w14:textId="77777777" w:rsidR="00ED22DB" w:rsidRDefault="00000000">
      <w:pPr>
        <w:spacing w:before="240" w:after="240" w:line="360" w:lineRule="auto"/>
      </w:pPr>
      <w:r>
        <w:rPr>
          <w:rtl/>
        </w:rPr>
        <w:t xml:space="preserve">האסטרטגיה בוחנת את תנודתיות הנכס באמצעות </w:t>
      </w:r>
      <w:r>
        <w:t>UT-BOT</w:t>
      </w:r>
      <w:r>
        <w:rPr>
          <w:rtl/>
        </w:rPr>
        <w:t xml:space="preserve"> בשתי דרכים: ראשית, היא מחשבת את ה-</w:t>
      </w:r>
      <w:r>
        <w:t>ATR</w:t>
      </w:r>
      <w:r>
        <w:rPr>
          <w:rtl/>
        </w:rPr>
        <w:t xml:space="preserve"> לטווח הזמן המיידי, ושנית, היא מנתחת </w:t>
      </w:r>
      <w:r>
        <w:t>ATR</w:t>
      </w:r>
      <w:r>
        <w:rPr>
          <w:rtl/>
        </w:rPr>
        <w:t xml:space="preserve"> לטווח ארוך (300 נרות בני חצי שעה אחורה). בהתאם לכך, היא מציבה </w:t>
      </w:r>
      <w:r>
        <w:t>Stop Loss</w:t>
      </w:r>
      <w:r>
        <w:rPr>
          <w:rtl/>
        </w:rPr>
        <w:t xml:space="preserve"> דינמי המוגדר לפי הנוסחה: (מחיר נוכחי – 2*</w:t>
      </w:r>
      <w:r>
        <w:t>ATR</w:t>
      </w:r>
      <w:r>
        <w:rPr>
          <w:rtl/>
        </w:rPr>
        <w:t>). האסטרטגיה מייצרת סיגנל קנייה כאשר המחיר חוצה כלפי מעלה את ה-</w:t>
      </w:r>
      <w:r>
        <w:t>Stop Loss</w:t>
      </w:r>
      <w:r>
        <w:rPr>
          <w:rtl/>
        </w:rPr>
        <w:t xml:space="preserve"> הארוך, וסיגנל מכירה כאשר המחיר חוצה כלפי מטה את ה-</w:t>
      </w:r>
      <w:r>
        <w:t>Stop Loss</w:t>
      </w:r>
      <w:r>
        <w:rPr>
          <w:rtl/>
        </w:rPr>
        <w:t xml:space="preserve"> המיידי.</w:t>
      </w:r>
    </w:p>
    <w:p w14:paraId="6A3947C9" w14:textId="77777777" w:rsidR="00ED22DB" w:rsidRDefault="00000000">
      <w:pPr>
        <w:spacing w:before="240" w:after="240" w:line="360" w:lineRule="auto"/>
      </w:pPr>
      <w:r>
        <w:rPr>
          <w:rtl/>
        </w:rPr>
        <w:t xml:space="preserve">לאחר מכן, מתבצע סינון נוסף באמצעות </w:t>
      </w:r>
      <w:r>
        <w:t>STC (Schaff Trend Cycle</w:t>
      </w:r>
      <w:r>
        <w:rPr>
          <w:rtl/>
        </w:rPr>
        <w:t>), שמוודא אם הסיגנל תואם למגמת השוק ומונע כניסה שגויה. בטווח הזמן המוגדר, האסטרטגיה מזהה את ערכי ה-</w:t>
      </w:r>
      <w:r>
        <w:t>MACD</w:t>
      </w:r>
      <w:r>
        <w:rPr>
          <w:rtl/>
        </w:rPr>
        <w:t xml:space="preserve"> הגבוהים והנמוכים ביותר ומשתמשת בהם לחישוב הטווח. במידה והטווח חיובי, ה-</w:t>
      </w:r>
      <w:r>
        <w:t>STC</w:t>
      </w:r>
      <w:r>
        <w:rPr>
          <w:rtl/>
        </w:rPr>
        <w:t xml:space="preserve"> מחושב כך שיהיה בטווח של 0-100 לפי הנוסחה:</w:t>
      </w:r>
      <w:r>
        <w:rPr>
          <w:rtl/>
        </w:rPr>
        <w:br/>
        <w:t>(ה-</w:t>
      </w:r>
      <w:r>
        <w:t>MACD</w:t>
      </w:r>
      <w:r>
        <w:rPr>
          <w:rtl/>
        </w:rPr>
        <w:t xml:space="preserve"> הנוכחי פחות ה-</w:t>
      </w:r>
      <w:r>
        <w:t>MACD</w:t>
      </w:r>
      <w:r>
        <w:rPr>
          <w:rtl/>
        </w:rPr>
        <w:t xml:space="preserve"> המינימלי) חלקי הטווח המקסימלי כפול 100.</w:t>
      </w:r>
    </w:p>
    <w:p w14:paraId="3283CD73" w14:textId="77777777" w:rsidR="00ED22DB" w:rsidRDefault="00000000">
      <w:pPr>
        <w:spacing w:before="240" w:after="240" w:line="360" w:lineRule="auto"/>
      </w:pPr>
      <w:r>
        <w:rPr>
          <w:rtl/>
        </w:rPr>
        <w:t>כאשר ערך ה-</w:t>
      </w:r>
      <w:r>
        <w:t>STC</w:t>
      </w:r>
      <w:r>
        <w:rPr>
          <w:rtl/>
        </w:rPr>
        <w:t xml:space="preserve"> נמוך מ-25 ("</w:t>
      </w:r>
      <w:r>
        <w:t>Green Line</w:t>
      </w:r>
      <w:r>
        <w:rPr>
          <w:rtl/>
        </w:rPr>
        <w:t>"), זוהי אינדיקציה למכירת יתר, או לחלופין כאשר ערך ה-</w:t>
      </w:r>
      <w:r>
        <w:t>STC</w:t>
      </w:r>
      <w:r>
        <w:rPr>
          <w:rtl/>
        </w:rPr>
        <w:t xml:space="preserve"> הנוכחי גבוה מהקודם – סימן להיפוך מגמה כלפי מעלה. במקרים אלה, ואם קיים גם סיגנל קנייה מ-</w:t>
      </w:r>
      <w:r>
        <w:t>UT-BOT</w:t>
      </w:r>
      <w:r>
        <w:rPr>
          <w:rtl/>
        </w:rPr>
        <w:t>, מתבצעת קנייה. לעומת זאת, כאשר ה-</w:t>
      </w:r>
      <w:r>
        <w:t>STC</w:t>
      </w:r>
      <w:r>
        <w:rPr>
          <w:rtl/>
        </w:rPr>
        <w:t xml:space="preserve"> גבוה מ-75 ("</w:t>
      </w:r>
      <w:r>
        <w:t>Red Line</w:t>
      </w:r>
      <w:r>
        <w:rPr>
          <w:rtl/>
        </w:rPr>
        <w:t>") או כאשר ערכו הנוכחי נמוך מהקודם (סימן להיפוך מגמה כלפי מטה), ובנוסף מתקבל סיגנל מכירה מ-</w:t>
      </w:r>
      <w:r>
        <w:t>UT-BOT</w:t>
      </w:r>
      <w:r>
        <w:rPr>
          <w:rtl/>
        </w:rPr>
        <w:t>, מתבצעת מכירה.</w:t>
      </w:r>
    </w:p>
    <w:p w14:paraId="056D900B" w14:textId="47ECD2BC" w:rsidR="00ED22DB" w:rsidRPr="00B705A2" w:rsidRDefault="00000000">
      <w:pPr>
        <w:spacing w:before="240" w:after="240" w:line="360" w:lineRule="auto"/>
        <w:rPr>
          <w:rFonts w:cs="Arial" w:hint="cs"/>
        </w:rPr>
      </w:pPr>
      <w:r>
        <w:rPr>
          <w:rtl/>
        </w:rPr>
        <w:t>האסטרטגיה שואפת לצמצם סיכונים ולחזות מגמות מדויקות בנכס על ידי שילוב של מספר אינדיקטורים. רק כאשר מתקיימים כל התנאים הדרושים, מתבצעת עסקה</w:t>
      </w:r>
      <w:r w:rsidR="00B705A2">
        <w:rPr>
          <w:rFonts w:hint="cs"/>
          <w:rtl/>
        </w:rPr>
        <w:t xml:space="preserve">. </w:t>
      </w:r>
      <w:r w:rsidR="00B705A2">
        <w:rPr>
          <w:rFonts w:cs="Arial" w:hint="cs"/>
          <w:rtl/>
        </w:rPr>
        <w:t xml:space="preserve">עם זאת, האסטרטגיה עובדת כאשר </w:t>
      </w:r>
      <w:r w:rsidR="00205E8F">
        <w:rPr>
          <w:rFonts w:cs="Arial" w:hint="cs"/>
          <w:rtl/>
        </w:rPr>
        <w:t>מאוד תנודתי. כאשר אין תנודתיות מספקת האסטרטגיה עלולה לייצר כמות גדולה של סיגנלים לא מדוייקים מה שעלול להוביל לכניסות ויציאות שגויות.</w:t>
      </w:r>
    </w:p>
    <w:p w14:paraId="573BB29D" w14:textId="77777777" w:rsidR="00ED22DB" w:rsidRDefault="00ED22DB">
      <w:pPr>
        <w:spacing w:before="240" w:after="240" w:line="360" w:lineRule="auto"/>
        <w:rPr>
          <w:b/>
          <w:u w:val="single"/>
        </w:rPr>
      </w:pPr>
    </w:p>
    <w:p w14:paraId="284008DA" w14:textId="77777777" w:rsidR="00ED22DB" w:rsidRPr="00D83199" w:rsidRDefault="00000000">
      <w:pPr>
        <w:spacing w:before="240" w:after="240" w:line="360" w:lineRule="auto"/>
        <w:rPr>
          <w:bCs/>
          <w:u w:val="single"/>
        </w:rPr>
      </w:pPr>
      <w:r w:rsidRPr="00D83199">
        <w:rPr>
          <w:bCs/>
          <w:u w:val="single"/>
          <w:rtl/>
        </w:rPr>
        <w:t>ביקורת על האסטרטגיה</w:t>
      </w:r>
    </w:p>
    <w:p w14:paraId="3BA0688A" w14:textId="77777777" w:rsidR="00ED22DB" w:rsidRDefault="00000000">
      <w:pPr>
        <w:spacing w:before="240" w:after="240" w:line="360" w:lineRule="auto"/>
      </w:pPr>
      <w:r>
        <w:rPr>
          <w:rtl/>
        </w:rPr>
        <w:t>על אף המורכבות והדיוק של האסטרטגיה, אנו סבורים שיש בה בעיות מהותיות:</w:t>
      </w:r>
    </w:p>
    <w:p w14:paraId="13D74BB4" w14:textId="77777777" w:rsidR="00ED22DB" w:rsidRDefault="00000000">
      <w:pPr>
        <w:numPr>
          <w:ilvl w:val="0"/>
          <w:numId w:val="1"/>
        </w:numPr>
        <w:spacing w:before="240" w:line="360" w:lineRule="auto"/>
      </w:pPr>
      <w:r>
        <w:rPr>
          <w:rtl/>
        </w:rPr>
        <w:t>אין בה אינדיקטור המעריך יחס סיכון-סיכוי, ולכן חסרה התייחסות לשאלה האם בכלל כדאי להיכנס לפוזיציה ובאיזה גודל. חוסר היכולת לתמחר את הפוזיציה מגביר את הסיכון.</w:t>
      </w:r>
    </w:p>
    <w:p w14:paraId="457FFC80" w14:textId="77777777" w:rsidR="00ED22DB" w:rsidRDefault="00000000">
      <w:pPr>
        <w:numPr>
          <w:ilvl w:val="0"/>
          <w:numId w:val="1"/>
        </w:numPr>
        <w:spacing w:after="240" w:line="360" w:lineRule="auto"/>
      </w:pPr>
      <w:r>
        <w:rPr>
          <w:rtl/>
        </w:rPr>
        <w:t>האסטרטגיה מתעלמת מעלויות העסקה. כתוצאה מכך, היא עשויה לבצע מספר רב של עסקאות, אך העלויות המצטברות עשויות להפוך אותה ללא כדאית.</w:t>
      </w:r>
    </w:p>
    <w:p w14:paraId="5A06989C" w14:textId="77777777" w:rsidR="00ED22DB" w:rsidRDefault="00000000">
      <w:pPr>
        <w:spacing w:before="240" w:after="240" w:line="360" w:lineRule="auto"/>
      </w:pPr>
      <w:r>
        <w:rPr>
          <w:rtl/>
        </w:rPr>
        <w:t>לסיכום, למרות הניתוח המעמיק של מגמות השוק, האסטרטגיה אינה מספקת פתרונות מלאים להתמודדות עם הסיכונים הכלכליים הכרוכים בביצועה.</w:t>
      </w:r>
    </w:p>
    <w:p w14:paraId="488C5988" w14:textId="77777777" w:rsidR="00D83199" w:rsidRDefault="00D83199">
      <w:pPr>
        <w:pBdr>
          <w:top w:val="nil"/>
          <w:left w:val="nil"/>
          <w:bottom w:val="nil"/>
          <w:right w:val="nil"/>
          <w:between w:val="nil"/>
        </w:pBdr>
        <w:spacing w:line="360" w:lineRule="auto"/>
        <w:rPr>
          <w:bCs/>
          <w:u w:val="single"/>
          <w:rtl/>
        </w:rPr>
      </w:pPr>
    </w:p>
    <w:p w14:paraId="4A1977E8" w14:textId="4B539BA2" w:rsidR="00ED22DB" w:rsidRPr="00D83199" w:rsidRDefault="00000000">
      <w:pPr>
        <w:pBdr>
          <w:top w:val="nil"/>
          <w:left w:val="nil"/>
          <w:bottom w:val="nil"/>
          <w:right w:val="nil"/>
          <w:between w:val="nil"/>
        </w:pBdr>
        <w:spacing w:line="360" w:lineRule="auto"/>
        <w:rPr>
          <w:bCs/>
          <w:u w:val="single"/>
        </w:rPr>
      </w:pPr>
      <w:r w:rsidRPr="00D83199">
        <w:rPr>
          <w:bCs/>
          <w:u w:val="single"/>
          <w:rtl/>
        </w:rPr>
        <w:t xml:space="preserve">תוצאות האסטרטגיה </w:t>
      </w:r>
    </w:p>
    <w:p w14:paraId="4E19D3F3" w14:textId="77777777" w:rsidR="00ED22DB" w:rsidRDefault="00000000">
      <w:pPr>
        <w:pBdr>
          <w:top w:val="nil"/>
          <w:left w:val="nil"/>
          <w:bottom w:val="nil"/>
          <w:right w:val="nil"/>
          <w:between w:val="nil"/>
        </w:pBdr>
        <w:spacing w:line="360" w:lineRule="auto"/>
        <w:rPr>
          <w:color w:val="000000"/>
        </w:rPr>
      </w:pPr>
      <w:r>
        <w:t xml:space="preserve"> </w:t>
      </w:r>
      <w:r>
        <w:rPr>
          <w:color w:val="000000"/>
          <w:rtl/>
        </w:rPr>
        <w:t>מהבדיקה שערכנו על האסטרטגיה של המציג קיבלנו:</w:t>
      </w:r>
    </w:p>
    <w:p w14:paraId="4FE4F4DB" w14:textId="253C65E1" w:rsidR="00ED22DB" w:rsidRDefault="00000000">
      <w:pPr>
        <w:numPr>
          <w:ilvl w:val="0"/>
          <w:numId w:val="2"/>
        </w:numPr>
        <w:pBdr>
          <w:top w:val="nil"/>
          <w:left w:val="nil"/>
          <w:bottom w:val="nil"/>
          <w:right w:val="nil"/>
          <w:between w:val="nil"/>
        </w:pBdr>
        <w:spacing w:line="360" w:lineRule="auto"/>
      </w:pPr>
      <w:r>
        <w:rPr>
          <w:color w:val="000000"/>
          <w:rtl/>
        </w:rPr>
        <w:t xml:space="preserve">בוצעו </w:t>
      </w:r>
      <w:r>
        <w:t xml:space="preserve">301 </w:t>
      </w:r>
      <w:r w:rsidR="00D83199">
        <w:rPr>
          <w:rFonts w:hint="cs"/>
          <w:rtl/>
        </w:rPr>
        <w:t xml:space="preserve"> </w:t>
      </w:r>
      <w:r>
        <w:rPr>
          <w:color w:val="000000"/>
          <w:rtl/>
        </w:rPr>
        <w:t>עסקאות</w:t>
      </w:r>
    </w:p>
    <w:p w14:paraId="1D925EC3" w14:textId="77777777" w:rsidR="00ED22DB" w:rsidRDefault="00000000">
      <w:pPr>
        <w:numPr>
          <w:ilvl w:val="0"/>
          <w:numId w:val="2"/>
        </w:numPr>
        <w:pBdr>
          <w:top w:val="nil"/>
          <w:left w:val="nil"/>
          <w:bottom w:val="nil"/>
          <w:right w:val="nil"/>
          <w:between w:val="nil"/>
        </w:pBdr>
        <w:spacing w:line="360" w:lineRule="auto"/>
      </w:pPr>
      <w:r>
        <w:rPr>
          <w:color w:val="000000"/>
          <w:rtl/>
        </w:rPr>
        <w:t xml:space="preserve">שיעור העסקאות הרווחיות – </w:t>
      </w:r>
      <w:r>
        <w:t>33.22%</w:t>
      </w:r>
    </w:p>
    <w:p w14:paraId="134A1338" w14:textId="77777777" w:rsidR="00ED22DB" w:rsidRDefault="00000000">
      <w:pPr>
        <w:numPr>
          <w:ilvl w:val="0"/>
          <w:numId w:val="2"/>
        </w:numPr>
        <w:pBdr>
          <w:top w:val="nil"/>
          <w:left w:val="nil"/>
          <w:bottom w:val="nil"/>
          <w:right w:val="nil"/>
          <w:between w:val="nil"/>
        </w:pBdr>
        <w:spacing w:line="360" w:lineRule="auto"/>
      </w:pPr>
      <w:r>
        <w:rPr>
          <w:color w:val="000000"/>
          <w:rtl/>
        </w:rPr>
        <w:t xml:space="preserve">ממוצע התשואה עבור עסקאות רווחיות – </w:t>
      </w:r>
      <w:r>
        <w:t>1.60%</w:t>
      </w:r>
    </w:p>
    <w:p w14:paraId="1BCFFD8C" w14:textId="5E4303CC" w:rsidR="00ED22DB" w:rsidRDefault="00000000">
      <w:pPr>
        <w:numPr>
          <w:ilvl w:val="0"/>
          <w:numId w:val="2"/>
        </w:numPr>
        <w:pBdr>
          <w:top w:val="nil"/>
          <w:left w:val="nil"/>
          <w:bottom w:val="nil"/>
          <w:right w:val="nil"/>
          <w:between w:val="nil"/>
        </w:pBdr>
        <w:spacing w:line="360" w:lineRule="auto"/>
      </w:pPr>
      <w:r>
        <w:rPr>
          <w:color w:val="000000"/>
          <w:rtl/>
        </w:rPr>
        <w:t>ממוצע התשואה עבור עסקאות מפסידות</w:t>
      </w:r>
      <w:r w:rsidR="00D83199">
        <w:rPr>
          <w:rFonts w:hint="cs"/>
          <w:color w:val="000000"/>
          <w:rtl/>
        </w:rPr>
        <w:t xml:space="preserve"> </w:t>
      </w:r>
      <w:r>
        <w:rPr>
          <w:color w:val="000000"/>
          <w:rtl/>
        </w:rPr>
        <w:t xml:space="preserve"> –</w:t>
      </w:r>
      <w:r w:rsidR="00D83199">
        <w:rPr>
          <w:rFonts w:hint="cs"/>
          <w:color w:val="000000"/>
          <w:rtl/>
        </w:rPr>
        <w:t xml:space="preserve"> </w:t>
      </w:r>
      <w:r>
        <w:t>0.86%</w:t>
      </w:r>
      <w:r w:rsidR="00D83199">
        <w:rPr>
          <w:rFonts w:hint="cs"/>
          <w:rtl/>
        </w:rPr>
        <w:t xml:space="preserve">-  </w:t>
      </w:r>
    </w:p>
    <w:p w14:paraId="153EB22A" w14:textId="0D5FF530" w:rsidR="00ED22DB" w:rsidRDefault="00000000">
      <w:pPr>
        <w:numPr>
          <w:ilvl w:val="0"/>
          <w:numId w:val="2"/>
        </w:numPr>
        <w:pBdr>
          <w:top w:val="nil"/>
          <w:left w:val="nil"/>
          <w:bottom w:val="nil"/>
          <w:right w:val="nil"/>
          <w:between w:val="nil"/>
        </w:pBdr>
        <w:spacing w:line="360" w:lineRule="auto"/>
      </w:pPr>
      <w:r>
        <w:rPr>
          <w:color w:val="000000"/>
          <w:rtl/>
        </w:rPr>
        <w:t xml:space="preserve">תשואה מצטברת – </w:t>
      </w:r>
      <w:r>
        <w:t>14.28%</w:t>
      </w:r>
      <w:r w:rsidR="00D83199">
        <w:rPr>
          <w:rFonts w:hint="cs"/>
          <w:rtl/>
        </w:rPr>
        <w:t>-</w:t>
      </w:r>
    </w:p>
    <w:p w14:paraId="2145A19E" w14:textId="248DD760" w:rsidR="00ED22DB" w:rsidRDefault="00000000">
      <w:pPr>
        <w:numPr>
          <w:ilvl w:val="0"/>
          <w:numId w:val="2"/>
        </w:numPr>
        <w:pBdr>
          <w:top w:val="nil"/>
          <w:left w:val="nil"/>
          <w:bottom w:val="nil"/>
          <w:right w:val="nil"/>
          <w:between w:val="nil"/>
        </w:pBdr>
        <w:spacing w:line="360" w:lineRule="auto"/>
      </w:pPr>
      <w:r>
        <w:rPr>
          <w:color w:val="000000"/>
          <w:rtl/>
        </w:rPr>
        <w:t xml:space="preserve">תשואה ממוצעת לעסקה </w:t>
      </w:r>
      <w:r>
        <w:t>- 0.04%-</w:t>
      </w:r>
    </w:p>
    <w:p w14:paraId="0755F242" w14:textId="77777777" w:rsidR="00ED22DB" w:rsidRDefault="00000000">
      <w:pPr>
        <w:spacing w:line="360" w:lineRule="auto"/>
        <w:ind w:left="1080"/>
      </w:pPr>
      <w:r>
        <w:rPr>
          <w:rtl/>
        </w:rPr>
        <w:t xml:space="preserve">*חשוב לציין שהתשואות לא כוללת עלויות עסקה. </w:t>
      </w:r>
    </w:p>
    <w:p w14:paraId="073B88E0" w14:textId="77777777" w:rsidR="00ED22DB" w:rsidRDefault="00ED22DB">
      <w:pPr>
        <w:spacing w:line="360" w:lineRule="auto"/>
        <w:ind w:left="1080"/>
      </w:pPr>
    </w:p>
    <w:p w14:paraId="32EABD01" w14:textId="7E307D1B" w:rsidR="00ED22DB" w:rsidRPr="00D83199" w:rsidRDefault="00000000" w:rsidP="00D83199">
      <w:pPr>
        <w:pBdr>
          <w:top w:val="nil"/>
          <w:left w:val="nil"/>
          <w:bottom w:val="nil"/>
          <w:right w:val="nil"/>
          <w:between w:val="nil"/>
        </w:pBdr>
        <w:spacing w:line="360" w:lineRule="auto"/>
        <w:rPr>
          <w:color w:val="000000"/>
        </w:rPr>
      </w:pPr>
      <w:r>
        <w:rPr>
          <w:color w:val="000000"/>
        </w:rPr>
        <w:t xml:space="preserve"> </w:t>
      </w:r>
      <w:r>
        <w:rPr>
          <w:rtl/>
        </w:rPr>
        <w:t xml:space="preserve">האסטרטגיה המוצגת עושה שימוש בפרמטר לקביעת ערך מפתח (2) המגדיר את רמת הרגישות ליצירת </w:t>
      </w:r>
      <w:r>
        <w:t>Stop Loss</w:t>
      </w:r>
      <w:r>
        <w:rPr>
          <w:rtl/>
        </w:rPr>
        <w:t>. ככל שערך המפתח גבוה יותר, כך מתקבלות פחות התראות לביצוע עסקה, מה שמפחית את תדירות הכניסות והיציאות מהשוק.</w:t>
      </w:r>
    </w:p>
    <w:p w14:paraId="7261A5C1" w14:textId="77777777" w:rsidR="00ED22DB" w:rsidRDefault="00000000">
      <w:pPr>
        <w:spacing w:before="240" w:after="240" w:line="360" w:lineRule="auto"/>
      </w:pPr>
      <w:r>
        <w:rPr>
          <w:rtl/>
        </w:rPr>
        <w:t>אנו ממליצים לבחור ערך מפתח גבוה יותר, שיביא להפחתת תדירות הסיגנלים לביצוע עסקה. גישה זו תאפשר לחכות לשינויי מגמה ברורים ומובהקים יותר בנכס. כתוצאה מכך, כמות העסקאות הכוללת צפויה לרדת, מה שיוביל לצמצום עלויות העסקה. יתרה מכך, גישה זו עשויה לשפר את שיעור העסקאות הרווחיות ובכך להגדיל את התשואה הנצברת לאורך זמן</w:t>
      </w:r>
      <w:r>
        <w:rPr>
          <w:color w:val="000000"/>
        </w:rPr>
        <w:t>.</w:t>
      </w:r>
    </w:p>
    <w:p w14:paraId="2706D6B7" w14:textId="77777777" w:rsidR="00205E8F" w:rsidRDefault="00D83199" w:rsidP="00205E8F">
      <w:pPr>
        <w:spacing w:before="240" w:after="240" w:line="276" w:lineRule="auto"/>
        <w:jc w:val="center"/>
        <w:rPr>
          <w:b/>
          <w:bCs/>
          <w:u w:val="single"/>
        </w:rPr>
      </w:pPr>
      <w:r w:rsidRPr="00D83199">
        <w:rPr>
          <w:b/>
          <w:bCs/>
          <w:noProof/>
          <w:u w:val="single"/>
        </w:rPr>
        <w:drawing>
          <wp:anchor distT="0" distB="0" distL="114300" distR="114300" simplePos="0" relativeHeight="251662336" behindDoc="1" locked="0" layoutInCell="1" allowOverlap="1" wp14:anchorId="4E6CD464" wp14:editId="659F80F5">
            <wp:simplePos x="0" y="0"/>
            <wp:positionH relativeFrom="margin">
              <wp:posOffset>-1085215</wp:posOffset>
            </wp:positionH>
            <wp:positionV relativeFrom="paragraph">
              <wp:posOffset>365125</wp:posOffset>
            </wp:positionV>
            <wp:extent cx="7334250" cy="3556000"/>
            <wp:effectExtent l="0" t="0" r="0" b="6350"/>
            <wp:wrapTight wrapText="bothSides">
              <wp:wrapPolygon edited="0">
                <wp:start x="0" y="0"/>
                <wp:lineTo x="0" y="21523"/>
                <wp:lineTo x="21544" y="21523"/>
                <wp:lineTo x="21544" y="0"/>
                <wp:lineTo x="0" y="0"/>
              </wp:wrapPolygon>
            </wp:wrapTight>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334250" cy="3556000"/>
                    </a:xfrm>
                    <a:prstGeom prst="rect">
                      <a:avLst/>
                    </a:prstGeom>
                    <a:ln/>
                  </pic:spPr>
                </pic:pic>
              </a:graphicData>
            </a:graphic>
            <wp14:sizeRelH relativeFrom="margin">
              <wp14:pctWidth>0</wp14:pctWidth>
            </wp14:sizeRelH>
            <wp14:sizeRelV relativeFrom="margin">
              <wp14:pctHeight>0</wp14:pctHeight>
            </wp14:sizeRelV>
          </wp:anchor>
        </w:drawing>
      </w:r>
      <w:r w:rsidR="00000000" w:rsidRPr="00D83199">
        <w:rPr>
          <w:b/>
          <w:bCs/>
          <w:u w:val="single"/>
          <w:rtl/>
        </w:rPr>
        <w:t>פעולות האסטרטגיה לאורך התקופה:</w:t>
      </w:r>
    </w:p>
    <w:p w14:paraId="3D072BA2" w14:textId="0D3435F6" w:rsidR="00D83199" w:rsidRPr="00205E8F" w:rsidRDefault="00205E8F" w:rsidP="00205E8F">
      <w:pPr>
        <w:spacing w:before="240" w:after="240" w:line="276" w:lineRule="auto"/>
        <w:jc w:val="center"/>
        <w:rPr>
          <w:b/>
          <w:bCs/>
          <w:u w:val="single"/>
        </w:rPr>
      </w:pPr>
      <w:r w:rsidRPr="00205E8F">
        <w:rPr>
          <w:b/>
          <w:bCs/>
          <w:noProof/>
          <w:u w:val="single"/>
        </w:rPr>
        <w:lastRenderedPageBreak/>
        <w:drawing>
          <wp:anchor distT="0" distB="0" distL="114300" distR="114300" simplePos="0" relativeHeight="251663360" behindDoc="0" locked="0" layoutInCell="1" allowOverlap="1" wp14:anchorId="5E42B73F" wp14:editId="50C5D889">
            <wp:simplePos x="0" y="0"/>
            <wp:positionH relativeFrom="margin">
              <wp:align>left</wp:align>
            </wp:positionH>
            <wp:positionV relativeFrom="paragraph">
              <wp:posOffset>304165</wp:posOffset>
            </wp:positionV>
            <wp:extent cx="4940300" cy="2578100"/>
            <wp:effectExtent l="0" t="0" r="0" b="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940300" cy="2578100"/>
                    </a:xfrm>
                    <a:prstGeom prst="rect">
                      <a:avLst/>
                    </a:prstGeom>
                    <a:ln/>
                  </pic:spPr>
                </pic:pic>
              </a:graphicData>
            </a:graphic>
            <wp14:sizeRelH relativeFrom="margin">
              <wp14:pctWidth>0</wp14:pctWidth>
            </wp14:sizeRelH>
            <wp14:sizeRelV relativeFrom="margin">
              <wp14:pctHeight>0</wp14:pctHeight>
            </wp14:sizeRelV>
          </wp:anchor>
        </w:drawing>
      </w:r>
      <w:r w:rsidR="00D83199" w:rsidRPr="00205E8F">
        <w:rPr>
          <w:rFonts w:ascii="Arial" w:hAnsi="Arial" w:cs="Arial" w:hint="cs"/>
          <w:b/>
          <w:bCs/>
          <w:u w:val="single"/>
          <w:rtl/>
        </w:rPr>
        <w:t>שווי</w:t>
      </w:r>
      <w:r w:rsidR="00D83199" w:rsidRPr="00205E8F">
        <w:rPr>
          <w:b/>
          <w:bCs/>
          <w:u w:val="single"/>
          <w:rtl/>
        </w:rPr>
        <w:t xml:space="preserve"> </w:t>
      </w:r>
      <w:r w:rsidR="00D83199" w:rsidRPr="00205E8F">
        <w:rPr>
          <w:rFonts w:ascii="Arial" w:hAnsi="Arial" w:cs="Arial" w:hint="cs"/>
          <w:b/>
          <w:bCs/>
          <w:u w:val="single"/>
          <w:rtl/>
        </w:rPr>
        <w:t>תיק</w:t>
      </w:r>
      <w:r w:rsidR="00D83199" w:rsidRPr="00205E8F">
        <w:rPr>
          <w:b/>
          <w:bCs/>
          <w:u w:val="single"/>
          <w:rtl/>
        </w:rPr>
        <w:t xml:space="preserve"> </w:t>
      </w:r>
      <w:r w:rsidR="00D83199" w:rsidRPr="00205E8F">
        <w:rPr>
          <w:rFonts w:ascii="Arial" w:hAnsi="Arial" w:cs="Arial" w:hint="cs"/>
          <w:b/>
          <w:bCs/>
          <w:u w:val="single"/>
          <w:rtl/>
        </w:rPr>
        <w:t>ההשקעות</w:t>
      </w:r>
      <w:r w:rsidR="00D83199" w:rsidRPr="00205E8F">
        <w:rPr>
          <w:b/>
          <w:bCs/>
          <w:u w:val="single"/>
          <w:rtl/>
        </w:rPr>
        <w:t xml:space="preserve"> </w:t>
      </w:r>
      <w:r w:rsidR="00D83199" w:rsidRPr="00205E8F">
        <w:rPr>
          <w:rFonts w:ascii="Arial" w:hAnsi="Arial" w:cs="Arial" w:hint="cs"/>
          <w:b/>
          <w:bCs/>
          <w:u w:val="single"/>
          <w:rtl/>
        </w:rPr>
        <w:t>לאורך</w:t>
      </w:r>
      <w:r w:rsidR="00D83199" w:rsidRPr="00205E8F">
        <w:rPr>
          <w:b/>
          <w:bCs/>
          <w:u w:val="single"/>
          <w:rtl/>
        </w:rPr>
        <w:t xml:space="preserve"> </w:t>
      </w:r>
      <w:r w:rsidR="00D83199" w:rsidRPr="00205E8F">
        <w:rPr>
          <w:rFonts w:ascii="Arial" w:hAnsi="Arial" w:cs="Arial" w:hint="cs"/>
          <w:b/>
          <w:bCs/>
          <w:u w:val="single"/>
          <w:rtl/>
        </w:rPr>
        <w:t>זמן</w:t>
      </w:r>
      <w:r w:rsidR="00D83199" w:rsidRPr="00205E8F">
        <w:rPr>
          <w:b/>
          <w:bCs/>
          <w:u w:val="single"/>
          <w:rtl/>
        </w:rPr>
        <w:t>:</w:t>
      </w:r>
    </w:p>
    <w:p w14:paraId="6B204737" w14:textId="77777777" w:rsidR="00ED22DB" w:rsidRPr="00D83199" w:rsidRDefault="00000000">
      <w:pPr>
        <w:spacing w:before="240" w:after="240" w:line="276" w:lineRule="auto"/>
        <w:rPr>
          <w:bCs/>
          <w:u w:val="single"/>
        </w:rPr>
      </w:pPr>
      <w:r w:rsidRPr="00D83199">
        <w:rPr>
          <w:bCs/>
          <w:u w:val="single"/>
          <w:rtl/>
        </w:rPr>
        <w:t>הצעת אסטרטגיה חלופית</w:t>
      </w:r>
    </w:p>
    <w:p w14:paraId="50590835" w14:textId="77777777" w:rsidR="00ED22DB" w:rsidRDefault="00000000">
      <w:pPr>
        <w:spacing w:before="240" w:after="240" w:line="276" w:lineRule="auto"/>
      </w:pPr>
      <w:r>
        <w:rPr>
          <w:rtl/>
        </w:rPr>
        <w:t>כפי שהערכנו, לאחר שהעלינו את ערך המפתח ל-4, ביצועי האסטרטגיה השתפרו. אנו סבורים כי הסיבה לכך היא שהרגישות לסטופ לוס העליון והתחתון פחתה, מה שהוביל לצמצום מספר הסיגנלים שקריים של קנייה ומכירה.</w:t>
      </w:r>
    </w:p>
    <w:p w14:paraId="029CC395" w14:textId="77777777" w:rsidR="00ED22DB" w:rsidRDefault="00000000">
      <w:pPr>
        <w:spacing w:before="240" w:after="240" w:line="276" w:lineRule="auto"/>
      </w:pPr>
      <w:r>
        <w:rPr>
          <w:rtl/>
        </w:rPr>
        <w:t>לאחר ששינינו את המפתח ל- 4 במקום 2:</w:t>
      </w:r>
    </w:p>
    <w:p w14:paraId="5307D4F0" w14:textId="77777777" w:rsidR="00ED22DB" w:rsidRDefault="00000000">
      <w:pPr>
        <w:numPr>
          <w:ilvl w:val="0"/>
          <w:numId w:val="3"/>
        </w:numPr>
        <w:spacing w:before="240" w:line="276" w:lineRule="auto"/>
      </w:pPr>
      <w:r>
        <w:rPr>
          <w:rtl/>
        </w:rPr>
        <w:t>בוצעו 212 עסקאות</w:t>
      </w:r>
    </w:p>
    <w:p w14:paraId="6E80E2AA" w14:textId="77777777" w:rsidR="00ED22DB" w:rsidRDefault="00000000">
      <w:pPr>
        <w:numPr>
          <w:ilvl w:val="0"/>
          <w:numId w:val="3"/>
        </w:numPr>
        <w:spacing w:line="276" w:lineRule="auto"/>
      </w:pPr>
      <w:r>
        <w:rPr>
          <w:rtl/>
        </w:rPr>
        <w:t>שיעור העסקאות הרווחיות – 36.32%</w:t>
      </w:r>
    </w:p>
    <w:p w14:paraId="61847EAE" w14:textId="77777777" w:rsidR="00ED22DB" w:rsidRDefault="00000000">
      <w:pPr>
        <w:numPr>
          <w:ilvl w:val="0"/>
          <w:numId w:val="3"/>
        </w:numPr>
        <w:spacing w:line="276" w:lineRule="auto"/>
      </w:pPr>
      <w:r>
        <w:rPr>
          <w:rtl/>
        </w:rPr>
        <w:t>ממוצע התשואה עבור עסקאות רווחיות – 1.84%</w:t>
      </w:r>
    </w:p>
    <w:p w14:paraId="32FCBAD8" w14:textId="77777777" w:rsidR="00ED22DB" w:rsidRDefault="00000000">
      <w:pPr>
        <w:numPr>
          <w:ilvl w:val="0"/>
          <w:numId w:val="3"/>
        </w:numPr>
        <w:spacing w:line="276" w:lineRule="auto"/>
      </w:pPr>
      <w:r>
        <w:rPr>
          <w:rtl/>
        </w:rPr>
        <w:t>ממוצע התשואה עבור עסקאות מפסידות – 1.00%-</w:t>
      </w:r>
    </w:p>
    <w:p w14:paraId="2498BDF2" w14:textId="77777777" w:rsidR="00ED22DB" w:rsidRDefault="00000000">
      <w:pPr>
        <w:numPr>
          <w:ilvl w:val="0"/>
          <w:numId w:val="3"/>
        </w:numPr>
        <w:spacing w:line="276" w:lineRule="auto"/>
      </w:pPr>
      <w:r>
        <w:rPr>
          <w:rtl/>
        </w:rPr>
        <w:t>תשואה מצטברת – 3.75%</w:t>
      </w:r>
    </w:p>
    <w:p w14:paraId="12BBBFB7" w14:textId="3B68875F" w:rsidR="00ED22DB" w:rsidRDefault="00000000">
      <w:pPr>
        <w:numPr>
          <w:ilvl w:val="0"/>
          <w:numId w:val="3"/>
        </w:numPr>
        <w:spacing w:line="276" w:lineRule="auto"/>
      </w:pPr>
      <w:r>
        <w:rPr>
          <w:rtl/>
        </w:rPr>
        <w:t>תשואה ממוצעת לעסקה - 0.03%</w:t>
      </w:r>
    </w:p>
    <w:p w14:paraId="62CB7D06" w14:textId="77777777" w:rsidR="00205E8F" w:rsidRDefault="00205E8F" w:rsidP="00205E8F">
      <w:pPr>
        <w:spacing w:line="276" w:lineRule="auto"/>
        <w:jc w:val="center"/>
        <w:rPr>
          <w:rFonts w:ascii="Arial" w:hAnsi="Arial" w:cs="Arial"/>
          <w:b/>
          <w:bCs/>
          <w:u w:val="single"/>
        </w:rPr>
      </w:pPr>
    </w:p>
    <w:p w14:paraId="5974A411" w14:textId="51BD35F3" w:rsidR="00205E8F" w:rsidRDefault="00205E8F" w:rsidP="00205E8F">
      <w:pPr>
        <w:spacing w:line="276" w:lineRule="auto"/>
        <w:jc w:val="center"/>
      </w:pPr>
      <w:r>
        <w:rPr>
          <w:noProof/>
          <w:u w:val="single"/>
        </w:rPr>
        <w:drawing>
          <wp:anchor distT="0" distB="0" distL="114300" distR="114300" simplePos="0" relativeHeight="251664384" behindDoc="1" locked="0" layoutInCell="1" allowOverlap="1" wp14:anchorId="0DB647DD" wp14:editId="061A7917">
            <wp:simplePos x="0" y="0"/>
            <wp:positionH relativeFrom="margin">
              <wp:posOffset>-564515</wp:posOffset>
            </wp:positionH>
            <wp:positionV relativeFrom="paragraph">
              <wp:posOffset>194310</wp:posOffset>
            </wp:positionV>
            <wp:extent cx="6477000" cy="2870200"/>
            <wp:effectExtent l="0" t="0" r="0" b="6350"/>
            <wp:wrapTight wrapText="bothSides">
              <wp:wrapPolygon edited="0">
                <wp:start x="0" y="0"/>
                <wp:lineTo x="0" y="21504"/>
                <wp:lineTo x="21536" y="21504"/>
                <wp:lineTo x="21536" y="0"/>
                <wp:lineTo x="0" y="0"/>
              </wp:wrapPolygon>
            </wp:wrapTight>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477000" cy="2870200"/>
                    </a:xfrm>
                    <a:prstGeom prst="rect">
                      <a:avLst/>
                    </a:prstGeom>
                    <a:ln/>
                  </pic:spPr>
                </pic:pic>
              </a:graphicData>
            </a:graphic>
            <wp14:sizeRelH relativeFrom="margin">
              <wp14:pctWidth>0</wp14:pctWidth>
            </wp14:sizeRelH>
            <wp14:sizeRelV relativeFrom="margin">
              <wp14:pctHeight>0</wp14:pctHeight>
            </wp14:sizeRelV>
          </wp:anchor>
        </w:drawing>
      </w:r>
      <w:r w:rsidRPr="00D83199">
        <w:rPr>
          <w:rFonts w:ascii="Arial" w:hAnsi="Arial" w:cs="Arial" w:hint="cs"/>
          <w:b/>
          <w:bCs/>
          <w:u w:val="single"/>
          <w:rtl/>
        </w:rPr>
        <w:t>גרף</w:t>
      </w:r>
      <w:r w:rsidRPr="00D83199">
        <w:rPr>
          <w:b/>
          <w:bCs/>
          <w:u w:val="single"/>
          <w:rtl/>
        </w:rPr>
        <w:t xml:space="preserve"> </w:t>
      </w:r>
      <w:r w:rsidRPr="00D83199">
        <w:rPr>
          <w:rFonts w:ascii="Arial" w:hAnsi="Arial" w:cs="Arial" w:hint="cs"/>
          <w:b/>
          <w:bCs/>
          <w:u w:val="single"/>
          <w:rtl/>
        </w:rPr>
        <w:t>המציג</w:t>
      </w:r>
      <w:r w:rsidRPr="00D83199">
        <w:rPr>
          <w:b/>
          <w:bCs/>
          <w:u w:val="single"/>
          <w:rtl/>
        </w:rPr>
        <w:t xml:space="preserve"> </w:t>
      </w:r>
      <w:r w:rsidRPr="00D83199">
        <w:rPr>
          <w:rFonts w:ascii="Arial" w:hAnsi="Arial" w:cs="Arial" w:hint="cs"/>
          <w:b/>
          <w:bCs/>
          <w:u w:val="single"/>
          <w:rtl/>
        </w:rPr>
        <w:t>את</w:t>
      </w:r>
      <w:r w:rsidRPr="00D83199">
        <w:rPr>
          <w:b/>
          <w:bCs/>
          <w:u w:val="single"/>
          <w:rtl/>
        </w:rPr>
        <w:t xml:space="preserve"> </w:t>
      </w:r>
      <w:r w:rsidRPr="00D83199">
        <w:rPr>
          <w:rFonts w:ascii="Arial" w:hAnsi="Arial" w:cs="Arial" w:hint="cs"/>
          <w:b/>
          <w:bCs/>
          <w:u w:val="single"/>
          <w:rtl/>
        </w:rPr>
        <w:t>האסטרטגיה</w:t>
      </w:r>
      <w:r w:rsidRPr="00D83199">
        <w:rPr>
          <w:b/>
          <w:bCs/>
          <w:u w:val="single"/>
          <w:rtl/>
        </w:rPr>
        <w:t xml:space="preserve"> </w:t>
      </w:r>
      <w:r w:rsidRPr="00D83199">
        <w:rPr>
          <w:rFonts w:ascii="Arial" w:hAnsi="Arial" w:cs="Arial" w:hint="cs"/>
          <w:b/>
          <w:bCs/>
          <w:u w:val="single"/>
          <w:rtl/>
        </w:rPr>
        <w:t>לאורך</w:t>
      </w:r>
      <w:r w:rsidRPr="00D83199">
        <w:rPr>
          <w:b/>
          <w:bCs/>
          <w:u w:val="single"/>
          <w:rtl/>
        </w:rPr>
        <w:t xml:space="preserve"> </w:t>
      </w:r>
      <w:r w:rsidRPr="00D83199">
        <w:rPr>
          <w:rFonts w:ascii="Arial" w:hAnsi="Arial" w:cs="Arial" w:hint="cs"/>
          <w:b/>
          <w:bCs/>
          <w:u w:val="single"/>
          <w:rtl/>
        </w:rPr>
        <w:t>התקופה</w:t>
      </w:r>
    </w:p>
    <w:p w14:paraId="5499E187" w14:textId="7BBE61DC" w:rsidR="00D83199" w:rsidRPr="00D83199" w:rsidRDefault="00205E8F" w:rsidP="00205E8F">
      <w:pPr>
        <w:spacing w:before="240" w:after="240" w:line="276" w:lineRule="auto"/>
        <w:jc w:val="center"/>
        <w:rPr>
          <w:b/>
          <w:bCs/>
          <w:u w:val="single"/>
        </w:rPr>
      </w:pPr>
      <w:r>
        <w:rPr>
          <w:noProof/>
          <w:u w:val="single"/>
        </w:rPr>
        <w:lastRenderedPageBreak/>
        <w:drawing>
          <wp:anchor distT="0" distB="0" distL="114300" distR="114300" simplePos="0" relativeHeight="251665408" behindDoc="0" locked="0" layoutInCell="1" allowOverlap="1" wp14:anchorId="174F5729" wp14:editId="561DCA74">
            <wp:simplePos x="0" y="0"/>
            <wp:positionH relativeFrom="margin">
              <wp:posOffset>-503555</wp:posOffset>
            </wp:positionH>
            <wp:positionV relativeFrom="paragraph">
              <wp:posOffset>228600</wp:posOffset>
            </wp:positionV>
            <wp:extent cx="5810250" cy="2527300"/>
            <wp:effectExtent l="0" t="0" r="0" b="6350"/>
            <wp:wrapSquare wrapText="bothSides"/>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810250" cy="2527300"/>
                    </a:xfrm>
                    <a:prstGeom prst="rect">
                      <a:avLst/>
                    </a:prstGeom>
                    <a:ln/>
                  </pic:spPr>
                </pic:pic>
              </a:graphicData>
            </a:graphic>
            <wp14:sizeRelV relativeFrom="margin">
              <wp14:pctHeight>0</wp14:pctHeight>
            </wp14:sizeRelV>
          </wp:anchor>
        </w:drawing>
      </w:r>
      <w:r w:rsidR="00D83199" w:rsidRPr="00D83199">
        <w:rPr>
          <w:rFonts w:ascii="Arial" w:hAnsi="Arial" w:cs="Arial" w:hint="cs"/>
          <w:b/>
          <w:bCs/>
          <w:u w:val="single"/>
          <w:rtl/>
        </w:rPr>
        <w:t>שווי</w:t>
      </w:r>
      <w:r w:rsidR="00D83199" w:rsidRPr="00D83199">
        <w:rPr>
          <w:b/>
          <w:bCs/>
          <w:u w:val="single"/>
          <w:rtl/>
        </w:rPr>
        <w:t xml:space="preserve"> </w:t>
      </w:r>
      <w:r w:rsidR="00D83199" w:rsidRPr="00D83199">
        <w:rPr>
          <w:rFonts w:ascii="Arial" w:hAnsi="Arial" w:cs="Arial" w:hint="cs"/>
          <w:b/>
          <w:bCs/>
          <w:u w:val="single"/>
          <w:rtl/>
        </w:rPr>
        <w:t>תיק</w:t>
      </w:r>
      <w:r w:rsidR="00D83199" w:rsidRPr="00D83199">
        <w:rPr>
          <w:b/>
          <w:bCs/>
          <w:u w:val="single"/>
          <w:rtl/>
        </w:rPr>
        <w:t xml:space="preserve"> </w:t>
      </w:r>
      <w:r w:rsidR="00D83199" w:rsidRPr="00D83199">
        <w:rPr>
          <w:rFonts w:ascii="Arial" w:hAnsi="Arial" w:cs="Arial" w:hint="cs"/>
          <w:b/>
          <w:bCs/>
          <w:u w:val="single"/>
          <w:rtl/>
        </w:rPr>
        <w:t>ההשקעות</w:t>
      </w:r>
      <w:r w:rsidR="00D83199" w:rsidRPr="00D83199">
        <w:rPr>
          <w:b/>
          <w:bCs/>
          <w:u w:val="single"/>
          <w:rtl/>
        </w:rPr>
        <w:t xml:space="preserve"> </w:t>
      </w:r>
      <w:r w:rsidR="00D83199" w:rsidRPr="00D83199">
        <w:rPr>
          <w:rFonts w:ascii="Arial" w:hAnsi="Arial" w:cs="Arial" w:hint="cs"/>
          <w:b/>
          <w:bCs/>
          <w:u w:val="single"/>
          <w:rtl/>
        </w:rPr>
        <w:t>לאורך</w:t>
      </w:r>
      <w:r w:rsidR="00D83199" w:rsidRPr="00D83199">
        <w:rPr>
          <w:b/>
          <w:bCs/>
          <w:u w:val="single"/>
          <w:rtl/>
        </w:rPr>
        <w:t xml:space="preserve"> </w:t>
      </w:r>
      <w:r w:rsidR="00D83199" w:rsidRPr="00D83199">
        <w:rPr>
          <w:rFonts w:ascii="Arial" w:hAnsi="Arial" w:cs="Arial" w:hint="cs"/>
          <w:b/>
          <w:bCs/>
          <w:u w:val="single"/>
          <w:rtl/>
        </w:rPr>
        <w:t>זמן</w:t>
      </w:r>
      <w:r w:rsidR="00D83199" w:rsidRPr="00D83199">
        <w:rPr>
          <w:b/>
          <w:bCs/>
          <w:u w:val="single"/>
          <w:rtl/>
        </w:rPr>
        <w:t>:</w:t>
      </w:r>
    </w:p>
    <w:p w14:paraId="1DCA207A" w14:textId="57CE10F2" w:rsidR="00ED22DB" w:rsidRDefault="00ED22DB">
      <w:pPr>
        <w:pBdr>
          <w:top w:val="nil"/>
          <w:left w:val="nil"/>
          <w:bottom w:val="nil"/>
          <w:right w:val="nil"/>
          <w:between w:val="nil"/>
        </w:pBdr>
        <w:spacing w:line="276" w:lineRule="auto"/>
        <w:rPr>
          <w:u w:val="single"/>
        </w:rPr>
      </w:pPr>
    </w:p>
    <w:p w14:paraId="6E4CB292" w14:textId="56BDF865" w:rsidR="00ED22DB" w:rsidRDefault="00000000">
      <w:pPr>
        <w:pBdr>
          <w:top w:val="nil"/>
          <w:left w:val="nil"/>
          <w:bottom w:val="nil"/>
          <w:right w:val="nil"/>
          <w:between w:val="nil"/>
        </w:pBdr>
        <w:spacing w:line="276" w:lineRule="auto"/>
        <w:ind w:right="-760"/>
      </w:pPr>
      <w:r>
        <w:rPr>
          <w:rtl/>
        </w:rPr>
        <w:t>למרות השינוי לטובה לאחר שינוי המפתח, וקבלת רווח חיובי, אנו לא ממליצים על שימוש באסטרטגיה מכיוון שאחוז הרווח מקניה בתחילת תקופה ומכירה בסוף תקופה הוא גבוה יותר בצורה משמעותית (156%).</w:t>
      </w:r>
    </w:p>
    <w:p w14:paraId="0F6B8B78" w14:textId="77777777" w:rsidR="00ED22DB" w:rsidRDefault="00ED22DB">
      <w:pPr>
        <w:pBdr>
          <w:top w:val="nil"/>
          <w:left w:val="nil"/>
          <w:bottom w:val="nil"/>
          <w:right w:val="nil"/>
          <w:between w:val="nil"/>
        </w:pBdr>
        <w:spacing w:line="276" w:lineRule="auto"/>
        <w:ind w:right="-760"/>
      </w:pPr>
    </w:p>
    <w:p w14:paraId="2BD23AF5" w14:textId="77777777" w:rsidR="00ED22DB" w:rsidRDefault="00ED22DB">
      <w:pPr>
        <w:pBdr>
          <w:top w:val="nil"/>
          <w:left w:val="nil"/>
          <w:bottom w:val="nil"/>
          <w:right w:val="nil"/>
          <w:between w:val="nil"/>
        </w:pBdr>
        <w:spacing w:line="276" w:lineRule="auto"/>
        <w:ind w:right="-760"/>
      </w:pPr>
    </w:p>
    <w:p w14:paraId="3B2CA3F8" w14:textId="46623DB6" w:rsidR="00ED22DB" w:rsidRDefault="00000000">
      <w:pPr>
        <w:spacing w:line="276" w:lineRule="auto"/>
        <w:jc w:val="center"/>
        <w:rPr>
          <w:rFonts w:ascii="Arial" w:eastAsia="Arial" w:hAnsi="Arial" w:cs="Arial"/>
          <w:b/>
          <w:sz w:val="32"/>
          <w:szCs w:val="32"/>
          <w:u w:val="single"/>
        </w:rPr>
      </w:pPr>
      <w:r>
        <w:rPr>
          <w:rFonts w:ascii="Arial" w:eastAsia="Arial" w:hAnsi="Arial" w:cs="Arial"/>
          <w:b/>
          <w:sz w:val="32"/>
          <w:szCs w:val="32"/>
          <w:u w:val="single"/>
          <w:rtl/>
        </w:rPr>
        <w:t xml:space="preserve">חלק 3- </w:t>
      </w:r>
      <w:r>
        <w:rPr>
          <w:rFonts w:ascii="Arial" w:eastAsia="Arial" w:hAnsi="Arial" w:cs="Arial"/>
          <w:b/>
          <w:sz w:val="32"/>
          <w:szCs w:val="32"/>
          <w:u w:val="single"/>
        </w:rPr>
        <w:t>Sentiment Analysis</w:t>
      </w:r>
    </w:p>
    <w:p w14:paraId="3A9B2834" w14:textId="6EDEFA23" w:rsidR="00ED22DB" w:rsidRDefault="00ED22DB">
      <w:pPr>
        <w:shd w:val="clear" w:color="auto" w:fill="FFFFFF"/>
        <w:spacing w:before="100" w:after="100" w:line="360" w:lineRule="auto"/>
        <w:rPr>
          <w:rFonts w:ascii="Arial" w:eastAsia="Arial" w:hAnsi="Arial" w:cs="Arial"/>
          <w:b/>
          <w:color w:val="1F1F1F"/>
          <w:sz w:val="24"/>
          <w:szCs w:val="24"/>
        </w:rPr>
      </w:pPr>
    </w:p>
    <w:p w14:paraId="6D6214D3" w14:textId="3B585283" w:rsidR="00ED22DB" w:rsidRPr="00D70137" w:rsidRDefault="00D83199">
      <w:pPr>
        <w:shd w:val="clear" w:color="auto" w:fill="FFFFFF"/>
        <w:spacing w:before="100" w:after="100" w:line="360" w:lineRule="auto"/>
        <w:rPr>
          <w:rFonts w:ascii="Arial" w:eastAsia="Arial" w:hAnsi="Arial" w:cs="Arial"/>
          <w:b/>
          <w:color w:val="1F1F1F"/>
        </w:rPr>
      </w:pPr>
      <w:r>
        <w:rPr>
          <w:noProof/>
        </w:rPr>
        <w:drawing>
          <wp:anchor distT="114300" distB="114300" distL="114300" distR="114300" simplePos="0" relativeHeight="251658240" behindDoc="0" locked="0" layoutInCell="1" hidden="0" allowOverlap="1" wp14:anchorId="098F1266" wp14:editId="7A769C3E">
            <wp:simplePos x="0" y="0"/>
            <wp:positionH relativeFrom="column">
              <wp:posOffset>-882015</wp:posOffset>
            </wp:positionH>
            <wp:positionV relativeFrom="paragraph">
              <wp:posOffset>5080</wp:posOffset>
            </wp:positionV>
            <wp:extent cx="3070112" cy="1719263"/>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070112" cy="1719263"/>
                    </a:xfrm>
                    <a:prstGeom prst="rect">
                      <a:avLst/>
                    </a:prstGeom>
                    <a:ln/>
                  </pic:spPr>
                </pic:pic>
              </a:graphicData>
            </a:graphic>
          </wp:anchor>
        </w:drawing>
      </w:r>
      <w:r w:rsidR="00000000" w:rsidRPr="00D70137">
        <w:rPr>
          <w:rFonts w:ascii="Arial" w:eastAsia="Arial" w:hAnsi="Arial" w:cs="Arial"/>
          <w:b/>
          <w:color w:val="1F1F1F"/>
          <w:rtl/>
        </w:rPr>
        <w:t xml:space="preserve">חלק 1- </w:t>
      </w:r>
      <w:r w:rsidR="00000000" w:rsidRPr="00D70137">
        <w:rPr>
          <w:rFonts w:ascii="Arial" w:eastAsia="Arial" w:hAnsi="Arial" w:cs="Arial"/>
          <w:b/>
          <w:color w:val="1F1F1F"/>
        </w:rPr>
        <w:t>Reddit</w:t>
      </w:r>
      <w:r w:rsidR="00000000" w:rsidRPr="00D70137">
        <w:rPr>
          <w:rFonts w:ascii="Arial" w:eastAsia="Arial" w:hAnsi="Arial" w:cs="Arial"/>
          <w:b/>
          <w:color w:val="1F1F1F"/>
          <w:rtl/>
        </w:rPr>
        <w:t>:</w:t>
      </w:r>
    </w:p>
    <w:p w14:paraId="66C5DCDC" w14:textId="77777777" w:rsidR="00ED22DB" w:rsidRPr="00D83199" w:rsidRDefault="00000000">
      <w:pPr>
        <w:shd w:val="clear" w:color="auto" w:fill="FFFFFF"/>
        <w:spacing w:before="100" w:after="100" w:line="360" w:lineRule="auto"/>
        <w:rPr>
          <w:rFonts w:ascii="Arial" w:eastAsia="Arial" w:hAnsi="Arial" w:cs="Arial"/>
          <w:bCs/>
          <w:color w:val="1F1F1F"/>
          <w:u w:val="single"/>
        </w:rPr>
      </w:pPr>
      <w:r w:rsidRPr="00D83199">
        <w:rPr>
          <w:rFonts w:ascii="Arial" w:eastAsia="Arial" w:hAnsi="Arial" w:cs="Arial"/>
          <w:bCs/>
          <w:color w:val="1F1F1F"/>
          <w:u w:val="single"/>
          <w:rtl/>
        </w:rPr>
        <w:t>הקדמה:</w:t>
      </w:r>
    </w:p>
    <w:p w14:paraId="4FB6C7A7" w14:textId="53C48F59"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בחלק זה של העבודה התמקדנו בבדיקת הסנטימנט של פוסטים ברדיט על ידי ניתוח של הכותרת והתוכן שלהם ביחד עם התייחסות לויראליות של הפוסט.</w:t>
      </w:r>
      <w:r w:rsidRPr="00D70137">
        <w:rPr>
          <w:rFonts w:ascii="Arial" w:eastAsia="Arial" w:hAnsi="Arial" w:cs="Arial"/>
          <w:color w:val="1F1F1F"/>
          <w:rtl/>
        </w:rPr>
        <w:br/>
        <w:t>ניתוח זה נעשה בעזרת מוד</w:t>
      </w:r>
      <w:r w:rsidR="00D83199">
        <w:rPr>
          <w:rFonts w:ascii="Arial" w:eastAsia="Arial" w:hAnsi="Arial" w:cs="Arial" w:hint="cs"/>
          <w:color w:val="1F1F1F"/>
          <w:rtl/>
        </w:rPr>
        <w:t xml:space="preserve">ל </w:t>
      </w:r>
      <w:r w:rsidR="00D83199">
        <w:rPr>
          <w:rFonts w:ascii="Arial" w:eastAsia="Arial" w:hAnsi="Arial" w:cs="Arial"/>
          <w:color w:val="1F1F1F"/>
        </w:rPr>
        <w:t>NLP</w:t>
      </w:r>
      <w:r w:rsidR="00D83199">
        <w:rPr>
          <w:rFonts w:ascii="Arial" w:eastAsia="Arial" w:hAnsi="Arial" w:cs="Arial" w:hint="cs"/>
          <w:color w:val="1F1F1F"/>
          <w:rtl/>
        </w:rPr>
        <w:t xml:space="preserve"> שבחרנו</w:t>
      </w:r>
      <w:r w:rsidRPr="00D70137">
        <w:rPr>
          <w:rFonts w:ascii="Arial" w:eastAsia="Arial" w:hAnsi="Arial" w:cs="Arial"/>
          <w:color w:val="1F1F1F"/>
          <w:rtl/>
        </w:rPr>
        <w:t xml:space="preserve">                                                   </w:t>
      </w:r>
      <w:proofErr w:type="spellStart"/>
      <w:r w:rsidRPr="00D70137">
        <w:rPr>
          <w:rFonts w:ascii="Arial" w:eastAsia="Arial" w:hAnsi="Arial" w:cs="Arial"/>
          <w:color w:val="1F1F1F"/>
        </w:rPr>
        <w:t>distilroberta</w:t>
      </w:r>
      <w:proofErr w:type="spellEnd"/>
      <w:r w:rsidRPr="00D70137">
        <w:rPr>
          <w:rFonts w:ascii="Arial" w:eastAsia="Arial" w:hAnsi="Arial" w:cs="Arial"/>
          <w:color w:val="1F1F1F"/>
        </w:rPr>
        <w:t>-financial-sentiment</w:t>
      </w:r>
      <w:r w:rsidRPr="00D70137">
        <w:rPr>
          <w:rFonts w:ascii="Arial" w:eastAsia="Arial" w:hAnsi="Arial" w:cs="Arial"/>
          <w:color w:val="1F1F1F"/>
          <w:rtl/>
        </w:rPr>
        <w:t>.</w:t>
      </w:r>
    </w:p>
    <w:p w14:paraId="32162271" w14:textId="77777777" w:rsidR="00ED22DB" w:rsidRPr="00D83199" w:rsidRDefault="00ED22DB">
      <w:pPr>
        <w:shd w:val="clear" w:color="auto" w:fill="FFFFFF"/>
        <w:spacing w:before="100" w:after="100" w:line="360" w:lineRule="auto"/>
        <w:ind w:right="-760"/>
        <w:rPr>
          <w:rFonts w:ascii="Arial" w:eastAsia="Arial" w:hAnsi="Arial" w:cs="Arial"/>
          <w:color w:val="1F1F1F"/>
        </w:rPr>
      </w:pPr>
    </w:p>
    <w:p w14:paraId="16341B8D" w14:textId="77777777" w:rsidR="00ED22DB" w:rsidRPr="00D83199" w:rsidRDefault="00000000">
      <w:pPr>
        <w:shd w:val="clear" w:color="auto" w:fill="FFFFFF"/>
        <w:spacing w:line="360" w:lineRule="auto"/>
        <w:rPr>
          <w:rFonts w:ascii="Arial" w:eastAsia="Arial" w:hAnsi="Arial" w:cs="Arial"/>
          <w:bCs/>
          <w:color w:val="1F1F1F"/>
          <w:u w:val="single"/>
        </w:rPr>
      </w:pPr>
      <w:r w:rsidRPr="00D83199">
        <w:rPr>
          <w:rFonts w:ascii="Arial" w:eastAsia="Arial" w:hAnsi="Arial" w:cs="Arial"/>
          <w:bCs/>
          <w:color w:val="1F1F1F"/>
          <w:u w:val="single"/>
          <w:rtl/>
        </w:rPr>
        <w:t>משיכת הפוסטים וביצוע סינון:</w:t>
      </w:r>
    </w:p>
    <w:p w14:paraId="6811A32C"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 xml:space="preserve">יצרנו משתמש באתר </w:t>
      </w:r>
      <w:r w:rsidRPr="00D70137">
        <w:rPr>
          <w:rFonts w:ascii="Arial" w:eastAsia="Arial" w:hAnsi="Arial" w:cs="Arial"/>
          <w:color w:val="1F1F1F"/>
        </w:rPr>
        <w:t>Reddit</w:t>
      </w:r>
      <w:r w:rsidRPr="00D70137">
        <w:rPr>
          <w:rFonts w:ascii="Arial" w:eastAsia="Arial" w:hAnsi="Arial" w:cs="Arial"/>
          <w:color w:val="1F1F1F"/>
          <w:rtl/>
        </w:rPr>
        <w:t xml:space="preserve"> וקיבלנו </w:t>
      </w:r>
      <w:r w:rsidRPr="00D70137">
        <w:rPr>
          <w:rFonts w:ascii="Arial" w:eastAsia="Arial" w:hAnsi="Arial" w:cs="Arial"/>
          <w:color w:val="1F1F1F"/>
        </w:rPr>
        <w:t>API</w:t>
      </w:r>
      <w:r w:rsidRPr="00D70137">
        <w:rPr>
          <w:rFonts w:ascii="Arial" w:eastAsia="Arial" w:hAnsi="Arial" w:cs="Arial"/>
          <w:color w:val="1F1F1F"/>
          <w:rtl/>
        </w:rPr>
        <w:t xml:space="preserve"> שבעזרתו ניתן למשוך פוסטים מהאתר.</w:t>
      </w:r>
    </w:p>
    <w:p w14:paraId="07ADBC9C"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התחברנו בעזרת מס' הלקוח וה</w:t>
      </w:r>
      <w:r w:rsidRPr="00D70137">
        <w:rPr>
          <w:rFonts w:ascii="Arial" w:eastAsia="Arial" w:hAnsi="Arial" w:cs="Arial"/>
          <w:color w:val="1F1F1F"/>
        </w:rPr>
        <w:t>API</w:t>
      </w:r>
      <w:r w:rsidRPr="00D70137">
        <w:rPr>
          <w:rFonts w:ascii="Arial" w:eastAsia="Arial" w:hAnsi="Arial" w:cs="Arial"/>
          <w:color w:val="1F1F1F"/>
          <w:rtl/>
        </w:rPr>
        <w:t xml:space="preserve"> היחודיים שלנו, ומשכנו פוסטים המסוננים על ידי מילת המפתח </w:t>
      </w:r>
      <w:r w:rsidRPr="00D70137">
        <w:rPr>
          <w:rFonts w:ascii="Arial" w:eastAsia="Arial" w:hAnsi="Arial" w:cs="Arial"/>
          <w:color w:val="1F1F1F"/>
        </w:rPr>
        <w:t>AAPL</w:t>
      </w:r>
      <w:r w:rsidRPr="00D70137">
        <w:rPr>
          <w:rFonts w:ascii="Arial" w:eastAsia="Arial" w:hAnsi="Arial" w:cs="Arial"/>
          <w:color w:val="1F1F1F"/>
          <w:rtl/>
        </w:rPr>
        <w:t>.</w:t>
      </w:r>
    </w:p>
    <w:p w14:paraId="2F29562F"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יצרנו דאטה פריים ריק שיהיה בתוכו מידע על הפוסט- כותרת, טקסט, תאריך פרסום, שם הכותב, כמות לייקים, כמות תגובות וכתובת קישור.</w:t>
      </w:r>
      <w:r w:rsidRPr="00D70137">
        <w:rPr>
          <w:rFonts w:ascii="Arial" w:eastAsia="Arial" w:hAnsi="Arial" w:cs="Arial"/>
          <w:color w:val="1F1F1F"/>
          <w:rtl/>
        </w:rPr>
        <w:br/>
        <w:t>הגבלנו את כמות המשיכה ל1000 פוסטים, מכיוון שלפעמים נמשכים פוסטים ריקים או כפולים, ורצינו להישאר עם 100 פוסטים יחודיים ותקינים לאחר סינונים של הפוסטים הלא רלוונטים.</w:t>
      </w:r>
      <w:r w:rsidRPr="00D70137">
        <w:rPr>
          <w:rFonts w:ascii="Arial" w:eastAsia="Arial" w:hAnsi="Arial" w:cs="Arial"/>
          <w:color w:val="1F1F1F"/>
          <w:rtl/>
        </w:rPr>
        <w:br/>
        <w:t>לאחר הסינון, אם נשאר יותר מ100 פוסטים רלוונטים, השתמשנו ב100 הפוסטים הראשונים.</w:t>
      </w:r>
    </w:p>
    <w:p w14:paraId="5FDC14AD" w14:textId="77777777" w:rsidR="00ED22DB" w:rsidRPr="00D70137" w:rsidRDefault="00ED22DB">
      <w:pPr>
        <w:shd w:val="clear" w:color="auto" w:fill="FFFFFF"/>
        <w:spacing w:before="100" w:after="100" w:line="360" w:lineRule="auto"/>
        <w:rPr>
          <w:rFonts w:ascii="Arial" w:eastAsia="Arial" w:hAnsi="Arial" w:cs="Arial"/>
          <w:color w:val="1F1F1F"/>
        </w:rPr>
      </w:pPr>
    </w:p>
    <w:p w14:paraId="19121541" w14:textId="77777777"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ניתוח הסנטימנט לכל פוסט:</w:t>
      </w:r>
    </w:p>
    <w:p w14:paraId="65C6215F"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xml:space="preserve">תחילה קראנו למודל </w:t>
      </w:r>
      <w:proofErr w:type="spellStart"/>
      <w:r w:rsidRPr="00D70137">
        <w:rPr>
          <w:rFonts w:ascii="Arial" w:eastAsia="Arial" w:hAnsi="Arial" w:cs="Arial"/>
          <w:color w:val="1F1F1F"/>
        </w:rPr>
        <w:t>distilroberta</w:t>
      </w:r>
      <w:proofErr w:type="spellEnd"/>
      <w:r w:rsidRPr="00D70137">
        <w:rPr>
          <w:rFonts w:ascii="Arial" w:eastAsia="Arial" w:hAnsi="Arial" w:cs="Arial"/>
          <w:color w:val="1F1F1F"/>
        </w:rPr>
        <w:t>-financial-sentiment</w:t>
      </w:r>
      <w:r w:rsidRPr="00D70137">
        <w:rPr>
          <w:rFonts w:ascii="Arial" w:eastAsia="Arial" w:hAnsi="Arial" w:cs="Arial"/>
          <w:color w:val="1F1F1F"/>
          <w:rtl/>
        </w:rPr>
        <w:t>, הגבלנו את אורך הטקסט ל512 תווים והפעלנו אותו על הכותרת ועל הטקסט בנפרד.</w:t>
      </w:r>
    </w:p>
    <w:p w14:paraId="7CFB33A4"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לאחר ניתוח המודל רצינו ליצור ציון משוקלל לכותרת ולטקסט- לכותרת ניתן משקל של 0.1 מסך הציון הכללי, ולטקסט ניתן משקל של 0.9 מסך הציון הכללי.</w:t>
      </w:r>
    </w:p>
    <w:p w14:paraId="4BF91DA1"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שקללנו את תוויות הסנטימנט (חיובי - (1) / שלילי - (1-) / ניטרלי - (0)), וגם את ציון הביטחון של המודל בהשערתו (0-1).</w:t>
      </w:r>
    </w:p>
    <w:p w14:paraId="2EF2777D" w14:textId="77777777" w:rsidR="00ED22DB" w:rsidRPr="00D70137" w:rsidRDefault="00000000">
      <w:pPr>
        <w:shd w:val="clear" w:color="auto" w:fill="FFFFFF"/>
        <w:spacing w:before="100" w:after="100" w:line="360" w:lineRule="auto"/>
        <w:rPr>
          <w:rFonts w:ascii="Arial" w:eastAsia="Arial" w:hAnsi="Arial" w:cs="Arial"/>
          <w:color w:val="1F1F1F"/>
        </w:rPr>
      </w:pPr>
      <w:r w:rsidRPr="00205E8F">
        <w:rPr>
          <w:rFonts w:ascii="Arial" w:eastAsia="Arial" w:hAnsi="Arial" w:cs="Arial"/>
          <w:b/>
          <w:bCs/>
          <w:color w:val="1F1F1F"/>
          <w:u w:val="single"/>
          <w:rtl/>
        </w:rPr>
        <w:t>חישוב:</w:t>
      </w:r>
      <w:r w:rsidRPr="00D70137">
        <w:rPr>
          <w:rFonts w:ascii="Arial" w:eastAsia="Arial" w:hAnsi="Arial" w:cs="Arial"/>
          <w:color w:val="1F1F1F"/>
          <w:rtl/>
        </w:rPr>
        <w:br/>
        <w:t>משקל כותרת * תווית הסנטימנט כותרת * ציון הביטחון כותרת +</w:t>
      </w:r>
    </w:p>
    <w:p w14:paraId="26DED39F"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משקל טקסט * תווית הסנטימנט טקסט * ציון הביטחון טקסט = ציון סנטימנט כולל</w:t>
      </w:r>
    </w:p>
    <w:p w14:paraId="4D69531A"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טווחי הציון הכולל בין 1 ל1-:</w:t>
      </w:r>
    </w:p>
    <w:p w14:paraId="5CA5EC34" w14:textId="5A7C3324" w:rsidR="00ED22DB" w:rsidRPr="00D70137" w:rsidRDefault="00E10409">
      <w:pPr>
        <w:shd w:val="clear" w:color="auto" w:fill="FFFFFF"/>
        <w:spacing w:before="100" w:after="100" w:line="360" w:lineRule="auto"/>
        <w:rPr>
          <w:rFonts w:ascii="Arial" w:eastAsia="Arial" w:hAnsi="Arial" w:cs="Arial"/>
          <w:color w:val="1F1F1F"/>
        </w:rPr>
      </w:pPr>
      <w:r>
        <w:rPr>
          <w:rFonts w:ascii="Arial" w:eastAsia="Arial" w:hAnsi="Arial" w:cs="Arial"/>
          <w:color w:val="1F1F1F"/>
        </w:rPr>
        <w:t xml:space="preserve"> </w:t>
      </w:r>
      <w:r w:rsidRPr="00D70137">
        <w:rPr>
          <w:rFonts w:ascii="Arial" w:eastAsia="Arial" w:hAnsi="Arial" w:cs="Arial"/>
          <w:color w:val="1F1F1F"/>
        </w:rPr>
        <w:t>P</w:t>
      </w:r>
      <w:r w:rsidR="00000000" w:rsidRPr="00D70137">
        <w:rPr>
          <w:rFonts w:ascii="Arial" w:eastAsia="Arial" w:hAnsi="Arial" w:cs="Arial"/>
          <w:color w:val="1F1F1F"/>
        </w:rPr>
        <w:t>ositive</w:t>
      </w:r>
      <w:r>
        <w:rPr>
          <w:rFonts w:ascii="Arial" w:eastAsia="Arial" w:hAnsi="Arial" w:cs="Arial"/>
          <w:color w:val="1F1F1F"/>
        </w:rPr>
        <w:t xml:space="preserve"> </w:t>
      </w:r>
      <w:r w:rsidR="00000000" w:rsidRPr="00D70137">
        <w:rPr>
          <w:rFonts w:ascii="Arial" w:eastAsia="Arial" w:hAnsi="Arial" w:cs="Arial"/>
          <w:color w:val="1F1F1F"/>
        </w:rPr>
        <w:t xml:space="preserve">- (0.5) </w:t>
      </w:r>
      <w:r w:rsidR="00000000" w:rsidRPr="00D70137">
        <w:rPr>
          <w:rFonts w:ascii="Arial" w:eastAsia="Arial" w:hAnsi="Arial" w:cs="Arial"/>
          <w:color w:val="1F1F1F"/>
          <w:rtl/>
        </w:rPr>
        <w:t>ומעלה</w:t>
      </w:r>
    </w:p>
    <w:p w14:paraId="646365F9" w14:textId="6496D2D9" w:rsidR="00ED22DB" w:rsidRPr="00D70137" w:rsidRDefault="00E10409">
      <w:pPr>
        <w:shd w:val="clear" w:color="auto" w:fill="FFFFFF"/>
        <w:spacing w:before="100" w:after="100" w:line="360" w:lineRule="auto"/>
        <w:rPr>
          <w:rFonts w:ascii="Arial" w:eastAsia="Arial" w:hAnsi="Arial" w:cs="Arial"/>
          <w:color w:val="1F1F1F"/>
        </w:rPr>
      </w:pPr>
      <w:r>
        <w:rPr>
          <w:rFonts w:ascii="Arial" w:eastAsia="Arial" w:hAnsi="Arial" w:cs="Arial"/>
          <w:color w:val="1F1F1F"/>
        </w:rPr>
        <w:t xml:space="preserve"> </w:t>
      </w:r>
      <w:r w:rsidR="00000000" w:rsidRPr="00D70137">
        <w:rPr>
          <w:rFonts w:ascii="Arial" w:eastAsia="Arial" w:hAnsi="Arial" w:cs="Arial"/>
          <w:color w:val="1F1F1F"/>
        </w:rPr>
        <w:t>negative</w:t>
      </w:r>
      <w:r>
        <w:rPr>
          <w:rFonts w:ascii="Arial" w:eastAsia="Arial" w:hAnsi="Arial" w:cs="Arial"/>
          <w:color w:val="1F1F1F"/>
        </w:rPr>
        <w:t xml:space="preserve"> </w:t>
      </w:r>
      <w:r w:rsidR="00000000" w:rsidRPr="00D70137">
        <w:rPr>
          <w:rFonts w:ascii="Arial" w:eastAsia="Arial" w:hAnsi="Arial" w:cs="Arial"/>
          <w:color w:val="1F1F1F"/>
        </w:rPr>
        <w:t xml:space="preserve">- (-0.5) </w:t>
      </w:r>
      <w:r w:rsidR="00000000" w:rsidRPr="00D70137">
        <w:rPr>
          <w:rFonts w:ascii="Arial" w:eastAsia="Arial" w:hAnsi="Arial" w:cs="Arial"/>
          <w:color w:val="1F1F1F"/>
          <w:rtl/>
        </w:rPr>
        <w:t>ומטה</w:t>
      </w:r>
    </w:p>
    <w:p w14:paraId="544BEE8D" w14:textId="69C2DC8B"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Pr>
        <w:t>neutral</w:t>
      </w:r>
      <w:r w:rsidR="00E10409">
        <w:rPr>
          <w:rFonts w:ascii="Arial" w:eastAsia="Arial" w:hAnsi="Arial" w:cs="Arial"/>
          <w:color w:val="1F1F1F"/>
        </w:rPr>
        <w:t xml:space="preserve"> </w:t>
      </w:r>
      <w:r w:rsidRPr="00D70137">
        <w:rPr>
          <w:rFonts w:ascii="Arial" w:eastAsia="Arial" w:hAnsi="Arial" w:cs="Arial"/>
          <w:color w:val="1F1F1F"/>
        </w:rPr>
        <w:t>- (-0.5)</w:t>
      </w:r>
      <w:r w:rsidR="00E10409">
        <w:rPr>
          <w:rFonts w:ascii="Arial" w:eastAsia="Arial" w:hAnsi="Arial" w:cs="Arial"/>
          <w:color w:val="1F1F1F"/>
        </w:rPr>
        <w:t xml:space="preserve"> </w:t>
      </w:r>
      <w:r w:rsidRPr="00D70137">
        <w:rPr>
          <w:rFonts w:ascii="Arial" w:eastAsia="Arial" w:hAnsi="Arial" w:cs="Arial"/>
          <w:color w:val="1F1F1F"/>
        </w:rPr>
        <w:t>-</w:t>
      </w:r>
      <w:r w:rsidR="00E10409">
        <w:rPr>
          <w:rFonts w:ascii="Arial" w:eastAsia="Arial" w:hAnsi="Arial" w:cs="Arial"/>
          <w:color w:val="1F1F1F"/>
        </w:rPr>
        <w:t xml:space="preserve"> </w:t>
      </w:r>
      <w:r w:rsidRPr="00D70137">
        <w:rPr>
          <w:rFonts w:ascii="Arial" w:eastAsia="Arial" w:hAnsi="Arial" w:cs="Arial"/>
          <w:color w:val="1F1F1F"/>
        </w:rPr>
        <w:t>(0.5)</w:t>
      </w:r>
    </w:p>
    <w:p w14:paraId="000B830C" w14:textId="77777777" w:rsidR="00ED22DB" w:rsidRPr="00D70137" w:rsidRDefault="00ED22DB">
      <w:pPr>
        <w:shd w:val="clear" w:color="auto" w:fill="FFFFFF"/>
        <w:spacing w:before="100" w:after="100" w:line="360" w:lineRule="auto"/>
        <w:rPr>
          <w:rFonts w:ascii="Arial" w:eastAsia="Arial" w:hAnsi="Arial" w:cs="Arial"/>
          <w:b/>
          <w:color w:val="1F1F1F"/>
        </w:rPr>
      </w:pPr>
    </w:p>
    <w:p w14:paraId="54AF2572" w14:textId="77777777"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פיתוח מדד ויראליות:</w:t>
      </w:r>
    </w:p>
    <w:p w14:paraId="5E3C6832"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xml:space="preserve">כדי שנוכל להעריך את ההשפעה הפוטנציאלית של כל פוסט, פיתחנו מדד ויראליות על ידי יצירת עמודה בשם </w:t>
      </w:r>
      <w:r w:rsidRPr="00D70137">
        <w:rPr>
          <w:rFonts w:ascii="Arial" w:eastAsia="Arial" w:hAnsi="Arial" w:cs="Arial"/>
          <w:color w:val="1F1F1F"/>
        </w:rPr>
        <w:t>virality</w:t>
      </w:r>
      <w:r w:rsidRPr="00D70137">
        <w:rPr>
          <w:rFonts w:ascii="Arial" w:eastAsia="Arial" w:hAnsi="Arial" w:cs="Arial"/>
          <w:color w:val="1F1F1F"/>
          <w:rtl/>
        </w:rPr>
        <w:t>, שמחושבת כך: כמות לייקים*1 + כמות תגובות*0.3 = ציון ויראליות</w:t>
      </w:r>
    </w:p>
    <w:p w14:paraId="4E762F37"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xml:space="preserve">המשקלים ניתנו כך מכיוון שלהערכתנו בפורום מהסוג הזה, לכמות הלייקים יש יותר חשיבות בניתוח של ויראליות/השפעת הפוסט מאשר תגובות. </w:t>
      </w:r>
      <w:r w:rsidRPr="00D70137">
        <w:rPr>
          <w:rFonts w:ascii="Arial" w:eastAsia="Arial" w:hAnsi="Arial" w:cs="Arial"/>
          <w:color w:val="1F1F1F"/>
          <w:rtl/>
        </w:rPr>
        <w:br/>
        <w:t>מכיוון שבתגובות יכולה להיווצר שיחה שתייצר כמות תגובות גדולה אך מנהולת על ידי מעט משתתפים.</w:t>
      </w:r>
    </w:p>
    <w:p w14:paraId="26FE1DC9"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לאחר חישוב הויראליות הפעלנו לוג בבסיס 100 על הציון, בשביל לקבל התפלגות מאוזנת יותר ולהפחית השפעה של פוסטים חריגים.</w:t>
      </w:r>
    </w:p>
    <w:p w14:paraId="7DC96276"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כל הציונים שמעל 1 נורמלו לציון 1 (ציון הויראליות המקסימלי), כדי שכל הציונים יהיו בטווח 0-1.</w:t>
      </w:r>
    </w:p>
    <w:p w14:paraId="31D33CC8"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כלומר, כל פוסט שציון הויראליות המקורי שלו (לייקים*1 + תגובות*0.3) מעל 100, נורמל ל-1.</w:t>
      </w:r>
    </w:p>
    <w:p w14:paraId="0FCF9E80"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Pr>
        <w:t xml:space="preserve"> </w:t>
      </w:r>
    </w:p>
    <w:p w14:paraId="0A948B3E" w14:textId="77777777" w:rsidR="00205E8F" w:rsidRDefault="00205E8F">
      <w:pPr>
        <w:shd w:val="clear" w:color="auto" w:fill="FFFFFF"/>
        <w:spacing w:before="100" w:after="100" w:line="360" w:lineRule="auto"/>
        <w:rPr>
          <w:rFonts w:ascii="Arial" w:eastAsia="Arial" w:hAnsi="Arial" w:cs="Arial"/>
          <w:bCs/>
          <w:color w:val="1F1F1F"/>
          <w:u w:val="single"/>
        </w:rPr>
      </w:pPr>
    </w:p>
    <w:p w14:paraId="61F03256" w14:textId="77777777" w:rsidR="00205E8F" w:rsidRDefault="00205E8F">
      <w:pPr>
        <w:shd w:val="clear" w:color="auto" w:fill="FFFFFF"/>
        <w:spacing w:before="100" w:after="100" w:line="360" w:lineRule="auto"/>
        <w:rPr>
          <w:rFonts w:ascii="Arial" w:eastAsia="Arial" w:hAnsi="Arial" w:cs="Arial"/>
          <w:bCs/>
          <w:color w:val="1F1F1F"/>
          <w:u w:val="single"/>
        </w:rPr>
      </w:pPr>
    </w:p>
    <w:p w14:paraId="51B3375D" w14:textId="77777777" w:rsidR="00205E8F" w:rsidRDefault="00205E8F">
      <w:pPr>
        <w:shd w:val="clear" w:color="auto" w:fill="FFFFFF"/>
        <w:spacing w:before="100" w:after="100" w:line="360" w:lineRule="auto"/>
        <w:rPr>
          <w:rFonts w:ascii="Arial" w:eastAsia="Arial" w:hAnsi="Arial" w:cs="Arial"/>
          <w:bCs/>
          <w:color w:val="1F1F1F"/>
          <w:u w:val="single"/>
        </w:rPr>
      </w:pPr>
    </w:p>
    <w:p w14:paraId="2B003FCF" w14:textId="56C7FFF5"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lastRenderedPageBreak/>
        <w:t>ציון סנטימנט-ויראליות:</w:t>
      </w:r>
    </w:p>
    <w:p w14:paraId="439CC197"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ציון סנטימנט כולל * 0.65 + ציון ויראליות מנורמל * 0.35 = ציון סנטימנט-ויראליות.</w:t>
      </w:r>
      <w:r w:rsidRPr="00D70137">
        <w:rPr>
          <w:rFonts w:ascii="Arial" w:eastAsia="Arial" w:hAnsi="Arial" w:cs="Arial"/>
          <w:color w:val="1F1F1F"/>
          <w:rtl/>
        </w:rPr>
        <w:br/>
        <w:t>מתן המשקלים ניתן כך מכיוון שאנו רצינו לתת את רוב ההתייחסות לציון הסנטימנט.</w:t>
      </w:r>
      <w:r w:rsidRPr="00D70137">
        <w:rPr>
          <w:rFonts w:ascii="Arial" w:eastAsia="Arial" w:hAnsi="Arial" w:cs="Arial"/>
          <w:color w:val="1F1F1F"/>
          <w:rtl/>
        </w:rPr>
        <w:br/>
        <w:t>מכיוון שיכול להיווצר מצב שהפוסט אמנם לא כל כך ויראלי, אך הוא חיובי מאוד באופיו, וציון הויראליות יטה אותו באופן קיצוני.</w:t>
      </w:r>
    </w:p>
    <w:p w14:paraId="6FBB8C14" w14:textId="77777777" w:rsidR="00ED22DB" w:rsidRPr="00D70137" w:rsidRDefault="00ED22DB">
      <w:pPr>
        <w:shd w:val="clear" w:color="auto" w:fill="FFFFFF"/>
        <w:spacing w:before="100" w:after="100" w:line="360" w:lineRule="auto"/>
        <w:rPr>
          <w:rFonts w:ascii="Arial" w:eastAsia="Arial" w:hAnsi="Arial" w:cs="Arial"/>
          <w:color w:val="1F1F1F"/>
        </w:rPr>
      </w:pPr>
    </w:p>
    <w:p w14:paraId="0E22BB39" w14:textId="77777777" w:rsidR="00205E8F" w:rsidRDefault="00205E8F">
      <w:pPr>
        <w:shd w:val="clear" w:color="auto" w:fill="FFFFFF"/>
        <w:spacing w:before="100" w:after="100" w:line="360" w:lineRule="auto"/>
        <w:rPr>
          <w:rFonts w:ascii="Arial" w:eastAsia="Arial" w:hAnsi="Arial" w:cs="Arial"/>
          <w:bCs/>
          <w:color w:val="1F1F1F"/>
          <w:u w:val="single"/>
        </w:rPr>
      </w:pPr>
    </w:p>
    <w:p w14:paraId="08F9CD63" w14:textId="60C20410"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חלק 2- ניתוחי כתבות מהרשת:</w:t>
      </w:r>
      <w:r w:rsidRPr="00205E8F">
        <w:rPr>
          <w:bCs/>
          <w:noProof/>
          <w:u w:val="single"/>
        </w:rPr>
        <w:drawing>
          <wp:anchor distT="114300" distB="114300" distL="114300" distR="114300" simplePos="0" relativeHeight="251659264" behindDoc="0" locked="0" layoutInCell="1" hidden="0" allowOverlap="1" wp14:anchorId="2BD9FB00" wp14:editId="647F0684">
            <wp:simplePos x="0" y="0"/>
            <wp:positionH relativeFrom="column">
              <wp:posOffset>-723899</wp:posOffset>
            </wp:positionH>
            <wp:positionV relativeFrom="paragraph">
              <wp:posOffset>219075</wp:posOffset>
            </wp:positionV>
            <wp:extent cx="3695521" cy="2279824"/>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95521" cy="2279824"/>
                    </a:xfrm>
                    <a:prstGeom prst="rect">
                      <a:avLst/>
                    </a:prstGeom>
                    <a:ln/>
                  </pic:spPr>
                </pic:pic>
              </a:graphicData>
            </a:graphic>
          </wp:anchor>
        </w:drawing>
      </w:r>
    </w:p>
    <w:p w14:paraId="7248F4A7" w14:textId="77777777"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הקדמה:</w:t>
      </w:r>
    </w:p>
    <w:p w14:paraId="73DE9284"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חלק זה עוסק בניתוח סנטימנט של כתבות הקשורות לחברת אפל ולמניה שלה(</w:t>
      </w:r>
      <w:r w:rsidRPr="00D70137">
        <w:rPr>
          <w:rFonts w:ascii="Arial" w:eastAsia="Arial" w:hAnsi="Arial" w:cs="Arial"/>
          <w:color w:val="1F1F1F"/>
        </w:rPr>
        <w:t>AAPL</w:t>
      </w:r>
      <w:r w:rsidRPr="00D70137">
        <w:rPr>
          <w:rFonts w:ascii="Arial" w:eastAsia="Arial" w:hAnsi="Arial" w:cs="Arial"/>
          <w:color w:val="1F1F1F"/>
          <w:rtl/>
        </w:rPr>
        <w:t>).</w:t>
      </w:r>
      <w:r w:rsidRPr="00D70137">
        <w:rPr>
          <w:rFonts w:ascii="Arial" w:eastAsia="Arial" w:hAnsi="Arial" w:cs="Arial"/>
          <w:color w:val="1F1F1F"/>
          <w:rtl/>
        </w:rPr>
        <w:br/>
        <w:t xml:space="preserve">המטרה היא להבין את רמת/אופי הסיקור של המניה על פני תקופה מסוימת בעזרת שימוש במודלי </w:t>
      </w:r>
      <w:r w:rsidRPr="00D70137">
        <w:rPr>
          <w:rFonts w:ascii="Arial" w:eastAsia="Arial" w:hAnsi="Arial" w:cs="Arial"/>
          <w:color w:val="1F1F1F"/>
        </w:rPr>
        <w:t>NLP</w:t>
      </w:r>
      <w:r w:rsidRPr="00D70137">
        <w:rPr>
          <w:rFonts w:ascii="Arial" w:eastAsia="Arial" w:hAnsi="Arial" w:cs="Arial"/>
          <w:color w:val="1F1F1F"/>
          <w:rtl/>
        </w:rPr>
        <w:t>.</w:t>
      </w:r>
    </w:p>
    <w:p w14:paraId="3CA7C8DD"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br/>
        <w:t>בחלק זה 3 שלבים עיקריים- איסוף מאמרים רלוונטים, חילוץ ועיבוד המידע, וניתוח הסנטימנט(כולל דיוק המדדים שבעזרתם אנו נחליט על ציון הסנטימנט).</w:t>
      </w:r>
    </w:p>
    <w:p w14:paraId="0BD1AA51" w14:textId="77777777" w:rsidR="00ED22DB" w:rsidRPr="00D70137" w:rsidRDefault="00ED22DB">
      <w:pPr>
        <w:shd w:val="clear" w:color="auto" w:fill="FFFFFF"/>
        <w:spacing w:before="100" w:after="100" w:line="360" w:lineRule="auto"/>
        <w:rPr>
          <w:rFonts w:ascii="Arial" w:eastAsia="Arial" w:hAnsi="Arial" w:cs="Arial"/>
          <w:color w:val="1F1F1F"/>
        </w:rPr>
      </w:pPr>
    </w:p>
    <w:p w14:paraId="057FABB6" w14:textId="5C16ACF3"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איסוף מאמרים רלוונטים:</w:t>
      </w:r>
    </w:p>
    <w:p w14:paraId="0DEB2722" w14:textId="77777777" w:rsidR="00ED22DB" w:rsidRPr="00D70137" w:rsidRDefault="00000000">
      <w:pPr>
        <w:shd w:val="clear" w:color="auto" w:fill="FFFFFF"/>
        <w:spacing w:before="100" w:after="100" w:line="360" w:lineRule="auto"/>
        <w:ind w:right="-619"/>
        <w:rPr>
          <w:rFonts w:ascii="Arial" w:eastAsia="Arial" w:hAnsi="Arial" w:cs="Arial"/>
          <w:color w:val="1F1F1F"/>
        </w:rPr>
      </w:pPr>
      <w:r w:rsidRPr="00D70137">
        <w:rPr>
          <w:rFonts w:ascii="Arial" w:eastAsia="Arial" w:hAnsi="Arial" w:cs="Arial"/>
          <w:color w:val="1F1F1F"/>
          <w:rtl/>
        </w:rPr>
        <w:t>אסטרטגיית החיפוש שלנו הייתה לחפש מידע רלוונטי בעזרת הגדרת כמה מילות מפתח הקשורות לחברה (</w:t>
      </w:r>
      <w:r w:rsidRPr="00D70137">
        <w:rPr>
          <w:rFonts w:ascii="Arial" w:eastAsia="Arial" w:hAnsi="Arial" w:cs="Arial"/>
          <w:color w:val="1F1F1F"/>
        </w:rPr>
        <w:t xml:space="preserve">apple, </w:t>
      </w:r>
      <w:proofErr w:type="spellStart"/>
      <w:r w:rsidRPr="00D70137">
        <w:rPr>
          <w:rFonts w:ascii="Arial" w:eastAsia="Arial" w:hAnsi="Arial" w:cs="Arial"/>
          <w:color w:val="1F1F1F"/>
        </w:rPr>
        <w:t>iphone</w:t>
      </w:r>
      <w:proofErr w:type="spellEnd"/>
      <w:r w:rsidRPr="00D70137">
        <w:rPr>
          <w:rFonts w:ascii="Arial" w:eastAsia="Arial" w:hAnsi="Arial" w:cs="Arial"/>
          <w:color w:val="1F1F1F"/>
          <w:rtl/>
        </w:rPr>
        <w:t xml:space="preserve"> ועוד), בנוסף מיקדנו את האתרים בהם יתבצע החיפוש למספר אתרים פיננסים אמינים.</w:t>
      </w:r>
    </w:p>
    <w:p w14:paraId="1148F7CE"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חילקנו את תקופת החיפוש למספר תתי טווחים כדי למקסם את כמות התוצאות, בגלל ההגבלה שיש לנו על כמות הפוסטים שאנו יכולים למשוך בו זמנית בעקבות השימוש ב</w:t>
      </w:r>
      <w:r w:rsidRPr="00D70137">
        <w:rPr>
          <w:rFonts w:ascii="Arial" w:eastAsia="Arial" w:hAnsi="Arial" w:cs="Arial"/>
          <w:color w:val="1F1F1F"/>
        </w:rPr>
        <w:t>API</w:t>
      </w:r>
      <w:r w:rsidRPr="00D70137">
        <w:rPr>
          <w:rFonts w:ascii="Arial" w:eastAsia="Arial" w:hAnsi="Arial" w:cs="Arial"/>
          <w:color w:val="1F1F1F"/>
          <w:rtl/>
        </w:rPr>
        <w:t xml:space="preserve"> חינמי.</w:t>
      </w:r>
    </w:p>
    <w:p w14:paraId="37575302" w14:textId="77777777" w:rsidR="00ED22DB" w:rsidRPr="00D70137" w:rsidRDefault="00ED22DB">
      <w:pPr>
        <w:shd w:val="clear" w:color="auto" w:fill="FFFFFF"/>
        <w:spacing w:before="100" w:after="100" w:line="360" w:lineRule="auto"/>
        <w:rPr>
          <w:rFonts w:ascii="Arial" w:eastAsia="Arial" w:hAnsi="Arial" w:cs="Arial"/>
          <w:color w:val="1F1F1F"/>
        </w:rPr>
      </w:pPr>
    </w:p>
    <w:p w14:paraId="2C183DE8" w14:textId="2EC6234F"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חילוץ ועיבוד התוכן:</w:t>
      </w:r>
    </w:p>
    <w:p w14:paraId="390BC061"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xml:space="preserve">חילצנו את התוכן המלא של הכתבות באמצעות חבילת </w:t>
      </w:r>
      <w:proofErr w:type="spellStart"/>
      <w:r w:rsidRPr="00D70137">
        <w:rPr>
          <w:rFonts w:ascii="Arial" w:eastAsia="Arial" w:hAnsi="Arial" w:cs="Arial"/>
          <w:color w:val="1F1F1F"/>
        </w:rPr>
        <w:t>Trafilatura</w:t>
      </w:r>
      <w:proofErr w:type="spellEnd"/>
      <w:r w:rsidRPr="00D70137">
        <w:rPr>
          <w:rFonts w:ascii="Arial" w:eastAsia="Arial" w:hAnsi="Arial" w:cs="Arial"/>
          <w:color w:val="1F1F1F"/>
          <w:rtl/>
        </w:rPr>
        <w:t>, שמטרתה קריאת וחילוץ הטקסט במלואו.</w:t>
      </w:r>
      <w:r w:rsidRPr="00D70137">
        <w:rPr>
          <w:rFonts w:ascii="Arial" w:eastAsia="Arial" w:hAnsi="Arial" w:cs="Arial"/>
          <w:color w:val="1F1F1F"/>
          <w:rtl/>
        </w:rPr>
        <w:br/>
        <w:t>סיננו כתבות עם תוכן חסר או שגוי, והסרנו כפילויות בכדי למנוע הטיה של התוצאות.</w:t>
      </w:r>
      <w:r w:rsidRPr="00D70137">
        <w:rPr>
          <w:rFonts w:ascii="Arial" w:eastAsia="Arial" w:hAnsi="Arial" w:cs="Arial"/>
          <w:color w:val="1F1F1F"/>
          <w:rtl/>
        </w:rPr>
        <w:br/>
        <w:t>לסיום בחרנו את 100 הכתבות הראשונות לאחר הסינונים.</w:t>
      </w:r>
    </w:p>
    <w:p w14:paraId="12E00D93" w14:textId="77777777" w:rsidR="00ED22DB" w:rsidRPr="00D70137" w:rsidRDefault="00ED22DB">
      <w:pPr>
        <w:shd w:val="clear" w:color="auto" w:fill="FFFFFF"/>
        <w:spacing w:before="100" w:after="100" w:line="360" w:lineRule="auto"/>
        <w:rPr>
          <w:rFonts w:ascii="Arial" w:eastAsia="Arial" w:hAnsi="Arial" w:cs="Arial"/>
          <w:color w:val="1F1F1F"/>
        </w:rPr>
      </w:pPr>
    </w:p>
    <w:p w14:paraId="38758D0E" w14:textId="77777777" w:rsidR="00ED22DB" w:rsidRPr="00D70137" w:rsidRDefault="00ED22DB">
      <w:pPr>
        <w:shd w:val="clear" w:color="auto" w:fill="FFFFFF"/>
        <w:spacing w:before="100" w:after="100" w:line="360" w:lineRule="auto"/>
        <w:rPr>
          <w:rFonts w:ascii="Arial" w:eastAsia="Arial" w:hAnsi="Arial" w:cs="Arial"/>
          <w:color w:val="1F1F1F"/>
        </w:rPr>
      </w:pPr>
    </w:p>
    <w:p w14:paraId="159C8B21" w14:textId="38211328"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ניתוח סנטימנט:</w:t>
      </w:r>
    </w:p>
    <w:p w14:paraId="31921C5F"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ניתחנו בנפרד את 3 המרכיבים של כל כתבה, ונתנו לכל חלק משקל שונה בציון הסנטימנט הסופי:</w:t>
      </w:r>
      <w:r w:rsidRPr="00D70137">
        <w:rPr>
          <w:rFonts w:ascii="Arial" w:eastAsia="Arial" w:hAnsi="Arial" w:cs="Arial"/>
          <w:color w:val="1F1F1F"/>
          <w:rtl/>
        </w:rPr>
        <w:br/>
        <w:t>- כותרת הכתבה: 0.1</w:t>
      </w:r>
    </w:p>
    <w:p w14:paraId="4D5748DE"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תקציר הכתבה: 0.15</w:t>
      </w:r>
    </w:p>
    <w:p w14:paraId="28935D1E"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 תוכן הכתבה: 0.75</w:t>
      </w:r>
    </w:p>
    <w:p w14:paraId="38681407" w14:textId="77777777" w:rsidR="00ED22DB" w:rsidRPr="00D70137" w:rsidRDefault="00000000">
      <w:pPr>
        <w:shd w:val="clear" w:color="auto" w:fill="FFFFFF"/>
        <w:spacing w:before="100" w:after="100" w:line="360" w:lineRule="auto"/>
        <w:ind w:right="-760"/>
        <w:rPr>
          <w:rFonts w:ascii="Arial" w:eastAsia="Arial" w:hAnsi="Arial" w:cs="Arial"/>
          <w:color w:val="1F1F1F"/>
        </w:rPr>
      </w:pPr>
      <w:r w:rsidRPr="00D70137">
        <w:rPr>
          <w:rFonts w:ascii="Arial" w:eastAsia="Arial" w:hAnsi="Arial" w:cs="Arial"/>
          <w:color w:val="1F1F1F"/>
          <w:rtl/>
        </w:rPr>
        <w:t>בחירת המשקלים נעשתה על פי שיקול דעתנו, עם רצון לתת את רוב המשקל כמובן לתוכן הכתבה.</w:t>
      </w:r>
    </w:p>
    <w:p w14:paraId="0BD51901" w14:textId="7777777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לניתוח השתמשנו במודל ייעודי לכתבות פיננסיות - (</w:t>
      </w:r>
      <w:proofErr w:type="spellStart"/>
      <w:r w:rsidRPr="00D70137">
        <w:rPr>
          <w:rFonts w:ascii="Arial" w:eastAsia="Arial" w:hAnsi="Arial" w:cs="Arial"/>
          <w:color w:val="1F1F1F"/>
        </w:rPr>
        <w:t>distilroberta</w:t>
      </w:r>
      <w:proofErr w:type="spellEnd"/>
      <w:r w:rsidRPr="00D70137">
        <w:rPr>
          <w:rFonts w:ascii="Arial" w:eastAsia="Arial" w:hAnsi="Arial" w:cs="Arial"/>
          <w:color w:val="1F1F1F"/>
        </w:rPr>
        <w:t>-financial-sentiment</w:t>
      </w:r>
      <w:r w:rsidRPr="00D70137">
        <w:rPr>
          <w:rFonts w:ascii="Arial" w:eastAsia="Arial" w:hAnsi="Arial" w:cs="Arial"/>
          <w:color w:val="1F1F1F"/>
          <w:rtl/>
        </w:rPr>
        <w:t>)</w:t>
      </w:r>
    </w:p>
    <w:p w14:paraId="092CE148" w14:textId="77777777" w:rsidR="00ED22DB" w:rsidRPr="00D70137" w:rsidRDefault="00000000">
      <w:pPr>
        <w:shd w:val="clear" w:color="auto" w:fill="FFFFFF"/>
        <w:spacing w:before="100" w:after="100" w:line="360" w:lineRule="auto"/>
        <w:rPr>
          <w:rFonts w:ascii="Arial" w:eastAsia="Arial" w:hAnsi="Arial" w:cs="Arial"/>
          <w:b/>
          <w:color w:val="1F1F1F"/>
        </w:rPr>
      </w:pPr>
      <w:r w:rsidRPr="00D70137">
        <w:rPr>
          <w:rFonts w:ascii="Arial" w:eastAsia="Arial" w:hAnsi="Arial" w:cs="Arial"/>
          <w:color w:val="1F1F1F"/>
          <w:rtl/>
        </w:rPr>
        <w:t>טיפלנו בכתבות ארוכות באמצעות חלוקה וקיצור טקסט להתאמה למגבלות המודל (512 טוקנים, כל מילה- טוקן, אנו שינינו שכל 4 מילים יהיו טוקן).</w:t>
      </w:r>
    </w:p>
    <w:p w14:paraId="19CB3730" w14:textId="77777777" w:rsidR="00ED22DB" w:rsidRPr="00D70137" w:rsidRDefault="00ED22DB">
      <w:pPr>
        <w:shd w:val="clear" w:color="auto" w:fill="FFFFFF"/>
        <w:spacing w:before="100" w:after="100" w:line="360" w:lineRule="auto"/>
        <w:rPr>
          <w:rFonts w:ascii="Arial" w:eastAsia="Arial" w:hAnsi="Arial" w:cs="Arial"/>
          <w:b/>
          <w:color w:val="1F1F1F"/>
        </w:rPr>
      </w:pPr>
    </w:p>
    <w:p w14:paraId="2410F079" w14:textId="77777777"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שקלול התוצאות ויצירת מדד מורכב:</w:t>
      </w:r>
    </w:p>
    <w:p w14:paraId="38E62919"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יישמנו את המשקל שניתן לכל חלק בכתבה (כותרת, תקציר, תוכן).</w:t>
      </w:r>
      <w:r w:rsidRPr="00D70137">
        <w:rPr>
          <w:rFonts w:ascii="Arial" w:eastAsia="Arial" w:hAnsi="Arial" w:cs="Arial"/>
          <w:color w:val="1F1F1F"/>
          <w:rtl/>
        </w:rPr>
        <w:br/>
        <w:t>שקללנו את תוויות הסנטימנט (חיובי(1)/שלילי(1-)/ניטרלי(0)), וגם את ציון הביטחון של המודל בהשערתו (0-1).</w:t>
      </w:r>
    </w:p>
    <w:p w14:paraId="70C3876F"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 xml:space="preserve">חישוב ציוני המדד הסופי </w:t>
      </w:r>
      <w:r w:rsidRPr="00D70137">
        <w:rPr>
          <w:rFonts w:ascii="Arial" w:eastAsia="Arial" w:hAnsi="Arial" w:cs="Arial"/>
          <w:color w:val="1F1F1F"/>
        </w:rPr>
        <w:t>weighted sentiment score</w:t>
      </w:r>
      <w:r w:rsidRPr="00D70137">
        <w:rPr>
          <w:rFonts w:ascii="Arial" w:eastAsia="Arial" w:hAnsi="Arial" w:cs="Arial"/>
          <w:color w:val="1F1F1F"/>
          <w:rtl/>
        </w:rPr>
        <w:t>(בין 1 ל1-):</w:t>
      </w:r>
      <w:r w:rsidRPr="00D70137">
        <w:rPr>
          <w:rFonts w:ascii="Arial" w:eastAsia="Arial" w:hAnsi="Arial" w:cs="Arial"/>
          <w:color w:val="1F1F1F"/>
          <w:rtl/>
        </w:rPr>
        <w:br/>
        <w:t>משקל כותרת * תווית הסנטימנט כותרת  * ציון הביטחון כותרת +</w:t>
      </w:r>
    </w:p>
    <w:p w14:paraId="182FA7FC" w14:textId="77777777"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משקל תקציר * תווית סנטימנט תקציר * ציון ביטחון תקציר +</w:t>
      </w:r>
    </w:p>
    <w:p w14:paraId="774C2F5B" w14:textId="43F3CAD6" w:rsidR="00ED22DB" w:rsidRPr="00D70137" w:rsidRDefault="00000000">
      <w:pPr>
        <w:shd w:val="clear" w:color="auto" w:fill="FFFFFF"/>
        <w:spacing w:line="360" w:lineRule="auto"/>
        <w:rPr>
          <w:rFonts w:ascii="Arial" w:eastAsia="Arial" w:hAnsi="Arial" w:cs="Arial"/>
          <w:color w:val="1F1F1F"/>
        </w:rPr>
      </w:pPr>
      <w:r w:rsidRPr="00D70137">
        <w:rPr>
          <w:rFonts w:ascii="Arial" w:eastAsia="Arial" w:hAnsi="Arial" w:cs="Arial"/>
          <w:color w:val="1F1F1F"/>
          <w:rtl/>
        </w:rPr>
        <w:t xml:space="preserve">משקל תוכן * תווית סנטימנט תוכן * ציון ביטחון תוכן  = ציון סופי </w:t>
      </w:r>
    </w:p>
    <w:p w14:paraId="40C1BAD5" w14:textId="4A095928" w:rsidR="00ED22DB" w:rsidRPr="00D70137" w:rsidRDefault="00ED22DB">
      <w:pPr>
        <w:shd w:val="clear" w:color="auto" w:fill="FFFFFF"/>
        <w:spacing w:before="100" w:after="100" w:line="360" w:lineRule="auto"/>
        <w:rPr>
          <w:rFonts w:ascii="Arial" w:eastAsia="Arial" w:hAnsi="Arial" w:cs="Arial"/>
          <w:color w:val="1F1F1F"/>
        </w:rPr>
      </w:pPr>
    </w:p>
    <w:p w14:paraId="6329521F" w14:textId="4EB4AA5F" w:rsidR="00ED22DB" w:rsidRPr="00205E8F" w:rsidRDefault="00000000">
      <w:pPr>
        <w:shd w:val="clear" w:color="auto" w:fill="FFFFFF"/>
        <w:spacing w:before="100" w:after="100" w:line="360" w:lineRule="auto"/>
        <w:rPr>
          <w:rFonts w:ascii="Arial" w:eastAsia="Arial" w:hAnsi="Arial" w:cs="Arial"/>
          <w:bCs/>
          <w:color w:val="1F1F1F"/>
          <w:u w:val="single"/>
        </w:rPr>
      </w:pPr>
      <w:r w:rsidRPr="00205E8F">
        <w:rPr>
          <w:rFonts w:ascii="Arial" w:eastAsia="Arial" w:hAnsi="Arial" w:cs="Arial"/>
          <w:bCs/>
          <w:color w:val="1F1F1F"/>
          <w:u w:val="single"/>
          <w:rtl/>
        </w:rPr>
        <w:t>סיווגנו את התוצאות המשוקללות ל5 קטגוריות:</w:t>
      </w:r>
    </w:p>
    <w:p w14:paraId="434059CF" w14:textId="04465C5F" w:rsidR="00ED22DB" w:rsidRPr="00D70137" w:rsidRDefault="00E10409">
      <w:pPr>
        <w:shd w:val="clear" w:color="auto" w:fill="FFFFFF"/>
        <w:spacing w:before="100" w:after="100" w:line="360" w:lineRule="auto"/>
        <w:rPr>
          <w:rFonts w:ascii="Arial" w:eastAsia="Arial" w:hAnsi="Arial" w:cs="Arial"/>
          <w:color w:val="1F1F1F"/>
        </w:rPr>
      </w:pPr>
      <w:r>
        <w:rPr>
          <w:rFonts w:ascii="Arial" w:eastAsia="Arial" w:hAnsi="Arial" w:cs="Arial"/>
          <w:color w:val="1F1F1F"/>
        </w:rPr>
        <w:t xml:space="preserve"> </w:t>
      </w:r>
      <w:r w:rsidR="00000000" w:rsidRPr="00D70137">
        <w:rPr>
          <w:rFonts w:ascii="Arial" w:eastAsia="Arial" w:hAnsi="Arial" w:cs="Arial"/>
          <w:color w:val="1F1F1F"/>
        </w:rPr>
        <w:t>very bullish</w:t>
      </w:r>
      <w:r>
        <w:rPr>
          <w:rFonts w:ascii="Arial" w:eastAsia="Arial" w:hAnsi="Arial" w:cs="Arial"/>
          <w:color w:val="1F1F1F"/>
        </w:rPr>
        <w:t xml:space="preserve"> </w:t>
      </w:r>
      <w:r w:rsidR="00000000" w:rsidRPr="00D70137">
        <w:rPr>
          <w:rFonts w:ascii="Arial" w:eastAsia="Arial" w:hAnsi="Arial" w:cs="Arial"/>
          <w:color w:val="1F1F1F"/>
        </w:rPr>
        <w:t xml:space="preserve">- 0.75 </w:t>
      </w:r>
      <w:r w:rsidR="00000000" w:rsidRPr="00D70137">
        <w:rPr>
          <w:rFonts w:ascii="Arial" w:eastAsia="Arial" w:hAnsi="Arial" w:cs="Arial"/>
          <w:color w:val="1F1F1F"/>
          <w:rtl/>
        </w:rPr>
        <w:t>ומעלה</w:t>
      </w:r>
    </w:p>
    <w:p w14:paraId="16C23F48" w14:textId="57A91B33" w:rsidR="00ED22DB" w:rsidRPr="00D70137" w:rsidRDefault="00205E8F">
      <w:pPr>
        <w:shd w:val="clear" w:color="auto" w:fill="FFFFFF"/>
        <w:spacing w:before="100" w:after="100" w:line="360" w:lineRule="auto"/>
        <w:rPr>
          <w:rFonts w:ascii="Arial" w:eastAsia="Arial" w:hAnsi="Arial" w:cs="Arial"/>
          <w:color w:val="1F1F1F"/>
        </w:rPr>
      </w:pPr>
      <w:r>
        <w:rPr>
          <w:noProof/>
        </w:rPr>
        <w:drawing>
          <wp:anchor distT="0" distB="0" distL="114300" distR="114300" simplePos="0" relativeHeight="251666432" behindDoc="0" locked="0" layoutInCell="1" allowOverlap="1" wp14:anchorId="3D375E5A" wp14:editId="4F658E8C">
            <wp:simplePos x="0" y="0"/>
            <wp:positionH relativeFrom="page">
              <wp:posOffset>387350</wp:posOffset>
            </wp:positionH>
            <wp:positionV relativeFrom="paragraph">
              <wp:posOffset>7620</wp:posOffset>
            </wp:positionV>
            <wp:extent cx="3145790" cy="2120900"/>
            <wp:effectExtent l="0" t="0" r="0" b="0"/>
            <wp:wrapSquare wrapText="bothSides"/>
            <wp:docPr id="144474850" name="Picture 3" descr="Bears versus Bulls - Johnson Bi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ars versus Bulls - Johnson Bixb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5790"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D70137">
        <w:rPr>
          <w:rFonts w:ascii="Arial" w:eastAsia="Arial" w:hAnsi="Arial" w:cs="Arial"/>
          <w:color w:val="1F1F1F"/>
        </w:rPr>
        <w:t>bullish</w:t>
      </w:r>
      <w:r w:rsidR="00E10409">
        <w:rPr>
          <w:rFonts w:ascii="Arial" w:eastAsia="Arial" w:hAnsi="Arial" w:cs="Arial"/>
          <w:color w:val="1F1F1F"/>
        </w:rPr>
        <w:t xml:space="preserve"> </w:t>
      </w:r>
      <w:r w:rsidR="00000000" w:rsidRPr="00D70137">
        <w:rPr>
          <w:rFonts w:ascii="Arial" w:eastAsia="Arial" w:hAnsi="Arial" w:cs="Arial"/>
          <w:color w:val="1F1F1F"/>
        </w:rPr>
        <w:t>- 0.5</w:t>
      </w:r>
      <w:r w:rsidR="00E10409">
        <w:rPr>
          <w:rFonts w:ascii="Arial" w:eastAsia="Arial" w:hAnsi="Arial" w:cs="Arial"/>
          <w:color w:val="1F1F1F"/>
        </w:rPr>
        <w:t xml:space="preserve"> </w:t>
      </w:r>
      <w:r w:rsidR="00000000" w:rsidRPr="00D70137">
        <w:rPr>
          <w:rFonts w:ascii="Arial" w:eastAsia="Arial" w:hAnsi="Arial" w:cs="Arial"/>
          <w:color w:val="1F1F1F"/>
        </w:rPr>
        <w:t>-</w:t>
      </w:r>
      <w:r w:rsidR="00E10409">
        <w:rPr>
          <w:rFonts w:ascii="Arial" w:eastAsia="Arial" w:hAnsi="Arial" w:cs="Arial"/>
          <w:color w:val="1F1F1F"/>
        </w:rPr>
        <w:t xml:space="preserve"> </w:t>
      </w:r>
      <w:r w:rsidR="00000000" w:rsidRPr="00D70137">
        <w:rPr>
          <w:rFonts w:ascii="Arial" w:eastAsia="Arial" w:hAnsi="Arial" w:cs="Arial"/>
          <w:color w:val="1F1F1F"/>
        </w:rPr>
        <w:t>0.75</w:t>
      </w:r>
    </w:p>
    <w:p w14:paraId="350261E8" w14:textId="298F3601"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Pr>
        <w:t>bearish</w:t>
      </w:r>
      <w:r w:rsidR="00E10409">
        <w:rPr>
          <w:rFonts w:ascii="Arial" w:eastAsia="Arial" w:hAnsi="Arial" w:cs="Arial"/>
          <w:color w:val="1F1F1F"/>
        </w:rPr>
        <w:t xml:space="preserve"> </w:t>
      </w:r>
      <w:r w:rsidRPr="00D70137">
        <w:rPr>
          <w:rFonts w:ascii="Arial" w:eastAsia="Arial" w:hAnsi="Arial" w:cs="Arial"/>
          <w:color w:val="1F1F1F"/>
        </w:rPr>
        <w:t>- (-</w:t>
      </w:r>
      <w:r w:rsidR="00E10409">
        <w:rPr>
          <w:rFonts w:ascii="Arial" w:eastAsia="Arial" w:hAnsi="Arial" w:cs="Arial"/>
          <w:color w:val="1F1F1F"/>
        </w:rPr>
        <w:t xml:space="preserve"> </w:t>
      </w:r>
      <w:r w:rsidRPr="00D70137">
        <w:rPr>
          <w:rFonts w:ascii="Arial" w:eastAsia="Arial" w:hAnsi="Arial" w:cs="Arial"/>
          <w:color w:val="1F1F1F"/>
        </w:rPr>
        <w:t>0.5) - (-</w:t>
      </w:r>
      <w:r w:rsidR="00E10409">
        <w:rPr>
          <w:rFonts w:ascii="Arial" w:eastAsia="Arial" w:hAnsi="Arial" w:cs="Arial"/>
          <w:color w:val="1F1F1F"/>
        </w:rPr>
        <w:t xml:space="preserve"> </w:t>
      </w:r>
      <w:r w:rsidRPr="00D70137">
        <w:rPr>
          <w:rFonts w:ascii="Arial" w:eastAsia="Arial" w:hAnsi="Arial" w:cs="Arial"/>
          <w:color w:val="1F1F1F"/>
        </w:rPr>
        <w:t>0.75)</w:t>
      </w:r>
    </w:p>
    <w:p w14:paraId="3772D653" w14:textId="3C81B1A4" w:rsidR="00ED22DB" w:rsidRPr="00D70137" w:rsidRDefault="00205E8F">
      <w:pPr>
        <w:shd w:val="clear" w:color="auto" w:fill="FFFFFF"/>
        <w:spacing w:before="100" w:after="100" w:line="360" w:lineRule="auto"/>
        <w:rPr>
          <w:rFonts w:ascii="Arial" w:eastAsia="Arial" w:hAnsi="Arial" w:cs="Arial" w:hint="cs"/>
          <w:color w:val="1F1F1F"/>
          <w:rtl/>
        </w:rPr>
      </w:pPr>
      <w:r>
        <w:rPr>
          <w:rFonts w:ascii="Arial" w:eastAsia="Arial" w:hAnsi="Arial" w:cs="Arial"/>
          <w:color w:val="1F1F1F"/>
        </w:rPr>
        <w:t xml:space="preserve"> </w:t>
      </w:r>
      <w:r w:rsidR="00000000" w:rsidRPr="00D70137">
        <w:rPr>
          <w:rFonts w:ascii="Arial" w:eastAsia="Arial" w:hAnsi="Arial" w:cs="Arial"/>
          <w:color w:val="1F1F1F"/>
        </w:rPr>
        <w:t>very bearish</w:t>
      </w:r>
      <w:r w:rsidR="00E10409">
        <w:rPr>
          <w:rFonts w:ascii="Arial" w:eastAsia="Arial" w:hAnsi="Arial" w:cs="Arial"/>
          <w:color w:val="1F1F1F"/>
        </w:rPr>
        <w:t xml:space="preserve"> –</w:t>
      </w:r>
      <w:r w:rsidR="00000000" w:rsidRPr="00D70137">
        <w:rPr>
          <w:rFonts w:ascii="Arial" w:eastAsia="Arial" w:hAnsi="Arial" w:cs="Arial"/>
          <w:color w:val="1F1F1F"/>
        </w:rPr>
        <w:t xml:space="preserve"> </w:t>
      </w:r>
      <w:r w:rsidR="00E10409">
        <w:rPr>
          <w:rFonts w:ascii="Arial" w:eastAsia="Arial" w:hAnsi="Arial" w:cs="Arial"/>
          <w:color w:val="1F1F1F"/>
        </w:rPr>
        <w:t>(</w:t>
      </w:r>
      <w:r w:rsidR="00000000" w:rsidRPr="00D70137">
        <w:rPr>
          <w:rFonts w:ascii="Arial" w:eastAsia="Arial" w:hAnsi="Arial" w:cs="Arial"/>
          <w:color w:val="1F1F1F"/>
        </w:rPr>
        <w:t>-</w:t>
      </w:r>
      <w:r w:rsidR="00E10409">
        <w:rPr>
          <w:rFonts w:ascii="Arial" w:eastAsia="Arial" w:hAnsi="Arial" w:cs="Arial"/>
          <w:color w:val="1F1F1F"/>
        </w:rPr>
        <w:t xml:space="preserve"> </w:t>
      </w:r>
      <w:r w:rsidR="00000000" w:rsidRPr="00D70137">
        <w:rPr>
          <w:rFonts w:ascii="Arial" w:eastAsia="Arial" w:hAnsi="Arial" w:cs="Arial"/>
          <w:color w:val="1F1F1F"/>
        </w:rPr>
        <w:t>0.75</w:t>
      </w:r>
      <w:r w:rsidR="00E10409">
        <w:rPr>
          <w:rFonts w:ascii="Arial" w:eastAsia="Arial" w:hAnsi="Arial" w:cs="Arial"/>
          <w:color w:val="1F1F1F"/>
        </w:rPr>
        <w:t>)</w:t>
      </w:r>
      <w:r w:rsidR="00000000" w:rsidRPr="00D70137">
        <w:rPr>
          <w:rFonts w:ascii="Arial" w:eastAsia="Arial" w:hAnsi="Arial" w:cs="Arial"/>
          <w:color w:val="1F1F1F"/>
        </w:rPr>
        <w:t xml:space="preserve"> </w:t>
      </w:r>
      <w:r w:rsidR="00000000" w:rsidRPr="00D70137">
        <w:rPr>
          <w:rFonts w:ascii="Arial" w:eastAsia="Arial" w:hAnsi="Arial" w:cs="Arial"/>
          <w:color w:val="1F1F1F"/>
          <w:rtl/>
        </w:rPr>
        <w:t>ו</w:t>
      </w:r>
      <w:r w:rsidR="00E10409">
        <w:rPr>
          <w:rFonts w:ascii="Arial" w:eastAsia="Arial" w:hAnsi="Arial" w:cs="Arial" w:hint="cs"/>
          <w:color w:val="1F1F1F"/>
          <w:rtl/>
        </w:rPr>
        <w:t>מטה</w:t>
      </w:r>
    </w:p>
    <w:p w14:paraId="4B950E36" w14:textId="3ED997A7" w:rsidR="00ED22DB" w:rsidRPr="00D70137"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Pr>
        <w:t>neutral</w:t>
      </w:r>
      <w:r w:rsidR="00E10409">
        <w:rPr>
          <w:rFonts w:ascii="Arial" w:eastAsia="Arial" w:hAnsi="Arial" w:cs="Arial"/>
          <w:color w:val="1F1F1F"/>
        </w:rPr>
        <w:t xml:space="preserve"> </w:t>
      </w:r>
      <w:r w:rsidRPr="00D70137">
        <w:rPr>
          <w:rFonts w:ascii="Arial" w:eastAsia="Arial" w:hAnsi="Arial" w:cs="Arial"/>
          <w:color w:val="1F1F1F"/>
        </w:rPr>
        <w:t>- (-</w:t>
      </w:r>
      <w:r w:rsidR="00E10409">
        <w:rPr>
          <w:rFonts w:ascii="Arial" w:eastAsia="Arial" w:hAnsi="Arial" w:cs="Arial"/>
          <w:color w:val="1F1F1F"/>
        </w:rPr>
        <w:t xml:space="preserve"> </w:t>
      </w:r>
      <w:r w:rsidRPr="00D70137">
        <w:rPr>
          <w:rFonts w:ascii="Arial" w:eastAsia="Arial" w:hAnsi="Arial" w:cs="Arial"/>
          <w:color w:val="1F1F1F"/>
        </w:rPr>
        <w:t>0.5) - (0.5)</w:t>
      </w:r>
    </w:p>
    <w:p w14:paraId="304F0236" w14:textId="77777777" w:rsidR="00ED22DB" w:rsidRPr="00D70137" w:rsidRDefault="00ED22DB">
      <w:pPr>
        <w:shd w:val="clear" w:color="auto" w:fill="FFFFFF"/>
        <w:spacing w:before="100" w:after="100" w:line="360" w:lineRule="auto"/>
        <w:rPr>
          <w:rFonts w:ascii="Arial" w:eastAsia="Arial" w:hAnsi="Arial" w:cs="Arial"/>
          <w:color w:val="1F1F1F"/>
        </w:rPr>
      </w:pPr>
    </w:p>
    <w:p w14:paraId="6214AE3A" w14:textId="77777777" w:rsidR="00ED22DB" w:rsidRDefault="00000000">
      <w:pPr>
        <w:shd w:val="clear" w:color="auto" w:fill="FFFFFF"/>
        <w:spacing w:before="100" w:after="100" w:line="360" w:lineRule="auto"/>
        <w:rPr>
          <w:rFonts w:ascii="Arial" w:eastAsia="Arial" w:hAnsi="Arial" w:cs="Arial"/>
          <w:color w:val="1F1F1F"/>
        </w:rPr>
      </w:pPr>
      <w:r w:rsidRPr="00D70137">
        <w:rPr>
          <w:rFonts w:ascii="Arial" w:eastAsia="Arial" w:hAnsi="Arial" w:cs="Arial"/>
          <w:color w:val="1F1F1F"/>
          <w:rtl/>
        </w:rPr>
        <w:t>אנו מאמינים כי פעולות הדיוק שעשינו ביצירת המדד החדש יעזרו לשקף את הלך הרוח בשוק בצורה טובה ומדוייקת יותר.</w:t>
      </w:r>
    </w:p>
    <w:p w14:paraId="382126ED" w14:textId="71437635" w:rsidR="000A079C" w:rsidRPr="00D70137" w:rsidRDefault="000A079C">
      <w:pPr>
        <w:shd w:val="clear" w:color="auto" w:fill="FFFFFF"/>
        <w:spacing w:before="100" w:after="100" w:line="360" w:lineRule="auto"/>
      </w:pPr>
    </w:p>
    <w:sectPr w:rsidR="000A079C" w:rsidRPr="00D70137">
      <w:pgSz w:w="11906" w:h="16838"/>
      <w:pgMar w:top="1440" w:right="1800" w:bottom="1440" w:left="1889"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7A4BB0DA-1BD0-47DC-9AE6-6A048200DD94}"/>
    <w:embedBold r:id="rId2" w:fontKey="{54108624-36E3-4929-B2EA-B4E1A8975A30}"/>
    <w:embedItalic r:id="rId3" w:fontKey="{F0377DBA-3B36-42C5-82D7-6A8CFE674699}"/>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5DD28329-C75C-4953-8702-AA3F2E6ADDAC}"/>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5" w:fontKey="{E404D505-73F7-4864-94A3-4D3A15914F2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25855"/>
    <w:multiLevelType w:val="multilevel"/>
    <w:tmpl w:val="20BAE15C"/>
    <w:lvl w:ilvl="0">
      <w:start w:val="1"/>
      <w:numFmt w:val="bullet"/>
      <w:lvlText w:val="-"/>
      <w:lvlJc w:val="left"/>
      <w:pPr>
        <w:ind w:left="2180" w:hanging="1100"/>
      </w:pPr>
      <w:rPr>
        <w:rFonts w:ascii="Aptos" w:eastAsia="Aptos" w:hAnsi="Aptos" w:cs="Apto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57193196"/>
    <w:multiLevelType w:val="multilevel"/>
    <w:tmpl w:val="2B12D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C21EB7"/>
    <w:multiLevelType w:val="multilevel"/>
    <w:tmpl w:val="38D6D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15755748">
    <w:abstractNumId w:val="2"/>
  </w:num>
  <w:num w:numId="2" w16cid:durableId="188613407">
    <w:abstractNumId w:val="0"/>
  </w:num>
  <w:num w:numId="3" w16cid:durableId="800004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2DB"/>
    <w:rsid w:val="000A079C"/>
    <w:rsid w:val="00205E8F"/>
    <w:rsid w:val="00617677"/>
    <w:rsid w:val="008266C1"/>
    <w:rsid w:val="009623C5"/>
    <w:rsid w:val="00B705A2"/>
    <w:rsid w:val="00C80BA2"/>
    <w:rsid w:val="00D70137"/>
    <w:rsid w:val="00D83199"/>
    <w:rsid w:val="00E10409"/>
    <w:rsid w:val="00ED2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B29B"/>
  <w15:docId w15:val="{8C9FD04C-2543-4086-947A-583DD5646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1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1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1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1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1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1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1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1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1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1F6"/>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61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1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1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1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1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1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1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1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1F6"/>
    <w:rPr>
      <w:rFonts w:eastAsiaTheme="majorEastAsia" w:cstheme="majorBidi"/>
      <w:color w:val="272727" w:themeColor="text1" w:themeTint="D8"/>
    </w:rPr>
  </w:style>
  <w:style w:type="character" w:customStyle="1" w:styleId="TitleChar">
    <w:name w:val="Title Char"/>
    <w:basedOn w:val="DefaultParagraphFont"/>
    <w:link w:val="Title"/>
    <w:uiPriority w:val="10"/>
    <w:rsid w:val="00CE61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CE61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1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61F6"/>
    <w:rPr>
      <w:i/>
      <w:iCs/>
      <w:color w:val="404040" w:themeColor="text1" w:themeTint="BF"/>
    </w:rPr>
  </w:style>
  <w:style w:type="paragraph" w:styleId="ListParagraph">
    <w:name w:val="List Paragraph"/>
    <w:basedOn w:val="Normal"/>
    <w:uiPriority w:val="34"/>
    <w:qFormat/>
    <w:rsid w:val="00CE61F6"/>
    <w:pPr>
      <w:ind w:left="720"/>
      <w:contextualSpacing/>
    </w:pPr>
  </w:style>
  <w:style w:type="character" w:styleId="IntenseEmphasis">
    <w:name w:val="Intense Emphasis"/>
    <w:basedOn w:val="DefaultParagraphFont"/>
    <w:uiPriority w:val="21"/>
    <w:qFormat/>
    <w:rsid w:val="00CE61F6"/>
    <w:rPr>
      <w:i/>
      <w:iCs/>
      <w:color w:val="0F4761" w:themeColor="accent1" w:themeShade="BF"/>
    </w:rPr>
  </w:style>
  <w:style w:type="paragraph" w:styleId="IntenseQuote">
    <w:name w:val="Intense Quote"/>
    <w:basedOn w:val="Normal"/>
    <w:next w:val="Normal"/>
    <w:link w:val="IntenseQuoteChar"/>
    <w:uiPriority w:val="30"/>
    <w:qFormat/>
    <w:rsid w:val="00CE61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1F6"/>
    <w:rPr>
      <w:i/>
      <w:iCs/>
      <w:color w:val="0F4761" w:themeColor="accent1" w:themeShade="BF"/>
    </w:rPr>
  </w:style>
  <w:style w:type="character" w:styleId="IntenseReference">
    <w:name w:val="Intense Reference"/>
    <w:basedOn w:val="DefaultParagraphFont"/>
    <w:uiPriority w:val="32"/>
    <w:qFormat/>
    <w:rsid w:val="00CE61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Of0dk2GGK+Y0a1DTFQYTnwTmpA==">CgMxLjA4AHIhMVRmUzN5SG1CZkNwV1h0NU9jNGVVQjAzRDBaQmtBNmUt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2057</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yair shapir</dc:creator>
  <cp:lastModifiedBy>חגי בן יחיאל</cp:lastModifiedBy>
  <cp:revision>2</cp:revision>
  <dcterms:created xsi:type="dcterms:W3CDTF">2025-02-27T10:36:00Z</dcterms:created>
  <dcterms:modified xsi:type="dcterms:W3CDTF">2025-02-27T10:36:00Z</dcterms:modified>
</cp:coreProperties>
</file>