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6C61" w14:textId="77777777" w:rsidR="00006980" w:rsidRDefault="00E16324">
      <w:pPr>
        <w:pStyle w:val="aa"/>
      </w:pPr>
      <w:r>
        <w:t>פיצ</w:t>
      </w:r>
      <w:r>
        <w:t>'</w:t>
      </w:r>
      <w:r>
        <w:t>רים</w:t>
      </w:r>
      <w:r>
        <w:t xml:space="preserve"> </w:t>
      </w:r>
      <w:r>
        <w:t>מיותרים</w:t>
      </w:r>
      <w:r>
        <w:t xml:space="preserve"> </w:t>
      </w:r>
      <w:r>
        <w:t>או</w:t>
      </w:r>
      <w:r>
        <w:t xml:space="preserve"> </w:t>
      </w:r>
      <w:r>
        <w:t>לא</w:t>
      </w:r>
      <w:r>
        <w:t xml:space="preserve"> </w:t>
      </w:r>
      <w:r>
        <w:t>רלוונטיים</w:t>
      </w:r>
      <w:r>
        <w:t xml:space="preserve"> </w:t>
      </w:r>
      <w:r>
        <w:t>בקובץ</w:t>
      </w:r>
      <w:r>
        <w:t xml:space="preserve"> </w:t>
      </w:r>
      <w:r>
        <w:t>האימון</w:t>
      </w:r>
    </w:p>
    <w:p w14:paraId="5DAD8A8C" w14:textId="77777777" w:rsidR="00006980" w:rsidRDefault="00E16324">
      <w:r>
        <w:t>להלן</w:t>
      </w:r>
      <w:r>
        <w:t xml:space="preserve"> </w:t>
      </w:r>
      <w:r>
        <w:t>סיכום</w:t>
      </w:r>
      <w:r>
        <w:t xml:space="preserve"> </w:t>
      </w:r>
      <w:r>
        <w:t>הפיצ</w:t>
      </w:r>
      <w:r>
        <w:t>'</w:t>
      </w:r>
      <w:r>
        <w:t>רים</w:t>
      </w:r>
      <w:r>
        <w:t xml:space="preserve"> </w:t>
      </w:r>
      <w:r>
        <w:t>שמומלץ</w:t>
      </w:r>
      <w:r>
        <w:t xml:space="preserve"> </w:t>
      </w:r>
      <w:r>
        <w:t>להסיר</w:t>
      </w:r>
      <w:r>
        <w:t xml:space="preserve"> </w:t>
      </w:r>
      <w:r>
        <w:t>מקובץ</w:t>
      </w:r>
      <w:r>
        <w:t xml:space="preserve"> </w:t>
      </w:r>
      <w:r>
        <w:t>האימון</w:t>
      </w:r>
      <w:r>
        <w:t xml:space="preserve"> (phishing_url_train.csv), </w:t>
      </w:r>
      <w:r>
        <w:t>בהתבסס</w:t>
      </w:r>
      <w:r>
        <w:t xml:space="preserve"> </w:t>
      </w:r>
      <w:r>
        <w:t>על</w:t>
      </w:r>
      <w:r>
        <w:t xml:space="preserve"> </w:t>
      </w:r>
      <w:r>
        <w:t>ניתוח</w:t>
      </w:r>
      <w:r>
        <w:t xml:space="preserve"> </w:t>
      </w:r>
      <w:r>
        <w:t>שונות</w:t>
      </w:r>
      <w:r>
        <w:t xml:space="preserve"> </w:t>
      </w:r>
      <w:r>
        <w:t>וקורלציה</w:t>
      </w:r>
      <w:r>
        <w:t xml:space="preserve"> </w:t>
      </w:r>
      <w:r>
        <w:t>גבוהה</w:t>
      </w:r>
      <w:r>
        <w:t xml:space="preserve"> </w:t>
      </w:r>
      <w:r>
        <w:t>בין</w:t>
      </w:r>
      <w:r>
        <w:t xml:space="preserve"> </w:t>
      </w:r>
      <w:r>
        <w:t>פיצ</w:t>
      </w:r>
      <w:r>
        <w:t>'</w:t>
      </w:r>
      <w:r>
        <w:t>רים</w:t>
      </w:r>
      <w:r>
        <w:t>:</w:t>
      </w:r>
    </w:p>
    <w:p w14:paraId="65A8F75F" w14:textId="77777777" w:rsidR="00006980" w:rsidRDefault="00E16324">
      <w:pPr>
        <w:pStyle w:val="1"/>
      </w:pPr>
      <w:r>
        <w:t>🔻</w:t>
      </w:r>
      <w:r>
        <w:t xml:space="preserve"> </w:t>
      </w:r>
      <w:r>
        <w:t>פיצ</w:t>
      </w:r>
      <w:r>
        <w:t>'</w:t>
      </w:r>
      <w:r>
        <w:t>רים</w:t>
      </w:r>
      <w:r>
        <w:t xml:space="preserve"> </w:t>
      </w:r>
      <w:r>
        <w:t>עם</w:t>
      </w:r>
      <w:r>
        <w:t xml:space="preserve"> </w:t>
      </w:r>
      <w:r>
        <w:t>שונות</w:t>
      </w:r>
      <w:r>
        <w:t xml:space="preserve"> </w:t>
      </w:r>
      <w:r>
        <w:t>אפס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006980" w14:paraId="2A6DB6EC" w14:textId="77777777">
        <w:tc>
          <w:tcPr>
            <w:tcW w:w="4320" w:type="dxa"/>
          </w:tcPr>
          <w:p w14:paraId="1E26E18A" w14:textId="77777777" w:rsidR="00006980" w:rsidRDefault="00E16324">
            <w:r>
              <w:t>שם</w:t>
            </w:r>
            <w:r>
              <w:t xml:space="preserve"> </w:t>
            </w:r>
            <w:r>
              <w:t>הפיצ</w:t>
            </w:r>
            <w:r>
              <w:t>'</w:t>
            </w:r>
            <w:r>
              <w:t>ר</w:t>
            </w:r>
          </w:p>
        </w:tc>
        <w:tc>
          <w:tcPr>
            <w:tcW w:w="4320" w:type="dxa"/>
          </w:tcPr>
          <w:p w14:paraId="54A71F6F" w14:textId="77777777" w:rsidR="00006980" w:rsidRDefault="00E16324">
            <w:r>
              <w:t>הסבר</w:t>
            </w:r>
          </w:p>
        </w:tc>
      </w:tr>
      <w:tr w:rsidR="00006980" w14:paraId="047E511F" w14:textId="77777777">
        <w:tc>
          <w:tcPr>
            <w:tcW w:w="4320" w:type="dxa"/>
          </w:tcPr>
          <w:p w14:paraId="4E0F4E28" w14:textId="77777777" w:rsidR="00006980" w:rsidRDefault="00E16324">
            <w:r>
              <w:t>nb_or</w:t>
            </w:r>
          </w:p>
        </w:tc>
        <w:tc>
          <w:tcPr>
            <w:tcW w:w="4320" w:type="dxa"/>
          </w:tcPr>
          <w:p w14:paraId="3C3626E1" w14:textId="77777777" w:rsidR="00006980" w:rsidRDefault="00E16324">
            <w:r>
              <w:t>מספר</w:t>
            </w:r>
            <w:r>
              <w:t xml:space="preserve"> </w:t>
            </w:r>
            <w:r>
              <w:t>סימני</w:t>
            </w:r>
            <w:r>
              <w:t xml:space="preserve"> '|' – </w:t>
            </w:r>
            <w:r>
              <w:t>מופיע</w:t>
            </w:r>
            <w:r>
              <w:t xml:space="preserve"> </w:t>
            </w:r>
            <w:r>
              <w:t>תמיד</w:t>
            </w:r>
            <w:r>
              <w:t xml:space="preserve"> </w:t>
            </w:r>
            <w:r>
              <w:t>כ־</w:t>
            </w:r>
            <w:r>
              <w:t xml:space="preserve">0, </w:t>
            </w:r>
            <w:r>
              <w:t>ולכן</w:t>
            </w:r>
            <w:r>
              <w:t xml:space="preserve"> </w:t>
            </w:r>
            <w:r>
              <w:t>חסר</w:t>
            </w:r>
            <w:r>
              <w:t xml:space="preserve"> </w:t>
            </w:r>
            <w:r>
              <w:t>תועלת</w:t>
            </w:r>
            <w:r>
              <w:t>.</w:t>
            </w:r>
          </w:p>
        </w:tc>
      </w:tr>
      <w:tr w:rsidR="00006980" w14:paraId="61C4425B" w14:textId="77777777">
        <w:tc>
          <w:tcPr>
            <w:tcW w:w="4320" w:type="dxa"/>
          </w:tcPr>
          <w:p w14:paraId="7CFABB65" w14:textId="77777777" w:rsidR="00006980" w:rsidRDefault="00E16324">
            <w:r>
              <w:t>ratio_nullHyperlinks</w:t>
            </w:r>
          </w:p>
        </w:tc>
        <w:tc>
          <w:tcPr>
            <w:tcW w:w="4320" w:type="dxa"/>
          </w:tcPr>
          <w:p w14:paraId="39F4072E" w14:textId="77777777" w:rsidR="00006980" w:rsidRDefault="00E16324">
            <w:r>
              <w:t>אחוז</w:t>
            </w:r>
            <w:r>
              <w:t xml:space="preserve"> </w:t>
            </w:r>
            <w:r>
              <w:t>קישורים</w:t>
            </w:r>
            <w:r>
              <w:t xml:space="preserve"> </w:t>
            </w:r>
            <w:r>
              <w:t>ריקים</w:t>
            </w:r>
            <w:r>
              <w:t xml:space="preserve"> (href="#") – </w:t>
            </w:r>
            <w:r>
              <w:t>קבוע</w:t>
            </w:r>
            <w:r>
              <w:t xml:space="preserve"> </w:t>
            </w:r>
            <w:r>
              <w:t>בכל</w:t>
            </w:r>
            <w:r>
              <w:t xml:space="preserve"> </w:t>
            </w:r>
            <w:r>
              <w:t>הדוגמאות</w:t>
            </w:r>
            <w:r>
              <w:t>.</w:t>
            </w:r>
          </w:p>
        </w:tc>
      </w:tr>
      <w:tr w:rsidR="00006980" w14:paraId="1711BFE4" w14:textId="77777777">
        <w:tc>
          <w:tcPr>
            <w:tcW w:w="4320" w:type="dxa"/>
          </w:tcPr>
          <w:p w14:paraId="4132844F" w14:textId="77777777" w:rsidR="00006980" w:rsidRDefault="00E16324">
            <w:r>
              <w:t>ratio_intRedirection</w:t>
            </w:r>
          </w:p>
        </w:tc>
        <w:tc>
          <w:tcPr>
            <w:tcW w:w="4320" w:type="dxa"/>
          </w:tcPr>
          <w:p w14:paraId="4A0AB014" w14:textId="77777777" w:rsidR="00006980" w:rsidRDefault="00E16324">
            <w:r>
              <w:t>יחס</w:t>
            </w:r>
            <w:r>
              <w:t xml:space="preserve"> </w:t>
            </w:r>
            <w:r>
              <w:t>הפניות</w:t>
            </w:r>
            <w:r>
              <w:t xml:space="preserve"> </w:t>
            </w:r>
            <w:r>
              <w:t>פנימיות</w:t>
            </w:r>
            <w:r>
              <w:t xml:space="preserve"> – </w:t>
            </w:r>
            <w:r>
              <w:t>לא</w:t>
            </w:r>
            <w:r>
              <w:t xml:space="preserve"> </w:t>
            </w:r>
            <w:r>
              <w:t>משתנה</w:t>
            </w:r>
            <w:r>
              <w:t xml:space="preserve"> </w:t>
            </w:r>
            <w:r>
              <w:t>כלל</w:t>
            </w:r>
            <w:r>
              <w:t>.</w:t>
            </w:r>
          </w:p>
        </w:tc>
      </w:tr>
      <w:tr w:rsidR="00006980" w14:paraId="1E39B831" w14:textId="77777777">
        <w:tc>
          <w:tcPr>
            <w:tcW w:w="4320" w:type="dxa"/>
          </w:tcPr>
          <w:p w14:paraId="1EFB5264" w14:textId="77777777" w:rsidR="00006980" w:rsidRDefault="00E16324">
            <w:r>
              <w:t>ratio_intErrors</w:t>
            </w:r>
          </w:p>
        </w:tc>
        <w:tc>
          <w:tcPr>
            <w:tcW w:w="4320" w:type="dxa"/>
          </w:tcPr>
          <w:p w14:paraId="2A948186" w14:textId="77777777" w:rsidR="00006980" w:rsidRDefault="00E16324">
            <w:r>
              <w:t>שגיאות</w:t>
            </w:r>
            <w:r>
              <w:t xml:space="preserve"> </w:t>
            </w:r>
            <w:r>
              <w:t>בקישורים</w:t>
            </w:r>
            <w:r>
              <w:t xml:space="preserve"> </w:t>
            </w:r>
            <w:r>
              <w:t>פנימיים</w:t>
            </w:r>
            <w:r>
              <w:t xml:space="preserve"> – </w:t>
            </w:r>
            <w:r>
              <w:t>תמיד</w:t>
            </w:r>
            <w:r>
              <w:t xml:space="preserve"> 0.</w:t>
            </w:r>
          </w:p>
        </w:tc>
      </w:tr>
      <w:tr w:rsidR="00006980" w14:paraId="3C0448E2" w14:textId="77777777">
        <w:tc>
          <w:tcPr>
            <w:tcW w:w="4320" w:type="dxa"/>
          </w:tcPr>
          <w:p w14:paraId="275BE05B" w14:textId="77777777" w:rsidR="00006980" w:rsidRDefault="00E16324">
            <w:r>
              <w:t>submit_email</w:t>
            </w:r>
          </w:p>
        </w:tc>
        <w:tc>
          <w:tcPr>
            <w:tcW w:w="4320" w:type="dxa"/>
          </w:tcPr>
          <w:p w14:paraId="0ABAD183" w14:textId="77777777" w:rsidR="00006980" w:rsidRDefault="00E16324">
            <w:r>
              <w:t>האם</w:t>
            </w:r>
            <w:r>
              <w:t xml:space="preserve"> </w:t>
            </w:r>
            <w:r>
              <w:t>הטופס</w:t>
            </w:r>
            <w:r>
              <w:t xml:space="preserve"> </w:t>
            </w:r>
            <w:r>
              <w:t>שולח</w:t>
            </w:r>
            <w:r>
              <w:t xml:space="preserve"> </w:t>
            </w:r>
            <w:r>
              <w:t>לכתובת</w:t>
            </w:r>
            <w:r>
              <w:t xml:space="preserve"> </w:t>
            </w:r>
            <w:r>
              <w:t>אימייל</w:t>
            </w:r>
            <w:r>
              <w:t xml:space="preserve"> – </w:t>
            </w:r>
            <w:r>
              <w:t>לא</w:t>
            </w:r>
            <w:r>
              <w:t xml:space="preserve"> </w:t>
            </w:r>
            <w:r>
              <w:t>קיים</w:t>
            </w:r>
            <w:r>
              <w:t xml:space="preserve"> </w:t>
            </w:r>
            <w:r>
              <w:t>בדאטה</w:t>
            </w:r>
            <w:r>
              <w:t>.</w:t>
            </w:r>
          </w:p>
        </w:tc>
      </w:tr>
      <w:tr w:rsidR="00006980" w14:paraId="42035062" w14:textId="77777777">
        <w:tc>
          <w:tcPr>
            <w:tcW w:w="4320" w:type="dxa"/>
          </w:tcPr>
          <w:p w14:paraId="0B6CEC15" w14:textId="77777777" w:rsidR="00006980" w:rsidRDefault="00E16324">
            <w:r>
              <w:t>sfh</w:t>
            </w:r>
          </w:p>
        </w:tc>
        <w:tc>
          <w:tcPr>
            <w:tcW w:w="4320" w:type="dxa"/>
          </w:tcPr>
          <w:p w14:paraId="6CA99D45" w14:textId="77777777" w:rsidR="00006980" w:rsidRDefault="00E16324">
            <w:r>
              <w:t>בדיקת</w:t>
            </w:r>
            <w:r>
              <w:t xml:space="preserve"> Server Form Handler – </w:t>
            </w:r>
            <w:r>
              <w:t>ערך</w:t>
            </w:r>
            <w:r>
              <w:t xml:space="preserve"> </w:t>
            </w:r>
            <w:r>
              <w:t>קבוע</w:t>
            </w:r>
            <w:r>
              <w:t xml:space="preserve">, </w:t>
            </w:r>
            <w:r>
              <w:t>לא</w:t>
            </w:r>
            <w:r>
              <w:t xml:space="preserve"> </w:t>
            </w:r>
            <w:r>
              <w:t>שימושי</w:t>
            </w:r>
            <w:r>
              <w:t>.</w:t>
            </w:r>
          </w:p>
        </w:tc>
      </w:tr>
    </w:tbl>
    <w:p w14:paraId="142FA43C" w14:textId="77777777" w:rsidR="00006980" w:rsidRDefault="00E16324">
      <w:pPr>
        <w:pStyle w:val="1"/>
      </w:pPr>
      <w:r>
        <w:t>🔁</w:t>
      </w:r>
      <w:r>
        <w:t xml:space="preserve"> </w:t>
      </w:r>
      <w:r>
        <w:t>פיצ</w:t>
      </w:r>
      <w:r>
        <w:t>'</w:t>
      </w:r>
      <w:r>
        <w:t>רים</w:t>
      </w:r>
      <w:r>
        <w:t xml:space="preserve"> </w:t>
      </w:r>
      <w:r>
        <w:t>מאוד</w:t>
      </w:r>
      <w:r>
        <w:t xml:space="preserve"> </w:t>
      </w:r>
      <w:r>
        <w:t>דומים</w:t>
      </w:r>
      <w:r>
        <w:t xml:space="preserve"> (</w:t>
      </w:r>
      <w:r>
        <w:t>קורלציה</w:t>
      </w:r>
      <w:r>
        <w:t xml:space="preserve"> </w:t>
      </w:r>
      <w:r>
        <w:t>גבוהה</w:t>
      </w:r>
      <w:r>
        <w:t>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006980" w14:paraId="7B064714" w14:textId="77777777">
        <w:tc>
          <w:tcPr>
            <w:tcW w:w="2880" w:type="dxa"/>
          </w:tcPr>
          <w:p w14:paraId="02BC431B" w14:textId="77777777" w:rsidR="00006980" w:rsidRDefault="00E16324">
            <w:r>
              <w:t>פיצ</w:t>
            </w:r>
            <w:r>
              <w:t>'</w:t>
            </w:r>
            <w:r>
              <w:t>ר</w:t>
            </w:r>
            <w:r>
              <w:t xml:space="preserve"> 1</w:t>
            </w:r>
          </w:p>
        </w:tc>
        <w:tc>
          <w:tcPr>
            <w:tcW w:w="2880" w:type="dxa"/>
          </w:tcPr>
          <w:p w14:paraId="0B6703DB" w14:textId="77777777" w:rsidR="00006980" w:rsidRDefault="00E16324">
            <w:r>
              <w:t>פיצ</w:t>
            </w:r>
            <w:r>
              <w:t>'</w:t>
            </w:r>
            <w:r>
              <w:t>ר</w:t>
            </w:r>
            <w:r>
              <w:t xml:space="preserve"> 2</w:t>
            </w:r>
          </w:p>
        </w:tc>
        <w:tc>
          <w:tcPr>
            <w:tcW w:w="2880" w:type="dxa"/>
          </w:tcPr>
          <w:p w14:paraId="0A0BA003" w14:textId="77777777" w:rsidR="00006980" w:rsidRDefault="00E16324">
            <w:r>
              <w:t>הסבר</w:t>
            </w:r>
          </w:p>
        </w:tc>
      </w:tr>
      <w:tr w:rsidR="00006980" w14:paraId="24D2D7FA" w14:textId="77777777">
        <w:tc>
          <w:tcPr>
            <w:tcW w:w="2880" w:type="dxa"/>
          </w:tcPr>
          <w:p w14:paraId="3AE1BD76" w14:textId="77777777" w:rsidR="00006980" w:rsidRDefault="00E16324">
            <w:r>
              <w:t>longest_words_raw</w:t>
            </w:r>
          </w:p>
        </w:tc>
        <w:tc>
          <w:tcPr>
            <w:tcW w:w="2880" w:type="dxa"/>
          </w:tcPr>
          <w:p w14:paraId="012E19BC" w14:textId="77777777" w:rsidR="00006980" w:rsidRDefault="00E16324">
            <w:r>
              <w:t>longest_word_path</w:t>
            </w:r>
          </w:p>
        </w:tc>
        <w:tc>
          <w:tcPr>
            <w:tcW w:w="2880" w:type="dxa"/>
          </w:tcPr>
          <w:p w14:paraId="609DE7CF" w14:textId="77777777" w:rsidR="00006980" w:rsidRDefault="00E16324">
            <w:r>
              <w:t>שני</w:t>
            </w:r>
            <w:r>
              <w:t xml:space="preserve"> </w:t>
            </w:r>
            <w:r>
              <w:t>הפיצ</w:t>
            </w:r>
            <w:r>
              <w:t>'</w:t>
            </w:r>
            <w:r>
              <w:t>רים</w:t>
            </w:r>
            <w:r>
              <w:t xml:space="preserve"> </w:t>
            </w:r>
            <w:r>
              <w:t>כמעט</w:t>
            </w:r>
            <w:r>
              <w:t xml:space="preserve"> </w:t>
            </w:r>
            <w:r>
              <w:t>תמיד</w:t>
            </w:r>
            <w:r>
              <w:t xml:space="preserve"> </w:t>
            </w:r>
            <w:r>
              <w:t>זהים</w:t>
            </w:r>
            <w:r>
              <w:t xml:space="preserve">. </w:t>
            </w:r>
            <w:r>
              <w:t>מומלץ</w:t>
            </w:r>
            <w:r>
              <w:t xml:space="preserve"> </w:t>
            </w:r>
            <w:r>
              <w:t>להשאיר</w:t>
            </w:r>
            <w:r>
              <w:t xml:space="preserve"> </w:t>
            </w:r>
            <w:r>
              <w:t>רק</w:t>
            </w:r>
            <w:r>
              <w:t xml:space="preserve"> </w:t>
            </w:r>
            <w:r>
              <w:t>אחד</w:t>
            </w:r>
            <w:r>
              <w:t xml:space="preserve"> </w:t>
            </w:r>
            <w:r>
              <w:t>מהם</w:t>
            </w:r>
            <w:r>
              <w:t xml:space="preserve"> (</w:t>
            </w:r>
            <w:r>
              <w:t>למשל</w:t>
            </w:r>
            <w:r>
              <w:t xml:space="preserve"> </w:t>
            </w:r>
            <w:r>
              <w:t>את</w:t>
            </w:r>
            <w:r>
              <w:t xml:space="preserve"> longest_words_raw).</w:t>
            </w:r>
          </w:p>
        </w:tc>
      </w:tr>
    </w:tbl>
    <w:p w14:paraId="47B466B7" w14:textId="77777777" w:rsidR="00006980" w:rsidRDefault="00006980"/>
    <w:p w14:paraId="6ED54C99" w14:textId="77777777" w:rsidR="00006980" w:rsidRDefault="00E16324">
      <w:pPr>
        <w:pStyle w:val="1"/>
      </w:pPr>
      <w:r>
        <w:t>✅</w:t>
      </w:r>
      <w:r>
        <w:t xml:space="preserve"> </w:t>
      </w:r>
      <w:r>
        <w:t>סיכום</w:t>
      </w:r>
      <w:r>
        <w:t xml:space="preserve">: </w:t>
      </w:r>
      <w:r>
        <w:t>פיצ</w:t>
      </w:r>
      <w:r>
        <w:t>'</w:t>
      </w:r>
      <w:r>
        <w:t>רים</w:t>
      </w:r>
      <w:r>
        <w:t xml:space="preserve"> </w:t>
      </w:r>
      <w:r>
        <w:t>שמומלץ</w:t>
      </w:r>
      <w:r>
        <w:t xml:space="preserve"> </w:t>
      </w:r>
      <w:r>
        <w:t>להסיר</w:t>
      </w:r>
    </w:p>
    <w:p w14:paraId="07E88CC9" w14:textId="77777777" w:rsidR="00006980" w:rsidRDefault="00E16324">
      <w:r>
        <w:t>- nb_or</w:t>
      </w:r>
      <w:r>
        <w:br/>
        <w:t>- ratio_nullHyperlinks</w:t>
      </w:r>
      <w:r>
        <w:br/>
        <w:t>- ratio_intRedirection</w:t>
      </w:r>
      <w:r>
        <w:br/>
        <w:t>- ratio_intErrors</w:t>
      </w:r>
      <w:r>
        <w:br/>
        <w:t>- submit_email</w:t>
      </w:r>
      <w:r>
        <w:br/>
        <w:t>- sfh</w:t>
      </w:r>
      <w:r>
        <w:br/>
        <w:t>- longest_word_path</w:t>
      </w:r>
    </w:p>
    <w:sectPr w:rsidR="00006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396888">
    <w:abstractNumId w:val="8"/>
  </w:num>
  <w:num w:numId="2" w16cid:durableId="544023679">
    <w:abstractNumId w:val="6"/>
  </w:num>
  <w:num w:numId="3" w16cid:durableId="1355423690">
    <w:abstractNumId w:val="5"/>
  </w:num>
  <w:num w:numId="4" w16cid:durableId="481433077">
    <w:abstractNumId w:val="4"/>
  </w:num>
  <w:num w:numId="5" w16cid:durableId="2081249965">
    <w:abstractNumId w:val="7"/>
  </w:num>
  <w:num w:numId="6" w16cid:durableId="590042552">
    <w:abstractNumId w:val="3"/>
  </w:num>
  <w:num w:numId="7" w16cid:durableId="747307502">
    <w:abstractNumId w:val="2"/>
  </w:num>
  <w:num w:numId="8" w16cid:durableId="1547065825">
    <w:abstractNumId w:val="1"/>
  </w:num>
  <w:num w:numId="9" w16cid:durableId="208961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980"/>
    <w:rsid w:val="00034616"/>
    <w:rsid w:val="0006063C"/>
    <w:rsid w:val="0015074B"/>
    <w:rsid w:val="0029639D"/>
    <w:rsid w:val="00326F90"/>
    <w:rsid w:val="004D3382"/>
    <w:rsid w:val="007A7BA7"/>
    <w:rsid w:val="00AA1D8D"/>
    <w:rsid w:val="00B47730"/>
    <w:rsid w:val="00CB0664"/>
    <w:rsid w:val="00E163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06180"/>
  <w14:defaultImageDpi w14:val="300"/>
  <w15:docId w15:val="{531B7933-AD69-4C34-9896-A461B654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נופר אברהם</cp:lastModifiedBy>
  <cp:revision>2</cp:revision>
  <dcterms:created xsi:type="dcterms:W3CDTF">2025-05-13T18:53:00Z</dcterms:created>
  <dcterms:modified xsi:type="dcterms:W3CDTF">2025-05-13T18:53:00Z</dcterms:modified>
  <cp:category/>
</cp:coreProperties>
</file>