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736" w:rsidRDefault="00391736" w:rsidP="00391736">
      <w:pPr>
        <w:jc w:val="center"/>
        <w:rPr>
          <w:rFonts w:cs="Times New Roman"/>
          <w:b/>
          <w:sz w:val="48"/>
        </w:rPr>
      </w:pPr>
      <w:r>
        <w:rPr>
          <w:rFonts w:cs="Times New Roman"/>
          <w:b/>
          <w:sz w:val="48"/>
        </w:rPr>
        <w:t>VYSOKÁ ŠKOLA POLYTECHNICKÁ JIHLAVA</w:t>
      </w:r>
    </w:p>
    <w:p w:rsidR="00391736" w:rsidRDefault="00391736" w:rsidP="00391736">
      <w:pPr>
        <w:jc w:val="center"/>
        <w:rPr>
          <w:rFonts w:cs="Times New Roman"/>
          <w:sz w:val="36"/>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Pr="00391736" w:rsidRDefault="00391736" w:rsidP="00391736">
      <w:pPr>
        <w:jc w:val="center"/>
        <w:rPr>
          <w:rFonts w:cs="Times New Roman"/>
          <w:sz w:val="60"/>
          <w:szCs w:val="60"/>
        </w:rPr>
      </w:pPr>
    </w:p>
    <w:p w:rsidR="00391736" w:rsidRPr="00391736" w:rsidRDefault="00391736" w:rsidP="00391736">
      <w:pPr>
        <w:tabs>
          <w:tab w:val="left" w:pos="2244"/>
        </w:tabs>
        <w:spacing w:after="0"/>
        <w:jc w:val="center"/>
        <w:rPr>
          <w:b/>
          <w:sz w:val="56"/>
          <w:szCs w:val="56"/>
        </w:rPr>
      </w:pPr>
      <w:r w:rsidRPr="00391736">
        <w:rPr>
          <w:b/>
          <w:sz w:val="60"/>
          <w:szCs w:val="60"/>
        </w:rPr>
        <w:t xml:space="preserve"> </w:t>
      </w:r>
      <w:r w:rsidRPr="00391736">
        <w:rPr>
          <w:b/>
          <w:sz w:val="56"/>
          <w:szCs w:val="56"/>
        </w:rPr>
        <w:t xml:space="preserve">Webová stránka Logos </w:t>
      </w:r>
      <w:proofErr w:type="spellStart"/>
      <w:r w:rsidRPr="00391736">
        <w:rPr>
          <w:b/>
          <w:sz w:val="56"/>
          <w:szCs w:val="56"/>
        </w:rPr>
        <w:t>Polytechnikos</w:t>
      </w:r>
      <w:proofErr w:type="spellEnd"/>
    </w:p>
    <w:p w:rsidR="00391736" w:rsidRDefault="00391736" w:rsidP="00391736">
      <w:pPr>
        <w:jc w:val="center"/>
        <w:rPr>
          <w:rFonts w:cs="Times New Roman"/>
          <w:sz w:val="24"/>
        </w:rPr>
      </w:pPr>
    </w:p>
    <w:p w:rsidR="00391736" w:rsidRDefault="00391736" w:rsidP="00391736">
      <w:pPr>
        <w:jc w:val="center"/>
        <w:rPr>
          <w:rFonts w:cs="Times New Roman"/>
          <w:sz w:val="24"/>
          <w:lang w:val="en-US"/>
        </w:rPr>
      </w:pPr>
      <w:r>
        <w:rPr>
          <w:rFonts w:cs="Times New Roman"/>
          <w:sz w:val="28"/>
        </w:rPr>
        <w:t xml:space="preserve">Od týmu </w:t>
      </w:r>
      <w:proofErr w:type="spellStart"/>
      <w:r w:rsidRPr="00391736">
        <w:rPr>
          <w:rFonts w:cs="Times New Roman"/>
          <w:sz w:val="28"/>
          <w:u w:val="single"/>
        </w:rPr>
        <w:t>CopyPasta</w:t>
      </w:r>
      <w:proofErr w:type="spellEnd"/>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center"/>
        <w:rPr>
          <w:rFonts w:cs="Times New Roman"/>
        </w:rPr>
      </w:pPr>
    </w:p>
    <w:p w:rsidR="00391736" w:rsidRDefault="00391736" w:rsidP="00391736">
      <w:pPr>
        <w:jc w:val="right"/>
        <w:rPr>
          <w:rFonts w:cs="Times New Roman"/>
        </w:rPr>
      </w:pPr>
      <w:r>
        <w:rPr>
          <w:rFonts w:cs="Times New Roman"/>
          <w:sz w:val="28"/>
        </w:rPr>
        <w:t xml:space="preserve">Autoři: Jan Mrázek, Radim Mužíček, Hana Abrahámová </w:t>
      </w:r>
    </w:p>
    <w:p w:rsidR="00391736" w:rsidRDefault="00391736" w:rsidP="00391736">
      <w:pPr>
        <w:jc w:val="right"/>
        <w:rPr>
          <w:rFonts w:cs="Times New Roman"/>
        </w:rPr>
      </w:pPr>
    </w:p>
    <w:p w:rsidR="00F67AA0" w:rsidRPr="00391736" w:rsidRDefault="00391736" w:rsidP="00391736">
      <w:pPr>
        <w:jc w:val="right"/>
        <w:rPr>
          <w:rFonts w:cs="Times New Roman"/>
          <w:sz w:val="28"/>
        </w:rPr>
      </w:pPr>
      <w:r>
        <w:rPr>
          <w:rFonts w:cs="Times New Roman"/>
          <w:sz w:val="28"/>
        </w:rPr>
        <w:t>Jihlava 2017</w:t>
      </w:r>
      <w:r w:rsidR="00F67AA0">
        <w:rPr>
          <w:b/>
          <w:sz w:val="36"/>
        </w:rPr>
        <w:br w:type="page"/>
      </w:r>
    </w:p>
    <w:p w:rsidR="00F67AA0" w:rsidRDefault="00F67AA0" w:rsidP="00623EFF">
      <w:pPr>
        <w:spacing w:after="0"/>
        <w:rPr>
          <w:b/>
          <w:sz w:val="36"/>
        </w:rPr>
      </w:pPr>
      <w:r>
        <w:rPr>
          <w:b/>
          <w:sz w:val="36"/>
        </w:rPr>
        <w:lastRenderedPageBreak/>
        <w:t>Obsah</w:t>
      </w:r>
    </w:p>
    <w:sdt>
      <w:sdtPr>
        <w:rPr>
          <w:rFonts w:asciiTheme="minorHAnsi" w:eastAsiaTheme="minorHAnsi" w:hAnsiTheme="minorHAnsi" w:cstheme="minorBidi"/>
          <w:b w:val="0"/>
          <w:bCs w:val="0"/>
          <w:color w:val="auto"/>
          <w:sz w:val="22"/>
          <w:szCs w:val="22"/>
        </w:rPr>
        <w:id w:val="4120157"/>
        <w:docPartObj>
          <w:docPartGallery w:val="Table of Contents"/>
          <w:docPartUnique/>
        </w:docPartObj>
      </w:sdtPr>
      <w:sdtEndPr/>
      <w:sdtContent>
        <w:p w:rsidR="00F67AA0" w:rsidRDefault="00F67AA0" w:rsidP="00F67AA0">
          <w:pPr>
            <w:pStyle w:val="Nadpisobsahu"/>
          </w:pPr>
          <w:r>
            <w:t>Obsah</w:t>
          </w:r>
        </w:p>
        <w:p w:rsidR="00623EFF" w:rsidRDefault="00F67AA0">
          <w:pPr>
            <w:pStyle w:val="Obsah2"/>
            <w:tabs>
              <w:tab w:val="right" w:leader="dot" w:pos="9062"/>
            </w:tabs>
            <w:rPr>
              <w:rFonts w:eastAsiaTheme="minorEastAsia"/>
              <w:noProof/>
              <w:lang w:eastAsia="cs-CZ"/>
            </w:rPr>
          </w:pPr>
          <w:r>
            <w:fldChar w:fldCharType="begin"/>
          </w:r>
          <w:r>
            <w:instrText xml:space="preserve"> TOC \o "1-3" \h \z \u </w:instrText>
          </w:r>
          <w:r>
            <w:fldChar w:fldCharType="separate"/>
          </w:r>
          <w:hyperlink w:anchor="_Toc500963011" w:history="1">
            <w:r w:rsidR="00623EFF" w:rsidRPr="000069AD">
              <w:rPr>
                <w:rStyle w:val="Hypertextovodkaz"/>
                <w:noProof/>
              </w:rPr>
              <w:t>Úvod</w:t>
            </w:r>
            <w:r w:rsidR="00623EFF">
              <w:rPr>
                <w:noProof/>
                <w:webHidden/>
              </w:rPr>
              <w:tab/>
            </w:r>
            <w:r w:rsidR="00623EFF">
              <w:rPr>
                <w:noProof/>
                <w:webHidden/>
              </w:rPr>
              <w:fldChar w:fldCharType="begin"/>
            </w:r>
            <w:r w:rsidR="00623EFF">
              <w:rPr>
                <w:noProof/>
                <w:webHidden/>
              </w:rPr>
              <w:instrText xml:space="preserve"> PAGEREF _Toc500963011 \h </w:instrText>
            </w:r>
            <w:r w:rsidR="00623EFF">
              <w:rPr>
                <w:noProof/>
                <w:webHidden/>
              </w:rPr>
            </w:r>
            <w:r w:rsidR="00623EFF">
              <w:rPr>
                <w:noProof/>
                <w:webHidden/>
              </w:rPr>
              <w:fldChar w:fldCharType="separate"/>
            </w:r>
            <w:r w:rsidR="00623EFF">
              <w:rPr>
                <w:noProof/>
                <w:webHidden/>
              </w:rPr>
              <w:t>3</w:t>
            </w:r>
            <w:r w:rsidR="00623EFF">
              <w:rPr>
                <w:noProof/>
                <w:webHidden/>
              </w:rPr>
              <w:fldChar w:fldCharType="end"/>
            </w:r>
          </w:hyperlink>
        </w:p>
        <w:p w:rsidR="00623EFF" w:rsidRDefault="00835BB8">
          <w:pPr>
            <w:pStyle w:val="Obsah2"/>
            <w:tabs>
              <w:tab w:val="right" w:leader="dot" w:pos="9062"/>
            </w:tabs>
            <w:rPr>
              <w:rFonts w:eastAsiaTheme="minorEastAsia"/>
              <w:noProof/>
              <w:lang w:eastAsia="cs-CZ"/>
            </w:rPr>
          </w:pPr>
          <w:hyperlink w:anchor="_Toc500963012" w:history="1">
            <w:r w:rsidR="00623EFF" w:rsidRPr="000069AD">
              <w:rPr>
                <w:rStyle w:val="Hypertextovodkaz"/>
                <w:noProof/>
              </w:rPr>
              <w:t>Vzhled stránky</w:t>
            </w:r>
            <w:r w:rsidR="00623EFF">
              <w:rPr>
                <w:noProof/>
                <w:webHidden/>
              </w:rPr>
              <w:tab/>
            </w:r>
            <w:r w:rsidR="00623EFF">
              <w:rPr>
                <w:noProof/>
                <w:webHidden/>
              </w:rPr>
              <w:fldChar w:fldCharType="begin"/>
            </w:r>
            <w:r w:rsidR="00623EFF">
              <w:rPr>
                <w:noProof/>
                <w:webHidden/>
              </w:rPr>
              <w:instrText xml:space="preserve"> PAGEREF _Toc500963012 \h </w:instrText>
            </w:r>
            <w:r w:rsidR="00623EFF">
              <w:rPr>
                <w:noProof/>
                <w:webHidden/>
              </w:rPr>
            </w:r>
            <w:r w:rsidR="00623EFF">
              <w:rPr>
                <w:noProof/>
                <w:webHidden/>
              </w:rPr>
              <w:fldChar w:fldCharType="separate"/>
            </w:r>
            <w:r w:rsidR="00623EFF">
              <w:rPr>
                <w:noProof/>
                <w:webHidden/>
              </w:rPr>
              <w:t>4</w:t>
            </w:r>
            <w:r w:rsidR="00623EFF">
              <w:rPr>
                <w:noProof/>
                <w:webHidden/>
              </w:rPr>
              <w:fldChar w:fldCharType="end"/>
            </w:r>
          </w:hyperlink>
        </w:p>
        <w:p w:rsidR="00623EFF" w:rsidRDefault="00835BB8">
          <w:pPr>
            <w:pStyle w:val="Obsah2"/>
            <w:tabs>
              <w:tab w:val="right" w:leader="dot" w:pos="9062"/>
            </w:tabs>
            <w:rPr>
              <w:rFonts w:eastAsiaTheme="minorEastAsia"/>
              <w:noProof/>
              <w:lang w:eastAsia="cs-CZ"/>
            </w:rPr>
          </w:pPr>
          <w:hyperlink w:anchor="_Toc500963013" w:history="1">
            <w:r w:rsidR="00623EFF" w:rsidRPr="000069AD">
              <w:rPr>
                <w:rStyle w:val="Hypertextovodkaz"/>
                <w:noProof/>
              </w:rPr>
              <w:t>Jednotlivé funkce</w:t>
            </w:r>
            <w:r w:rsidR="00623EFF">
              <w:rPr>
                <w:noProof/>
                <w:webHidden/>
              </w:rPr>
              <w:tab/>
            </w:r>
            <w:r w:rsidR="00623EFF">
              <w:rPr>
                <w:noProof/>
                <w:webHidden/>
              </w:rPr>
              <w:fldChar w:fldCharType="begin"/>
            </w:r>
            <w:r w:rsidR="00623EFF">
              <w:rPr>
                <w:noProof/>
                <w:webHidden/>
              </w:rPr>
              <w:instrText xml:space="preserve"> PAGEREF _Toc500963013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14" w:history="1">
            <w:r w:rsidR="00623EFF" w:rsidRPr="000069AD">
              <w:rPr>
                <w:rStyle w:val="Hypertextovodkaz"/>
                <w:noProof/>
              </w:rPr>
              <w:t>Registr</w:t>
            </w:r>
            <w:r w:rsidR="00623EFF">
              <w:rPr>
                <w:noProof/>
                <w:webHidden/>
              </w:rPr>
              <w:tab/>
            </w:r>
            <w:r w:rsidR="00623EFF">
              <w:rPr>
                <w:noProof/>
                <w:webHidden/>
              </w:rPr>
              <w:fldChar w:fldCharType="begin"/>
            </w:r>
            <w:r w:rsidR="00623EFF">
              <w:rPr>
                <w:noProof/>
                <w:webHidden/>
              </w:rPr>
              <w:instrText xml:space="preserve"> PAGEREF _Toc500963014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15" w:history="1">
            <w:r w:rsidR="00623EFF" w:rsidRPr="000069AD">
              <w:rPr>
                <w:rStyle w:val="Hypertextovodkaz"/>
                <w:noProof/>
              </w:rPr>
              <w:t>Login</w:t>
            </w:r>
            <w:r w:rsidR="00623EFF">
              <w:rPr>
                <w:noProof/>
                <w:webHidden/>
              </w:rPr>
              <w:tab/>
            </w:r>
            <w:r w:rsidR="00623EFF">
              <w:rPr>
                <w:noProof/>
                <w:webHidden/>
              </w:rPr>
              <w:fldChar w:fldCharType="begin"/>
            </w:r>
            <w:r w:rsidR="00623EFF">
              <w:rPr>
                <w:noProof/>
                <w:webHidden/>
              </w:rPr>
              <w:instrText xml:space="preserve"> PAGEREF _Toc500963015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16" w:history="1">
            <w:r w:rsidR="00623EFF" w:rsidRPr="000069AD">
              <w:rPr>
                <w:rStyle w:val="Hypertextovodkaz"/>
                <w:noProof/>
              </w:rPr>
              <w:t>Čísla časopisu</w:t>
            </w:r>
            <w:r w:rsidR="00623EFF">
              <w:rPr>
                <w:noProof/>
                <w:webHidden/>
              </w:rPr>
              <w:tab/>
            </w:r>
            <w:r w:rsidR="00623EFF">
              <w:rPr>
                <w:noProof/>
                <w:webHidden/>
              </w:rPr>
              <w:fldChar w:fldCharType="begin"/>
            </w:r>
            <w:r w:rsidR="00623EFF">
              <w:rPr>
                <w:noProof/>
                <w:webHidden/>
              </w:rPr>
              <w:instrText xml:space="preserve"> PAGEREF _Toc500963016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17" w:history="1">
            <w:r w:rsidR="00623EFF" w:rsidRPr="000069AD">
              <w:rPr>
                <w:rStyle w:val="Hypertextovodkaz"/>
                <w:noProof/>
              </w:rPr>
              <w:t>Informace</w:t>
            </w:r>
            <w:r w:rsidR="00623EFF">
              <w:rPr>
                <w:noProof/>
                <w:webHidden/>
              </w:rPr>
              <w:tab/>
            </w:r>
            <w:r w:rsidR="00623EFF">
              <w:rPr>
                <w:noProof/>
                <w:webHidden/>
              </w:rPr>
              <w:fldChar w:fldCharType="begin"/>
            </w:r>
            <w:r w:rsidR="00623EFF">
              <w:rPr>
                <w:noProof/>
                <w:webHidden/>
              </w:rPr>
              <w:instrText xml:space="preserve"> PAGEREF _Toc500963017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18" w:history="1">
            <w:r w:rsidR="00623EFF" w:rsidRPr="000069AD">
              <w:rPr>
                <w:rStyle w:val="Hypertextovodkaz"/>
                <w:noProof/>
              </w:rPr>
              <w:t>Lišta s kontaktními údaji</w:t>
            </w:r>
            <w:r w:rsidR="00623EFF">
              <w:rPr>
                <w:noProof/>
                <w:webHidden/>
              </w:rPr>
              <w:tab/>
            </w:r>
            <w:r w:rsidR="00623EFF">
              <w:rPr>
                <w:noProof/>
                <w:webHidden/>
              </w:rPr>
              <w:fldChar w:fldCharType="begin"/>
            </w:r>
            <w:r w:rsidR="00623EFF">
              <w:rPr>
                <w:noProof/>
                <w:webHidden/>
              </w:rPr>
              <w:instrText xml:space="preserve"> PAGEREF _Toc500963018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19" w:history="1">
            <w:r w:rsidR="00623EFF" w:rsidRPr="000069AD">
              <w:rPr>
                <w:rStyle w:val="Hypertextovodkaz"/>
                <w:noProof/>
              </w:rPr>
              <w:t>Neshrnovací lišta ( scroloování panelu?)</w:t>
            </w:r>
            <w:r w:rsidR="00623EFF">
              <w:rPr>
                <w:noProof/>
                <w:webHidden/>
              </w:rPr>
              <w:tab/>
            </w:r>
            <w:r w:rsidR="00623EFF">
              <w:rPr>
                <w:noProof/>
                <w:webHidden/>
              </w:rPr>
              <w:fldChar w:fldCharType="begin"/>
            </w:r>
            <w:r w:rsidR="00623EFF">
              <w:rPr>
                <w:noProof/>
                <w:webHidden/>
              </w:rPr>
              <w:instrText xml:space="preserve"> PAGEREF _Toc500963019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20" w:history="1">
            <w:r w:rsidR="00623EFF" w:rsidRPr="000069AD">
              <w:rPr>
                <w:rStyle w:val="Hypertextovodkaz"/>
                <w:noProof/>
              </w:rPr>
              <w:t>Administrační panel</w:t>
            </w:r>
            <w:r w:rsidR="00623EFF">
              <w:rPr>
                <w:noProof/>
                <w:webHidden/>
              </w:rPr>
              <w:tab/>
            </w:r>
            <w:r w:rsidR="00623EFF">
              <w:rPr>
                <w:noProof/>
                <w:webHidden/>
              </w:rPr>
              <w:fldChar w:fldCharType="begin"/>
            </w:r>
            <w:r w:rsidR="00623EFF">
              <w:rPr>
                <w:noProof/>
                <w:webHidden/>
              </w:rPr>
              <w:instrText xml:space="preserve"> PAGEREF _Toc500963020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21" w:history="1">
            <w:r w:rsidR="00623EFF" w:rsidRPr="000069AD">
              <w:rPr>
                <w:rStyle w:val="Hypertextovodkaz"/>
                <w:noProof/>
              </w:rPr>
              <w:t>Revize</w:t>
            </w:r>
            <w:r w:rsidR="00623EFF">
              <w:rPr>
                <w:noProof/>
                <w:webHidden/>
              </w:rPr>
              <w:tab/>
            </w:r>
            <w:r w:rsidR="00623EFF">
              <w:rPr>
                <w:noProof/>
                <w:webHidden/>
              </w:rPr>
              <w:fldChar w:fldCharType="begin"/>
            </w:r>
            <w:r w:rsidR="00623EFF">
              <w:rPr>
                <w:noProof/>
                <w:webHidden/>
              </w:rPr>
              <w:instrText xml:space="preserve"> PAGEREF _Toc500963021 \h </w:instrText>
            </w:r>
            <w:r w:rsidR="00623EFF">
              <w:rPr>
                <w:noProof/>
                <w:webHidden/>
              </w:rPr>
            </w:r>
            <w:r w:rsidR="00623EFF">
              <w:rPr>
                <w:noProof/>
                <w:webHidden/>
              </w:rPr>
              <w:fldChar w:fldCharType="separate"/>
            </w:r>
            <w:r w:rsidR="00623EFF">
              <w:rPr>
                <w:noProof/>
                <w:webHidden/>
              </w:rPr>
              <w:t>5</w:t>
            </w:r>
            <w:r w:rsidR="00623EFF">
              <w:rPr>
                <w:noProof/>
                <w:webHidden/>
              </w:rPr>
              <w:fldChar w:fldCharType="end"/>
            </w:r>
          </w:hyperlink>
        </w:p>
        <w:p w:rsidR="00623EFF" w:rsidRDefault="00835BB8">
          <w:pPr>
            <w:pStyle w:val="Obsah2"/>
            <w:tabs>
              <w:tab w:val="right" w:leader="dot" w:pos="9062"/>
            </w:tabs>
            <w:rPr>
              <w:rFonts w:eastAsiaTheme="minorEastAsia"/>
              <w:noProof/>
              <w:lang w:eastAsia="cs-CZ"/>
            </w:rPr>
          </w:pPr>
          <w:hyperlink w:anchor="_Toc500963022" w:history="1">
            <w:r w:rsidR="00623EFF" w:rsidRPr="000069AD">
              <w:rPr>
                <w:rStyle w:val="Hypertextovodkaz"/>
                <w:noProof/>
              </w:rPr>
              <w:t>Testování</w:t>
            </w:r>
            <w:r w:rsidR="00623EFF">
              <w:rPr>
                <w:noProof/>
                <w:webHidden/>
              </w:rPr>
              <w:tab/>
            </w:r>
            <w:r w:rsidR="00623EFF">
              <w:rPr>
                <w:noProof/>
                <w:webHidden/>
              </w:rPr>
              <w:fldChar w:fldCharType="begin"/>
            </w:r>
            <w:r w:rsidR="00623EFF">
              <w:rPr>
                <w:noProof/>
                <w:webHidden/>
              </w:rPr>
              <w:instrText xml:space="preserve"> PAGEREF _Toc500963022 \h </w:instrText>
            </w:r>
            <w:r w:rsidR="00623EFF">
              <w:rPr>
                <w:noProof/>
                <w:webHidden/>
              </w:rPr>
            </w:r>
            <w:r w:rsidR="00623EFF">
              <w:rPr>
                <w:noProof/>
                <w:webHidden/>
              </w:rPr>
              <w:fldChar w:fldCharType="separate"/>
            </w:r>
            <w:r w:rsidR="00623EFF">
              <w:rPr>
                <w:noProof/>
                <w:webHidden/>
              </w:rPr>
              <w:t>6</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23" w:history="1">
            <w:r w:rsidR="00623EFF" w:rsidRPr="000069AD">
              <w:rPr>
                <w:rStyle w:val="Hypertextovodkaz"/>
                <w:noProof/>
              </w:rPr>
              <w:t>Admin</w:t>
            </w:r>
            <w:r w:rsidR="00623EFF">
              <w:rPr>
                <w:noProof/>
                <w:webHidden/>
              </w:rPr>
              <w:tab/>
            </w:r>
            <w:r w:rsidR="00623EFF">
              <w:rPr>
                <w:noProof/>
                <w:webHidden/>
              </w:rPr>
              <w:fldChar w:fldCharType="begin"/>
            </w:r>
            <w:r w:rsidR="00623EFF">
              <w:rPr>
                <w:noProof/>
                <w:webHidden/>
              </w:rPr>
              <w:instrText xml:space="preserve"> PAGEREF _Toc500963023 \h </w:instrText>
            </w:r>
            <w:r w:rsidR="00623EFF">
              <w:rPr>
                <w:noProof/>
                <w:webHidden/>
              </w:rPr>
            </w:r>
            <w:r w:rsidR="00623EFF">
              <w:rPr>
                <w:noProof/>
                <w:webHidden/>
              </w:rPr>
              <w:fldChar w:fldCharType="separate"/>
            </w:r>
            <w:r w:rsidR="00623EFF">
              <w:rPr>
                <w:noProof/>
                <w:webHidden/>
              </w:rPr>
              <w:t>6</w:t>
            </w:r>
            <w:r w:rsidR="00623EFF">
              <w:rPr>
                <w:noProof/>
                <w:webHidden/>
              </w:rPr>
              <w:fldChar w:fldCharType="end"/>
            </w:r>
          </w:hyperlink>
        </w:p>
        <w:p w:rsidR="00623EFF" w:rsidRDefault="00835BB8">
          <w:pPr>
            <w:pStyle w:val="Obsah3"/>
            <w:tabs>
              <w:tab w:val="right" w:leader="dot" w:pos="9062"/>
            </w:tabs>
            <w:rPr>
              <w:rFonts w:eastAsiaTheme="minorEastAsia"/>
              <w:noProof/>
              <w:lang w:eastAsia="cs-CZ"/>
            </w:rPr>
          </w:pPr>
          <w:hyperlink w:anchor="_Toc500963024" w:history="1">
            <w:r w:rsidR="00623EFF" w:rsidRPr="000069AD">
              <w:rPr>
                <w:rStyle w:val="Hypertextovodkaz"/>
                <w:noProof/>
              </w:rPr>
              <w:t>Uživatel</w:t>
            </w:r>
            <w:r w:rsidR="00623EFF">
              <w:rPr>
                <w:noProof/>
                <w:webHidden/>
              </w:rPr>
              <w:tab/>
            </w:r>
            <w:r w:rsidR="00623EFF">
              <w:rPr>
                <w:noProof/>
                <w:webHidden/>
              </w:rPr>
              <w:fldChar w:fldCharType="begin"/>
            </w:r>
            <w:r w:rsidR="00623EFF">
              <w:rPr>
                <w:noProof/>
                <w:webHidden/>
              </w:rPr>
              <w:instrText xml:space="preserve"> PAGEREF _Toc500963024 \h </w:instrText>
            </w:r>
            <w:r w:rsidR="00623EFF">
              <w:rPr>
                <w:noProof/>
                <w:webHidden/>
              </w:rPr>
            </w:r>
            <w:r w:rsidR="00623EFF">
              <w:rPr>
                <w:noProof/>
                <w:webHidden/>
              </w:rPr>
              <w:fldChar w:fldCharType="separate"/>
            </w:r>
            <w:r w:rsidR="00623EFF">
              <w:rPr>
                <w:noProof/>
                <w:webHidden/>
              </w:rPr>
              <w:t>6</w:t>
            </w:r>
            <w:r w:rsidR="00623EFF">
              <w:rPr>
                <w:noProof/>
                <w:webHidden/>
              </w:rPr>
              <w:fldChar w:fldCharType="end"/>
            </w:r>
          </w:hyperlink>
        </w:p>
        <w:p w:rsidR="00623EFF" w:rsidRDefault="00835BB8">
          <w:pPr>
            <w:pStyle w:val="Obsah2"/>
            <w:tabs>
              <w:tab w:val="right" w:leader="dot" w:pos="9062"/>
            </w:tabs>
            <w:rPr>
              <w:rFonts w:eastAsiaTheme="minorEastAsia"/>
              <w:noProof/>
              <w:lang w:eastAsia="cs-CZ"/>
            </w:rPr>
          </w:pPr>
          <w:hyperlink w:anchor="_Toc500963025" w:history="1">
            <w:r w:rsidR="00623EFF" w:rsidRPr="000069AD">
              <w:rPr>
                <w:rStyle w:val="Hypertextovodkaz"/>
                <w:noProof/>
              </w:rPr>
              <w:t>Zabezpečení</w:t>
            </w:r>
            <w:r w:rsidR="00623EFF">
              <w:rPr>
                <w:noProof/>
                <w:webHidden/>
              </w:rPr>
              <w:tab/>
            </w:r>
            <w:r w:rsidR="00623EFF">
              <w:rPr>
                <w:noProof/>
                <w:webHidden/>
              </w:rPr>
              <w:fldChar w:fldCharType="begin"/>
            </w:r>
            <w:r w:rsidR="00623EFF">
              <w:rPr>
                <w:noProof/>
                <w:webHidden/>
              </w:rPr>
              <w:instrText xml:space="preserve"> PAGEREF _Toc500963025 \h </w:instrText>
            </w:r>
            <w:r w:rsidR="00623EFF">
              <w:rPr>
                <w:noProof/>
                <w:webHidden/>
              </w:rPr>
            </w:r>
            <w:r w:rsidR="00623EFF">
              <w:rPr>
                <w:noProof/>
                <w:webHidden/>
              </w:rPr>
              <w:fldChar w:fldCharType="separate"/>
            </w:r>
            <w:r w:rsidR="00623EFF">
              <w:rPr>
                <w:noProof/>
                <w:webHidden/>
              </w:rPr>
              <w:t>7</w:t>
            </w:r>
            <w:r w:rsidR="00623EFF">
              <w:rPr>
                <w:noProof/>
                <w:webHidden/>
              </w:rPr>
              <w:fldChar w:fldCharType="end"/>
            </w:r>
          </w:hyperlink>
        </w:p>
        <w:p w:rsidR="00623EFF" w:rsidRDefault="00835BB8">
          <w:pPr>
            <w:pStyle w:val="Obsah2"/>
            <w:tabs>
              <w:tab w:val="right" w:leader="dot" w:pos="9062"/>
            </w:tabs>
            <w:rPr>
              <w:rFonts w:eastAsiaTheme="minorEastAsia"/>
              <w:noProof/>
              <w:lang w:eastAsia="cs-CZ"/>
            </w:rPr>
          </w:pPr>
          <w:hyperlink w:anchor="_Toc500963026" w:history="1">
            <w:r w:rsidR="00623EFF" w:rsidRPr="000069AD">
              <w:rPr>
                <w:rStyle w:val="Hypertextovodkaz"/>
                <w:noProof/>
              </w:rPr>
              <w:t>Závěr</w:t>
            </w:r>
            <w:r w:rsidR="00623EFF">
              <w:rPr>
                <w:noProof/>
                <w:webHidden/>
              </w:rPr>
              <w:tab/>
            </w:r>
            <w:r w:rsidR="00623EFF">
              <w:rPr>
                <w:noProof/>
                <w:webHidden/>
              </w:rPr>
              <w:fldChar w:fldCharType="begin"/>
            </w:r>
            <w:r w:rsidR="00623EFF">
              <w:rPr>
                <w:noProof/>
                <w:webHidden/>
              </w:rPr>
              <w:instrText xml:space="preserve"> PAGEREF _Toc500963026 \h </w:instrText>
            </w:r>
            <w:r w:rsidR="00623EFF">
              <w:rPr>
                <w:noProof/>
                <w:webHidden/>
              </w:rPr>
            </w:r>
            <w:r w:rsidR="00623EFF">
              <w:rPr>
                <w:noProof/>
                <w:webHidden/>
              </w:rPr>
              <w:fldChar w:fldCharType="separate"/>
            </w:r>
            <w:r w:rsidR="00623EFF">
              <w:rPr>
                <w:noProof/>
                <w:webHidden/>
              </w:rPr>
              <w:t>8</w:t>
            </w:r>
            <w:r w:rsidR="00623EFF">
              <w:rPr>
                <w:noProof/>
                <w:webHidden/>
              </w:rPr>
              <w:fldChar w:fldCharType="end"/>
            </w:r>
          </w:hyperlink>
        </w:p>
        <w:p w:rsidR="00F67AA0" w:rsidRDefault="00F67AA0" w:rsidP="00623EFF">
          <w:pPr>
            <w:spacing w:after="0"/>
          </w:pPr>
          <w:r>
            <w:fldChar w:fldCharType="end"/>
          </w:r>
        </w:p>
      </w:sdtContent>
    </w:sdt>
    <w:p w:rsidR="00F67AA0" w:rsidRDefault="00F67AA0" w:rsidP="00623EFF">
      <w:pPr>
        <w:spacing w:after="0"/>
        <w:rPr>
          <w:b/>
          <w:sz w:val="36"/>
        </w:rPr>
      </w:pPr>
      <w:r>
        <w:rPr>
          <w:b/>
          <w:sz w:val="36"/>
        </w:rPr>
        <w:br w:type="page"/>
      </w:r>
    </w:p>
    <w:p w:rsidR="001A1EBC" w:rsidRDefault="00F67AA0" w:rsidP="00A6679F">
      <w:pPr>
        <w:pStyle w:val="Nadpis2"/>
      </w:pPr>
      <w:bookmarkStart w:id="0" w:name="_Toc500963011"/>
      <w:r>
        <w:lastRenderedPageBreak/>
        <w:t>Úvod</w:t>
      </w:r>
      <w:bookmarkEnd w:id="0"/>
    </w:p>
    <w:p w:rsidR="001A1EBC" w:rsidRDefault="001A1EBC" w:rsidP="00623EFF">
      <w:pPr>
        <w:spacing w:after="0"/>
      </w:pPr>
      <w:r>
        <w:t>Záměrem práce je vytvoření webové stránky, které by umožňovala uživateli registrovat, procovat a komunikovat v prostředí.</w:t>
      </w:r>
      <w:r w:rsidR="00F82519">
        <w:t xml:space="preserve"> Mapování konkurence a průběžné vylepšování zjištěných chyb a nedostatků. Práce byla vytvořena bez použití šablon tzv. od základů. </w:t>
      </w:r>
    </w:p>
    <w:p w:rsidR="001A1EBC" w:rsidRDefault="001A1EBC" w:rsidP="00623EFF">
      <w:pPr>
        <w:spacing w:after="0"/>
      </w:pPr>
      <w:r>
        <w:t xml:space="preserve">Hlavním tématem jsou časopisy LOGOS POLYTECHNIKOS které vychází čtyřikrát ročně. </w:t>
      </w:r>
    </w:p>
    <w:p w:rsidR="00F82519" w:rsidRDefault="00F82519" w:rsidP="00623EFF">
      <w:pPr>
        <w:spacing w:after="0"/>
      </w:pPr>
      <w:r>
        <w:t xml:space="preserve">Celá práce a komunikace probíhala v SEENOWDO  a GITHUBU pod názvem </w:t>
      </w:r>
      <w:proofErr w:type="spellStart"/>
      <w:r>
        <w:t>CopyPasta</w:t>
      </w:r>
      <w:proofErr w:type="spellEnd"/>
      <w:r>
        <w:t xml:space="preserve"> team.</w:t>
      </w:r>
    </w:p>
    <w:p w:rsidR="001A1EBC" w:rsidRDefault="001A1EBC" w:rsidP="00623EFF">
      <w:pPr>
        <w:spacing w:after="0"/>
      </w:pPr>
    </w:p>
    <w:p w:rsidR="00F67AA0" w:rsidRPr="00E00988" w:rsidRDefault="00F67AA0" w:rsidP="00623EFF">
      <w:pPr>
        <w:spacing w:after="0"/>
      </w:pPr>
    </w:p>
    <w:p w:rsidR="00F67AA0" w:rsidRDefault="00F67AA0" w:rsidP="00623EFF">
      <w:pPr>
        <w:spacing w:after="0"/>
        <w:rPr>
          <w:b/>
          <w:sz w:val="36"/>
        </w:rPr>
      </w:pPr>
    </w:p>
    <w:p w:rsidR="00F67AA0" w:rsidRDefault="00F67AA0" w:rsidP="00623EFF">
      <w:pPr>
        <w:spacing w:after="0"/>
        <w:rPr>
          <w:b/>
          <w:sz w:val="36"/>
        </w:rPr>
      </w:pPr>
    </w:p>
    <w:p w:rsidR="00F67AA0" w:rsidRDefault="00F67AA0" w:rsidP="00623EFF">
      <w:pPr>
        <w:spacing w:after="0"/>
        <w:rPr>
          <w:b/>
          <w:sz w:val="36"/>
        </w:rPr>
      </w:pPr>
    </w:p>
    <w:p w:rsidR="00F67AA0" w:rsidRDefault="00F67AA0" w:rsidP="00623EFF">
      <w:pPr>
        <w:spacing w:after="0"/>
        <w:rPr>
          <w:b/>
          <w:sz w:val="36"/>
        </w:rPr>
      </w:pPr>
    </w:p>
    <w:p w:rsidR="00F67AA0" w:rsidRDefault="00F67AA0" w:rsidP="00623EFF">
      <w:pPr>
        <w:spacing w:after="0"/>
        <w:rPr>
          <w:b/>
          <w:sz w:val="36"/>
        </w:rPr>
      </w:pPr>
    </w:p>
    <w:p w:rsidR="00F67AA0" w:rsidRDefault="00F67AA0" w:rsidP="00F67AA0">
      <w:pPr>
        <w:pStyle w:val="Nadpis2"/>
      </w:pPr>
      <w:r>
        <w:br w:type="page"/>
      </w:r>
      <w:bookmarkStart w:id="1" w:name="_Toc500963012"/>
      <w:r>
        <w:lastRenderedPageBreak/>
        <w:t>Vzhled stránky</w:t>
      </w:r>
      <w:bookmarkEnd w:id="1"/>
    </w:p>
    <w:p w:rsidR="00F67AA0" w:rsidRPr="00623EFF" w:rsidRDefault="00F67AA0" w:rsidP="00623EFF">
      <w:pPr>
        <w:spacing w:after="0"/>
        <w:rPr>
          <w:sz w:val="18"/>
        </w:rPr>
      </w:pPr>
    </w:p>
    <w:p w:rsidR="00F67AA0" w:rsidRPr="00A6679F" w:rsidRDefault="00F67AA0" w:rsidP="00A6679F">
      <w:pPr>
        <w:spacing w:after="0"/>
      </w:pPr>
      <w:r w:rsidRPr="00A6679F">
        <w:t>Úvodní stránka nabízí přihlášení nebo registraci uživatele, které není povinné pouze pro prohlížení časopisů LOGOS POLYTECHNIKOS.</w:t>
      </w:r>
    </w:p>
    <w:p w:rsidR="00F67AA0" w:rsidRPr="00A6679F" w:rsidRDefault="00F67AA0" w:rsidP="00A6679F">
      <w:pPr>
        <w:spacing w:after="0"/>
      </w:pPr>
      <w:r w:rsidRPr="00A6679F">
        <w:t>Hlavní panel vyznačený vodorovným panelem vyznačený světle modrou barvou nabízí ikonou domeček vracení se na hlavní stránku, čísla časopisu seřazených od nejaktuálnějších po nejstarší a na opačné straně Informace, co je LOGOS POLYTECHNIKOS, kontakt na šéfredaktora a redakční radu, kde každému členu lze napsat e-mail.</w:t>
      </w:r>
    </w:p>
    <w:p w:rsidR="00F67AA0" w:rsidRPr="00A6679F" w:rsidRDefault="00F67AA0" w:rsidP="00A6679F">
      <w:pPr>
        <w:spacing w:after="0"/>
      </w:pPr>
      <w:r w:rsidRPr="00A6679F">
        <w:t>Další vodorovný panel informuje o názvu týmu, který stránku vytvořil a jejich kontaktní emaily. Jméno šéfredaktora a jeho kontaktní informace.</w:t>
      </w:r>
    </w:p>
    <w:p w:rsidR="00F67AA0" w:rsidRDefault="00F67AA0" w:rsidP="00623EFF">
      <w:pPr>
        <w:spacing w:after="0"/>
        <w:rPr>
          <w:sz w:val="36"/>
        </w:rPr>
      </w:pPr>
      <w:r>
        <w:rPr>
          <w:sz w:val="36"/>
        </w:rPr>
        <w:br w:type="page"/>
      </w:r>
    </w:p>
    <w:p w:rsidR="00F67AA0" w:rsidRDefault="00F67AA0" w:rsidP="00F67AA0">
      <w:pPr>
        <w:pStyle w:val="Nadpis2"/>
      </w:pPr>
      <w:bookmarkStart w:id="2" w:name="_Toc500963013"/>
      <w:r w:rsidRPr="00412344">
        <w:lastRenderedPageBreak/>
        <w:t>Jednotlivé funkce</w:t>
      </w:r>
      <w:bookmarkEnd w:id="2"/>
      <w:r w:rsidR="00A6679F">
        <w:t xml:space="preserve"> stránky</w:t>
      </w:r>
    </w:p>
    <w:p w:rsidR="003E3D0E" w:rsidRPr="003E3D0E" w:rsidRDefault="001D1D71" w:rsidP="003E3D0E">
      <w:r>
        <w:rPr>
          <w:noProof/>
        </w:rPr>
        <w:drawing>
          <wp:anchor distT="0" distB="0" distL="114300" distR="114300" simplePos="0" relativeHeight="251658752" behindDoc="1" locked="0" layoutInCell="1" allowOverlap="1">
            <wp:simplePos x="0" y="0"/>
            <wp:positionH relativeFrom="column">
              <wp:posOffset>-4445</wp:posOffset>
            </wp:positionH>
            <wp:positionV relativeFrom="paragraph">
              <wp:posOffset>410210</wp:posOffset>
            </wp:positionV>
            <wp:extent cx="5762625" cy="2466975"/>
            <wp:effectExtent l="0" t="0" r="0" b="0"/>
            <wp:wrapTight wrapText="bothSides">
              <wp:wrapPolygon edited="0">
                <wp:start x="0" y="0"/>
                <wp:lineTo x="0" y="21517"/>
                <wp:lineTo x="21564" y="21517"/>
                <wp:lineTo x="21564"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anchor>
        </w:drawing>
      </w:r>
    </w:p>
    <w:p w:rsidR="00A6679F" w:rsidRDefault="00A6679F" w:rsidP="001D1D71">
      <w:pPr>
        <w:spacing w:after="0"/>
        <w:jc w:val="center"/>
        <w:rPr>
          <w:b/>
          <w:sz w:val="36"/>
        </w:rPr>
      </w:pPr>
    </w:p>
    <w:p w:rsidR="00F67AA0" w:rsidRDefault="00F67AA0" w:rsidP="00A6679F">
      <w:pPr>
        <w:pStyle w:val="Nadpis3"/>
        <w:numPr>
          <w:ilvl w:val="0"/>
          <w:numId w:val="1"/>
        </w:numPr>
      </w:pPr>
      <w:bookmarkStart w:id="3" w:name="_Toc500963014"/>
      <w:r>
        <w:t>Registr</w:t>
      </w:r>
      <w:bookmarkEnd w:id="3"/>
      <w:r>
        <w:t xml:space="preserve">  </w:t>
      </w:r>
    </w:p>
    <w:p w:rsidR="00F67AA0" w:rsidRDefault="00F67AA0" w:rsidP="00623EFF">
      <w:pPr>
        <w:spacing w:after="0"/>
      </w:pPr>
      <w:r>
        <w:t xml:space="preserve">Při registraci nového uživatele musíme zadat uživatelské jméno, heslo, opětovné heslo pro kontrolou a kontaktní e-mailovou adresu. </w:t>
      </w:r>
    </w:p>
    <w:p w:rsidR="00F67AA0" w:rsidRDefault="00F67AA0" w:rsidP="00623EFF">
      <w:pPr>
        <w:spacing w:after="0"/>
      </w:pPr>
      <w:r>
        <w:t xml:space="preserve">Při </w:t>
      </w:r>
      <w:r w:rsidR="00F5358D">
        <w:t xml:space="preserve">vybírání uživatelského jména si musíme dát </w:t>
      </w:r>
      <w:proofErr w:type="gramStart"/>
      <w:r w:rsidR="00F5358D">
        <w:t>pozor</w:t>
      </w:r>
      <w:proofErr w:type="gramEnd"/>
      <w:r w:rsidR="00F5358D">
        <w:t xml:space="preserve"> aby neobsahovalo diakritiku nebo číslice.</w:t>
      </w:r>
    </w:p>
    <w:p w:rsidR="00F67AA0" w:rsidRDefault="00F67AA0" w:rsidP="00623EFF">
      <w:pPr>
        <w:spacing w:after="0"/>
      </w:pPr>
      <w:r>
        <w:t xml:space="preserve">Heslo má podmínku minimálně 6 znaků. Při nesplnění podmínky se </w:t>
      </w:r>
      <w:proofErr w:type="gramStart"/>
      <w:r>
        <w:t xml:space="preserve">ukáže </w:t>
      </w:r>
      <w:r w:rsidRPr="00F67AA0">
        <w:rPr>
          <w:i/>
        </w:rPr>
        <w:t>,,*</w:t>
      </w:r>
      <w:proofErr w:type="spellStart"/>
      <w:proofErr w:type="gramEnd"/>
      <w:r w:rsidRPr="00F67AA0">
        <w:rPr>
          <w:i/>
        </w:rPr>
        <w:t>Password</w:t>
      </w:r>
      <w:proofErr w:type="spellEnd"/>
      <w:r w:rsidRPr="00F67AA0">
        <w:rPr>
          <w:i/>
        </w:rPr>
        <w:t xml:space="preserve"> </w:t>
      </w:r>
      <w:proofErr w:type="spellStart"/>
      <w:r w:rsidRPr="00F67AA0">
        <w:rPr>
          <w:i/>
        </w:rPr>
        <w:t>is</w:t>
      </w:r>
      <w:proofErr w:type="spellEnd"/>
      <w:r w:rsidRPr="00F67AA0">
        <w:rPr>
          <w:i/>
        </w:rPr>
        <w:t xml:space="preserve"> </w:t>
      </w:r>
      <w:proofErr w:type="spellStart"/>
      <w:r w:rsidRPr="00F67AA0">
        <w:rPr>
          <w:i/>
        </w:rPr>
        <w:t>required</w:t>
      </w:r>
      <w:proofErr w:type="spellEnd"/>
      <w:r w:rsidRPr="00F67AA0">
        <w:rPr>
          <w:i/>
        </w:rPr>
        <w:t xml:space="preserve"> to </w:t>
      </w:r>
      <w:proofErr w:type="spellStart"/>
      <w:r w:rsidRPr="00F67AA0">
        <w:rPr>
          <w:i/>
        </w:rPr>
        <w:t>have</w:t>
      </w:r>
      <w:proofErr w:type="spellEnd"/>
      <w:r w:rsidRPr="00F67AA0">
        <w:rPr>
          <w:i/>
        </w:rPr>
        <w:t xml:space="preserve"> </w:t>
      </w:r>
      <w:proofErr w:type="spellStart"/>
      <w:r w:rsidRPr="00F67AA0">
        <w:rPr>
          <w:i/>
        </w:rPr>
        <w:t>at</w:t>
      </w:r>
      <w:proofErr w:type="spellEnd"/>
      <w:r w:rsidRPr="00F67AA0">
        <w:rPr>
          <w:i/>
        </w:rPr>
        <w:t xml:space="preserve"> least 6 </w:t>
      </w:r>
      <w:proofErr w:type="spellStart"/>
      <w:r w:rsidRPr="00F67AA0">
        <w:rPr>
          <w:i/>
        </w:rPr>
        <w:t>characters</w:t>
      </w:r>
      <w:proofErr w:type="spellEnd"/>
      <w:r w:rsidRPr="00F67AA0">
        <w:rPr>
          <w:i/>
        </w:rPr>
        <w:t>,,</w:t>
      </w:r>
      <w:r>
        <w:t xml:space="preserve"> a heslo jste donuceni změnit.</w:t>
      </w:r>
    </w:p>
    <w:p w:rsidR="00F67AA0" w:rsidRDefault="00F67AA0" w:rsidP="00623EFF">
      <w:pPr>
        <w:spacing w:after="0"/>
      </w:pPr>
      <w:r>
        <w:t xml:space="preserve">Emailová adresa není kontrolovatelná platnost. Uživatel se tak sám diskriminuje v možnostech funkcionality. Kontrolované pouze na absenci </w:t>
      </w:r>
      <w:r w:rsidRPr="00F67AA0">
        <w:t>@</w:t>
      </w:r>
      <w:r>
        <w:t>.</w:t>
      </w:r>
    </w:p>
    <w:p w:rsidR="00F67AA0" w:rsidRDefault="00F67AA0" w:rsidP="00623EFF">
      <w:pPr>
        <w:spacing w:after="0"/>
      </w:pPr>
      <w:r>
        <w:t>Při splnění všech podmínek je uživatel úspěšně zaregistrován.</w:t>
      </w:r>
    </w:p>
    <w:p w:rsidR="00F67AA0" w:rsidRDefault="00F67AA0" w:rsidP="00623EFF">
      <w:pPr>
        <w:spacing w:after="0"/>
      </w:pPr>
    </w:p>
    <w:p w:rsidR="00F67AA0" w:rsidRDefault="00F67AA0" w:rsidP="00A6679F">
      <w:pPr>
        <w:pStyle w:val="Nadpis3"/>
        <w:numPr>
          <w:ilvl w:val="0"/>
          <w:numId w:val="1"/>
        </w:numPr>
      </w:pPr>
      <w:bookmarkStart w:id="4" w:name="_Toc500963015"/>
      <w:r>
        <w:t>Login</w:t>
      </w:r>
      <w:bookmarkEnd w:id="4"/>
    </w:p>
    <w:p w:rsidR="00F67AA0" w:rsidRDefault="004A5B8E" w:rsidP="00623EFF">
      <w:pPr>
        <w:spacing w:after="0"/>
      </w:pPr>
      <w:r>
        <w:t xml:space="preserve">Slouží k </w:t>
      </w:r>
      <w:r w:rsidR="007B0CA1">
        <w:t xml:space="preserve">přihlášení již registrovaného uživatele. Pro ověření platnosti uživatele je vyžádáno jméno a heslo. Při neplatných informacích se ukáže </w:t>
      </w:r>
      <w:proofErr w:type="gramStart"/>
      <w:r w:rsidR="007B0CA1">
        <w:t xml:space="preserve">hláška </w:t>
      </w:r>
      <w:r w:rsidR="007B0CA1" w:rsidRPr="007B0CA1">
        <w:rPr>
          <w:i/>
        </w:rPr>
        <w:t>,,</w:t>
      </w:r>
      <w:proofErr w:type="spellStart"/>
      <w:r w:rsidR="007B0CA1" w:rsidRPr="007B0CA1">
        <w:rPr>
          <w:i/>
        </w:rPr>
        <w:t>incorrect</w:t>
      </w:r>
      <w:proofErr w:type="spellEnd"/>
      <w:proofErr w:type="gramEnd"/>
      <w:r w:rsidR="007B0CA1" w:rsidRPr="007B0CA1">
        <w:rPr>
          <w:i/>
        </w:rPr>
        <w:t xml:space="preserve"> login </w:t>
      </w:r>
      <w:proofErr w:type="spellStart"/>
      <w:r w:rsidR="007B0CA1" w:rsidRPr="007B0CA1">
        <w:rPr>
          <w:i/>
        </w:rPr>
        <w:t>credentials</w:t>
      </w:r>
      <w:proofErr w:type="spellEnd"/>
      <w:r w:rsidR="007B0CA1" w:rsidRPr="007B0CA1">
        <w:rPr>
          <w:i/>
        </w:rPr>
        <w:t>“</w:t>
      </w:r>
      <w:r w:rsidR="007B0CA1">
        <w:rPr>
          <w:i/>
        </w:rPr>
        <w:t xml:space="preserve"> </w:t>
      </w:r>
      <w:r w:rsidR="007B0CA1">
        <w:t xml:space="preserve">a uživatel je nucen akci opakovat nebo se </w:t>
      </w:r>
      <w:r w:rsidR="009A6695">
        <w:t>zaregistrovat.</w:t>
      </w:r>
    </w:p>
    <w:p w:rsidR="00F662C8" w:rsidRPr="007B0CA1" w:rsidRDefault="00F662C8" w:rsidP="00623EFF">
      <w:pPr>
        <w:spacing w:after="0"/>
      </w:pPr>
    </w:p>
    <w:p w:rsidR="00F67AA0" w:rsidRDefault="00F67AA0" w:rsidP="00A6679F">
      <w:pPr>
        <w:pStyle w:val="Nadpis3"/>
        <w:numPr>
          <w:ilvl w:val="0"/>
          <w:numId w:val="1"/>
        </w:numPr>
      </w:pPr>
      <w:bookmarkStart w:id="5" w:name="_Toc500963016"/>
      <w:r>
        <w:t>Čísla časopisu</w:t>
      </w:r>
      <w:bookmarkEnd w:id="5"/>
    </w:p>
    <w:p w:rsidR="0075154A" w:rsidRDefault="0075154A" w:rsidP="00623EFF">
      <w:pPr>
        <w:spacing w:after="0"/>
      </w:pPr>
      <w:r>
        <w:t>Čísla časopisu jsou na řádku podle roku sestupně. Pro každý rok jsou publikována pouze čtyři vydání. Časopisy jsou označené rokem a číslem vydání (1,2,3,4).</w:t>
      </w:r>
    </w:p>
    <w:p w:rsidR="0075154A" w:rsidRDefault="0075154A" w:rsidP="00623EFF">
      <w:pPr>
        <w:spacing w:after="0"/>
      </w:pPr>
      <w:r>
        <w:t xml:space="preserve">U každého časopisu je možnost buď stáhnout ve formátu </w:t>
      </w:r>
      <w:proofErr w:type="spellStart"/>
      <w:r>
        <w:t>pdf</w:t>
      </w:r>
      <w:proofErr w:type="spellEnd"/>
      <w:r>
        <w:t xml:space="preserve"> a nebo zobrazit ve formátu </w:t>
      </w:r>
      <w:proofErr w:type="spellStart"/>
      <w:r>
        <w:t>pdf</w:t>
      </w:r>
      <w:proofErr w:type="spellEnd"/>
      <w:r>
        <w:t>.</w:t>
      </w:r>
    </w:p>
    <w:p w:rsidR="0075154A" w:rsidRPr="0075154A" w:rsidRDefault="0075154A" w:rsidP="00623EFF">
      <w:pPr>
        <w:spacing w:after="0"/>
      </w:pPr>
    </w:p>
    <w:p w:rsidR="00F67AA0" w:rsidRDefault="00F67AA0" w:rsidP="00A6679F">
      <w:pPr>
        <w:pStyle w:val="Nadpis3"/>
        <w:numPr>
          <w:ilvl w:val="0"/>
          <w:numId w:val="1"/>
        </w:numPr>
      </w:pPr>
      <w:bookmarkStart w:id="6" w:name="_Toc500963017"/>
      <w:r>
        <w:t>Informace</w:t>
      </w:r>
      <w:bookmarkEnd w:id="6"/>
    </w:p>
    <w:p w:rsidR="00015DF6" w:rsidRDefault="00015DF6" w:rsidP="00623EFF">
      <w:pPr>
        <w:spacing w:after="0"/>
      </w:pPr>
      <w:r>
        <w:t xml:space="preserve"> </w:t>
      </w:r>
      <w:proofErr w:type="gramStart"/>
      <w:r>
        <w:t>Informace</w:t>
      </w:r>
      <w:proofErr w:type="gramEnd"/>
      <w:r>
        <w:t xml:space="preserve"> co je LOGOS POLYTECHNIKOS, kontaktní údaje na šéfredaktora a redakční radu.</w:t>
      </w:r>
    </w:p>
    <w:p w:rsidR="00F662C8" w:rsidRPr="00015DF6" w:rsidRDefault="00F662C8" w:rsidP="00623EFF">
      <w:pPr>
        <w:spacing w:after="0"/>
      </w:pPr>
    </w:p>
    <w:p w:rsidR="00F67AA0" w:rsidRDefault="00F67AA0" w:rsidP="00A6679F">
      <w:pPr>
        <w:pStyle w:val="Nadpis3"/>
        <w:numPr>
          <w:ilvl w:val="0"/>
          <w:numId w:val="1"/>
        </w:numPr>
      </w:pPr>
      <w:bookmarkStart w:id="7" w:name="_Toc500963018"/>
      <w:r>
        <w:t>Lišta s kontaktními údaji</w:t>
      </w:r>
      <w:bookmarkEnd w:id="7"/>
      <w:r>
        <w:t xml:space="preserve"> </w:t>
      </w:r>
    </w:p>
    <w:p w:rsidR="00015DF6" w:rsidRDefault="00015DF6" w:rsidP="00623EFF">
      <w:pPr>
        <w:spacing w:after="0"/>
      </w:pPr>
      <w:r>
        <w:t>Informuje o názvu týmu, který vytvořil webovou stánku a jeho kontaktní e-mailové adresy společně s kontaktem na šéfredaktora, kde vedle e-mailové adresy stojí i telefonní číslo.</w:t>
      </w:r>
    </w:p>
    <w:p w:rsidR="00F662C8" w:rsidRDefault="00015DF6" w:rsidP="00623EFF">
      <w:pPr>
        <w:spacing w:after="0"/>
      </w:pPr>
      <w:r>
        <w:t xml:space="preserve">Při zvolení položky registr, čísla časopisu, ale i jiných se tato lišta přesouvá na dolní část právě zvolené možnosti. </w:t>
      </w:r>
    </w:p>
    <w:p w:rsidR="00F662C8" w:rsidRPr="00015DF6" w:rsidRDefault="00F662C8" w:rsidP="00623EFF">
      <w:pPr>
        <w:spacing w:after="0"/>
      </w:pPr>
    </w:p>
    <w:p w:rsidR="00F67AA0" w:rsidRDefault="00712452" w:rsidP="00A6679F">
      <w:pPr>
        <w:pStyle w:val="Nadpis3"/>
        <w:numPr>
          <w:ilvl w:val="0"/>
          <w:numId w:val="1"/>
        </w:numPr>
      </w:pPr>
      <w:r>
        <w:t>Dynamický panel</w:t>
      </w:r>
    </w:p>
    <w:p w:rsidR="00407CCA" w:rsidRDefault="00407CCA" w:rsidP="00623EFF">
      <w:pPr>
        <w:spacing w:after="0"/>
      </w:pPr>
      <w:r>
        <w:t xml:space="preserve"> Lišta obsahuje ikonu v podobě červeného domečku, při jejímž kliknutí nás odkáže na úvodní stránku. </w:t>
      </w:r>
    </w:p>
    <w:p w:rsidR="00407CCA" w:rsidRDefault="00407CCA" w:rsidP="00623EFF">
      <w:pPr>
        <w:spacing w:after="0"/>
      </w:pPr>
      <w:r>
        <w:t>Zda jsou i čísla časopisu a základní informace o LOGOS POLYTECHNIKOS.</w:t>
      </w:r>
    </w:p>
    <w:p w:rsidR="000F68AE" w:rsidRDefault="00407CCA" w:rsidP="00CB312A">
      <w:pPr>
        <w:spacing w:after="0"/>
      </w:pPr>
      <w:r>
        <w:t xml:space="preserve">Hlavní výhody lišty jsou, že se </w:t>
      </w:r>
      <w:proofErr w:type="spellStart"/>
      <w:r>
        <w:t>nescroluje</w:t>
      </w:r>
      <w:proofErr w:type="spellEnd"/>
      <w:r>
        <w:t xml:space="preserve"> s právě prohlíženou stránkou. Nejlépe je toto pozorovat na čísle časopisu, kde to uživateli umožní se rychle vrátit na začátek či na úvodní stránku.</w:t>
      </w:r>
    </w:p>
    <w:p w:rsidR="00CB312A" w:rsidRDefault="000F68AE" w:rsidP="000F68AE">
      <w:r>
        <w:t>Na veškeré zadané chyby je uživatel informován červeným textem s hvězdičkou nad právě prováděnou operací.</w:t>
      </w:r>
    </w:p>
    <w:p w:rsidR="00CB312A" w:rsidRDefault="00CB312A" w:rsidP="000F68AE"/>
    <w:p w:rsidR="00623EFF" w:rsidRDefault="00F67AA0" w:rsidP="000F68AE">
      <w:pPr>
        <w:rPr>
          <w:rStyle w:val="Nadpis2Char"/>
        </w:rPr>
      </w:pPr>
      <w:r>
        <w:br w:type="page"/>
      </w:r>
      <w:bookmarkStart w:id="8" w:name="_Toc500963022"/>
      <w:r w:rsidR="00623EFF" w:rsidRPr="00C5720F">
        <w:rPr>
          <w:rStyle w:val="Nadpis2Char"/>
        </w:rPr>
        <w:lastRenderedPageBreak/>
        <w:t>Testování</w:t>
      </w:r>
      <w:bookmarkEnd w:id="8"/>
    </w:p>
    <w:p w:rsidR="00835BB8" w:rsidRDefault="00835BB8" w:rsidP="000F68AE">
      <w:r>
        <w:t xml:space="preserve">Stránku naleznete zde: </w:t>
      </w:r>
      <w:r w:rsidRPr="00835BB8">
        <w:t>http://195.113.207.171/~mrazek03/Code/Index.php</w:t>
      </w:r>
    </w:p>
    <w:p w:rsidR="00623EFF" w:rsidRDefault="00623EFF" w:rsidP="00623EFF">
      <w:pPr>
        <w:spacing w:after="0"/>
      </w:pPr>
      <w:r>
        <w:t xml:space="preserve">Testování </w:t>
      </w:r>
      <w:r w:rsidR="001D1D71">
        <w:t xml:space="preserve">stability stránky </w:t>
      </w:r>
      <w:r>
        <w:t xml:space="preserve">a funkčnosti po přihlášení </w:t>
      </w:r>
      <w:proofErr w:type="spellStart"/>
      <w:r>
        <w:t>admina</w:t>
      </w:r>
      <w:proofErr w:type="spellEnd"/>
      <w:r>
        <w:t xml:space="preserve"> a uživatele </w:t>
      </w:r>
    </w:p>
    <w:p w:rsidR="00623EFF" w:rsidRDefault="00623EFF" w:rsidP="00623EFF">
      <w:pPr>
        <w:spacing w:after="0"/>
      </w:pPr>
    </w:p>
    <w:p w:rsidR="000F68AE" w:rsidRDefault="000F68AE" w:rsidP="00623EFF">
      <w:pPr>
        <w:spacing w:after="0"/>
      </w:pPr>
    </w:p>
    <w:p w:rsidR="00623EFF" w:rsidRPr="00623EFF" w:rsidRDefault="00623EFF" w:rsidP="00FF273F">
      <w:pPr>
        <w:pStyle w:val="Nadpis3"/>
      </w:pPr>
      <w:bookmarkStart w:id="9" w:name="_Toc500963024"/>
      <w:r>
        <w:t>Uživatel</w:t>
      </w:r>
      <w:bookmarkEnd w:id="9"/>
    </w:p>
    <w:p w:rsidR="00623EFF" w:rsidRPr="00623EFF" w:rsidRDefault="00623EFF" w:rsidP="00623EFF">
      <w:pPr>
        <w:spacing w:after="0"/>
      </w:pPr>
      <w:r>
        <w:t>Přihlašovací údaje:</w:t>
      </w:r>
    </w:p>
    <w:p w:rsidR="00623EFF" w:rsidRDefault="00623EFF" w:rsidP="00623EFF">
      <w:pPr>
        <w:spacing w:after="0"/>
      </w:pPr>
      <w:r>
        <w:t xml:space="preserve">login: </w:t>
      </w:r>
      <w:proofErr w:type="spellStart"/>
      <w:r>
        <w:t>TestOne</w:t>
      </w:r>
      <w:proofErr w:type="spellEnd"/>
    </w:p>
    <w:p w:rsidR="000F68AE" w:rsidRDefault="00623EFF" w:rsidP="00623EFF">
      <w:pPr>
        <w:spacing w:after="0"/>
      </w:pPr>
      <w:proofErr w:type="spellStart"/>
      <w:r>
        <w:t>password</w:t>
      </w:r>
      <w:proofErr w:type="spellEnd"/>
      <w:r>
        <w:t>: Password1*</w:t>
      </w:r>
    </w:p>
    <w:p w:rsidR="00DA79D2" w:rsidRDefault="00DA79D2" w:rsidP="00623EFF">
      <w:pPr>
        <w:spacing w:after="0"/>
      </w:pPr>
    </w:p>
    <w:p w:rsidR="00DA79D2" w:rsidRPr="00DA79D2" w:rsidRDefault="00DA79D2" w:rsidP="00623EFF">
      <w:pPr>
        <w:spacing w:after="0"/>
        <w:rPr>
          <w:b/>
          <w:sz w:val="24"/>
        </w:rPr>
      </w:pPr>
      <w:r w:rsidRPr="00DA79D2">
        <w:rPr>
          <w:b/>
          <w:sz w:val="24"/>
        </w:rPr>
        <w:t>Změny v prostředí</w:t>
      </w:r>
    </w:p>
    <w:p w:rsidR="000F68AE" w:rsidRDefault="000F68AE" w:rsidP="00623EFF">
      <w:pPr>
        <w:spacing w:after="0"/>
      </w:pPr>
    </w:p>
    <w:p w:rsidR="000F68AE" w:rsidRDefault="000F68AE" w:rsidP="000F68AE">
      <w:pPr>
        <w:spacing w:after="0"/>
      </w:pPr>
      <w:r>
        <w:t>V pravém horním rohu se nahradí místo registr a login kolonka s názvem přihlášeného uživatele a ikona pro vypisování komentářů k časopisům.</w:t>
      </w:r>
    </w:p>
    <w:p w:rsidR="000F68AE" w:rsidRDefault="000F68AE" w:rsidP="000F68AE">
      <w:pPr>
        <w:spacing w:after="0"/>
      </w:pPr>
      <w:r>
        <w:t xml:space="preserve">Při zvolení ikony pro přidávání příspěvků se nám zobrazí podobné prostředí jako při registraci či přihlášení. Zde vypíšeme titul časopisu, ke kterému chceme napsat komentář. Do samotné kolonky komentář vložíme text. </w:t>
      </w:r>
    </w:p>
    <w:p w:rsidR="000F68AE" w:rsidRDefault="000F68AE" w:rsidP="000F68AE">
      <w:pPr>
        <w:spacing w:after="0"/>
      </w:pPr>
      <w:proofErr w:type="gramStart"/>
      <w:r>
        <w:t>Vybereme</w:t>
      </w:r>
      <w:proofErr w:type="gramEnd"/>
      <w:r>
        <w:t xml:space="preserve"> jaký typ komentáře to je a v nalezneme tu i možnost pro přidávání souborů. Typ souborů je omezen pouze </w:t>
      </w:r>
      <w:proofErr w:type="spellStart"/>
      <w:r>
        <w:t>pdf</w:t>
      </w:r>
      <w:proofErr w:type="spellEnd"/>
      <w:r>
        <w:t xml:space="preserve">, </w:t>
      </w:r>
      <w:proofErr w:type="spellStart"/>
      <w:r>
        <w:t>docx</w:t>
      </w:r>
      <w:proofErr w:type="spellEnd"/>
      <w:r>
        <w:t xml:space="preserve">. Při zvolení špatného dokumentu se nenačte a upozorní vás na chybu. </w:t>
      </w:r>
    </w:p>
    <w:p w:rsidR="000F68AE" w:rsidRDefault="000F68AE" w:rsidP="000F68AE">
      <w:pPr>
        <w:spacing w:after="0"/>
      </w:pPr>
      <w:r>
        <w:t>Příspěvek se hned neukáže, ale pošle se k revizi k administrátorovi na kontrolu korektnosti komentáře. Po uvážení až administrátor zveřejní daný příspěvek.</w:t>
      </w:r>
    </w:p>
    <w:p w:rsidR="000F68AE" w:rsidRDefault="000F68AE" w:rsidP="000F68AE">
      <w:pPr>
        <w:spacing w:after="0"/>
      </w:pPr>
    </w:p>
    <w:p w:rsidR="000F68AE" w:rsidRDefault="000F68AE" w:rsidP="000F68AE">
      <w:pPr>
        <w:spacing w:after="0"/>
      </w:pPr>
      <w:r>
        <w:t>Ikona se jménem přihlášeného uživatele nabízí možnost seznam příspěvků a odhlášení uživatele, při jehož zvolení se uživatel odhlásí a načte se opět stránka pro dočasného uživatele.</w:t>
      </w:r>
    </w:p>
    <w:p w:rsidR="000F68AE" w:rsidRDefault="000F68AE" w:rsidP="000F68AE">
      <w:pPr>
        <w:spacing w:after="0"/>
      </w:pPr>
      <w:r>
        <w:t>Seznam příspěvků nám zobrazí veškeré příspěvky uživatele. V případě absence příspěvků je v upozornění i varianta na odkaz psaní příspěvků.</w:t>
      </w:r>
    </w:p>
    <w:p w:rsidR="00FF273F" w:rsidRDefault="00D22300" w:rsidP="000F68AE">
      <w:pPr>
        <w:spacing w:after="0"/>
      </w:pPr>
      <w:r>
        <w:rPr>
          <w:noProof/>
        </w:rPr>
        <w:drawing>
          <wp:anchor distT="0" distB="0" distL="114300" distR="114300" simplePos="0" relativeHeight="251656704" behindDoc="0" locked="0" layoutInCell="1" allowOverlap="1" wp14:anchorId="67A60E26">
            <wp:simplePos x="0" y="0"/>
            <wp:positionH relativeFrom="column">
              <wp:posOffset>-4445</wp:posOffset>
            </wp:positionH>
            <wp:positionV relativeFrom="paragraph">
              <wp:posOffset>351790</wp:posOffset>
            </wp:positionV>
            <wp:extent cx="5760720" cy="2694305"/>
            <wp:effectExtent l="0" t="0" r="0" b="0"/>
            <wp:wrapThrough wrapText="bothSides">
              <wp:wrapPolygon edited="0">
                <wp:start x="0" y="0"/>
                <wp:lineTo x="0" y="21381"/>
                <wp:lineTo x="21500" y="21381"/>
                <wp:lineTo x="21500" y="0"/>
                <wp:lineTo x="0" y="0"/>
              </wp:wrapPolygon>
            </wp:wrapThrough>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694305"/>
                    </a:xfrm>
                    <a:prstGeom prst="rect">
                      <a:avLst/>
                    </a:prstGeom>
                  </pic:spPr>
                </pic:pic>
              </a:graphicData>
            </a:graphic>
          </wp:anchor>
        </w:drawing>
      </w:r>
      <w:bookmarkStart w:id="10" w:name="_GoBack"/>
      <w:bookmarkEnd w:id="10"/>
    </w:p>
    <w:p w:rsidR="00DA79D2" w:rsidRDefault="00DA79D2" w:rsidP="00DA79D2">
      <w:pPr>
        <w:pStyle w:val="Nadpis3"/>
      </w:pPr>
      <w:proofErr w:type="spellStart"/>
      <w:r>
        <w:lastRenderedPageBreak/>
        <w:t>Admin</w:t>
      </w:r>
      <w:proofErr w:type="spellEnd"/>
      <w:r>
        <w:t xml:space="preserve"> </w:t>
      </w:r>
    </w:p>
    <w:p w:rsidR="00DA79D2" w:rsidRPr="00623EFF" w:rsidRDefault="00DA79D2" w:rsidP="00DA79D2">
      <w:pPr>
        <w:spacing w:after="0"/>
      </w:pPr>
      <w:r>
        <w:t>Přihlašovací údaje:</w:t>
      </w:r>
    </w:p>
    <w:p w:rsidR="00DA79D2" w:rsidRDefault="00DA79D2" w:rsidP="00DA79D2">
      <w:pPr>
        <w:spacing w:after="0"/>
      </w:pPr>
      <w:r>
        <w:t xml:space="preserve">login: </w:t>
      </w:r>
      <w:proofErr w:type="spellStart"/>
      <w:r>
        <w:t>admin</w:t>
      </w:r>
      <w:proofErr w:type="spellEnd"/>
    </w:p>
    <w:p w:rsidR="00DA79D2" w:rsidRDefault="00DA79D2" w:rsidP="00DA79D2">
      <w:pPr>
        <w:spacing w:after="0"/>
      </w:pPr>
      <w:proofErr w:type="spellStart"/>
      <w:r>
        <w:t>password</w:t>
      </w:r>
      <w:proofErr w:type="spellEnd"/>
      <w:r>
        <w:t>: Password1*</w:t>
      </w:r>
    </w:p>
    <w:p w:rsidR="00DA79D2" w:rsidRDefault="00DA79D2" w:rsidP="00DA79D2">
      <w:pPr>
        <w:spacing w:after="0"/>
      </w:pPr>
    </w:p>
    <w:p w:rsidR="00DA79D2" w:rsidRPr="00FF273F" w:rsidRDefault="00DA79D2" w:rsidP="00FF273F">
      <w:pPr>
        <w:spacing w:line="240" w:lineRule="auto"/>
        <w:rPr>
          <w:b/>
        </w:rPr>
      </w:pPr>
      <w:r w:rsidRPr="00FF273F">
        <w:rPr>
          <w:b/>
        </w:rPr>
        <w:t>Změny v</w:t>
      </w:r>
      <w:r w:rsidR="00C5720F" w:rsidRPr="00FF273F">
        <w:rPr>
          <w:b/>
        </w:rPr>
        <w:t> </w:t>
      </w:r>
      <w:r w:rsidRPr="00FF273F">
        <w:rPr>
          <w:b/>
        </w:rPr>
        <w:t>prostředí</w:t>
      </w:r>
    </w:p>
    <w:p w:rsidR="00C5720F" w:rsidRDefault="00C5720F" w:rsidP="00FF273F">
      <w:pPr>
        <w:spacing w:line="240" w:lineRule="auto"/>
      </w:pPr>
      <w:r>
        <w:t xml:space="preserve">Změna v horním pravém rohu zůstává stejná jako u uživatele. </w:t>
      </w:r>
    </w:p>
    <w:p w:rsidR="00C5720F" w:rsidRDefault="00C5720F" w:rsidP="00FF273F">
      <w:pPr>
        <w:spacing w:line="240" w:lineRule="auto"/>
      </w:pPr>
      <w:r>
        <w:t>Vedle panelu s informacemi přibude i přidání časopisů, revize a administrační panel.</w:t>
      </w:r>
    </w:p>
    <w:p w:rsidR="00FF273F" w:rsidRDefault="00C5720F" w:rsidP="00FF273F">
      <w:pPr>
        <w:spacing w:line="240" w:lineRule="auto"/>
      </w:pPr>
      <w:r>
        <w:t xml:space="preserve">V revizi se </w:t>
      </w:r>
      <w:proofErr w:type="spellStart"/>
      <w:r>
        <w:t>adminu</w:t>
      </w:r>
      <w:proofErr w:type="spellEnd"/>
      <w:r>
        <w:t xml:space="preserve"> ukáží příspěvky od uživatelů s popisky autora, titulu, tématu a komentáře. </w:t>
      </w:r>
      <w:proofErr w:type="spellStart"/>
      <w:r>
        <w:t>Admin</w:t>
      </w:r>
      <w:proofErr w:type="spellEnd"/>
      <w:r>
        <w:t xml:space="preserve"> si může přečíst komentář či stáhnout příspěvek. Po uvážení zvolí potvrdit či nepotvrdit.</w:t>
      </w:r>
    </w:p>
    <w:p w:rsidR="00795A95" w:rsidRDefault="00C5720F" w:rsidP="00FF273F">
      <w:pPr>
        <w:spacing w:line="240" w:lineRule="auto"/>
      </w:pPr>
      <w:r>
        <w:t>Administrační panel zobrazí uživatele, e-mail daného uživatele, typ uživatele (</w:t>
      </w:r>
      <w:proofErr w:type="spellStart"/>
      <w:proofErr w:type="gramStart"/>
      <w:r>
        <w:t>user,admin</w:t>
      </w:r>
      <w:proofErr w:type="gramEnd"/>
      <w:r>
        <w:t>,redaktor</w:t>
      </w:r>
      <w:proofErr w:type="spellEnd"/>
      <w:r>
        <w:t xml:space="preserve">), </w:t>
      </w:r>
      <w:r w:rsidR="00795A95">
        <w:t xml:space="preserve">zde se dají měnit práva uživatele, </w:t>
      </w:r>
      <w:r>
        <w:t>délka trvání pr</w:t>
      </w:r>
      <w:r w:rsidR="00795A95">
        <w:t xml:space="preserve">ofilu a možnost smazání profilu a po kontrole tlačítko pro potvrzení. </w:t>
      </w:r>
    </w:p>
    <w:p w:rsidR="00795A95" w:rsidRDefault="00795A95" w:rsidP="00FF273F">
      <w:pPr>
        <w:spacing w:line="240" w:lineRule="auto"/>
      </w:pPr>
      <w:r>
        <w:t xml:space="preserve">Pod přehledem uživatelů jejich práv </w:t>
      </w:r>
      <w:proofErr w:type="spellStart"/>
      <w:r>
        <w:t>admin</w:t>
      </w:r>
      <w:proofErr w:type="spellEnd"/>
      <w:r>
        <w:t xml:space="preserve"> může přidávat uživatele. Kde je obsah stejný jako při registraci uživatele rozšířený o zvolení práv.</w:t>
      </w:r>
    </w:p>
    <w:p w:rsidR="00C5720F" w:rsidRPr="00C5720F" w:rsidRDefault="00FF273F" w:rsidP="00DA79D2">
      <w:pPr>
        <w:rPr>
          <w:sz w:val="24"/>
        </w:rPr>
      </w:pPr>
      <w:r>
        <w:rPr>
          <w:noProof/>
        </w:rPr>
        <w:drawing>
          <wp:anchor distT="0" distB="0" distL="114300" distR="114300" simplePos="0" relativeHeight="251657728" behindDoc="0" locked="0" layoutInCell="1" allowOverlap="1" wp14:anchorId="2D79D565">
            <wp:simplePos x="0" y="0"/>
            <wp:positionH relativeFrom="column">
              <wp:posOffset>-4445</wp:posOffset>
            </wp:positionH>
            <wp:positionV relativeFrom="paragraph">
              <wp:posOffset>247015</wp:posOffset>
            </wp:positionV>
            <wp:extent cx="5760720" cy="2720340"/>
            <wp:effectExtent l="0" t="0" r="0" b="0"/>
            <wp:wrapThrough wrapText="bothSides">
              <wp:wrapPolygon edited="0">
                <wp:start x="0" y="0"/>
                <wp:lineTo x="0" y="21479"/>
                <wp:lineTo x="21500" y="21479"/>
                <wp:lineTo x="21500" y="0"/>
                <wp:lineTo x="0" y="0"/>
              </wp:wrapPolygon>
            </wp:wrapThrough>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720340"/>
                    </a:xfrm>
                    <a:prstGeom prst="rect">
                      <a:avLst/>
                    </a:prstGeom>
                  </pic:spPr>
                </pic:pic>
              </a:graphicData>
            </a:graphic>
          </wp:anchor>
        </w:drawing>
      </w:r>
    </w:p>
    <w:p w:rsidR="00DA79D2" w:rsidRDefault="00DA79D2" w:rsidP="000F68AE">
      <w:pPr>
        <w:spacing w:after="0"/>
      </w:pPr>
    </w:p>
    <w:p w:rsidR="00F67AA0" w:rsidRDefault="00623EFF" w:rsidP="00FF273F">
      <w:pPr>
        <w:spacing w:after="0"/>
      </w:pPr>
      <w:r>
        <w:br w:type="page"/>
      </w:r>
    </w:p>
    <w:p w:rsidR="00F82519" w:rsidRPr="00A6679F" w:rsidRDefault="00F67AA0" w:rsidP="00A6679F">
      <w:pPr>
        <w:pStyle w:val="Nadpis2"/>
        <w:rPr>
          <w:rFonts w:eastAsiaTheme="minorHAnsi"/>
        </w:rPr>
      </w:pPr>
      <w:bookmarkStart w:id="11" w:name="_Toc500963026"/>
      <w:r>
        <w:rPr>
          <w:rFonts w:eastAsiaTheme="minorHAnsi"/>
        </w:rPr>
        <w:lastRenderedPageBreak/>
        <w:t>Závěr</w:t>
      </w:r>
      <w:bookmarkEnd w:id="11"/>
    </w:p>
    <w:p w:rsidR="00E00988" w:rsidRPr="00AB222D" w:rsidRDefault="00F82519" w:rsidP="00A6679F">
      <w:pPr>
        <w:spacing w:after="0"/>
      </w:pPr>
      <w:r>
        <w:t>Naplnění všech zmíněných funkčností. Testování ještě probíhá, čímž nejsou ještě zjištěné veškeré nedostatky a chyby. Webová aplikace je funkční a spíše pod názvem beta verze i schopná provozuschopnosti.</w:t>
      </w:r>
    </w:p>
    <w:sectPr w:rsidR="00E00988" w:rsidRPr="00AB222D" w:rsidSect="001B4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4F4"/>
    <w:multiLevelType w:val="hybridMultilevel"/>
    <w:tmpl w:val="FA3C67F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B2678"/>
    <w:rsid w:val="00015DF6"/>
    <w:rsid w:val="000F68AE"/>
    <w:rsid w:val="001A1EBC"/>
    <w:rsid w:val="001B43C9"/>
    <w:rsid w:val="001D1D71"/>
    <w:rsid w:val="002C3F98"/>
    <w:rsid w:val="002F0D96"/>
    <w:rsid w:val="00391736"/>
    <w:rsid w:val="003E3D0E"/>
    <w:rsid w:val="00407CCA"/>
    <w:rsid w:val="00412344"/>
    <w:rsid w:val="004A5B8E"/>
    <w:rsid w:val="004F13F9"/>
    <w:rsid w:val="0055725B"/>
    <w:rsid w:val="00623EFF"/>
    <w:rsid w:val="00712452"/>
    <w:rsid w:val="0075154A"/>
    <w:rsid w:val="00795A95"/>
    <w:rsid w:val="007B0CA1"/>
    <w:rsid w:val="00835BB8"/>
    <w:rsid w:val="009A6695"/>
    <w:rsid w:val="009B2678"/>
    <w:rsid w:val="00A6679F"/>
    <w:rsid w:val="00AB222D"/>
    <w:rsid w:val="00C5720F"/>
    <w:rsid w:val="00CB312A"/>
    <w:rsid w:val="00D22300"/>
    <w:rsid w:val="00DA79D2"/>
    <w:rsid w:val="00E00988"/>
    <w:rsid w:val="00F5358D"/>
    <w:rsid w:val="00F579D5"/>
    <w:rsid w:val="00F662C8"/>
    <w:rsid w:val="00F67271"/>
    <w:rsid w:val="00F67AA0"/>
    <w:rsid w:val="00F82519"/>
    <w:rsid w:val="00F96675"/>
    <w:rsid w:val="00FF27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6645"/>
  <w15:docId w15:val="{DACD5075-480C-4994-8088-338D4227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1B43C9"/>
  </w:style>
  <w:style w:type="paragraph" w:styleId="Nadpis1">
    <w:name w:val="heading 1"/>
    <w:basedOn w:val="Normln"/>
    <w:next w:val="Normln"/>
    <w:link w:val="Nadpis1Char"/>
    <w:uiPriority w:val="9"/>
    <w:qFormat/>
    <w:rsid w:val="00AB2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12344"/>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Nadpis3">
    <w:name w:val="heading 3"/>
    <w:basedOn w:val="Normln"/>
    <w:next w:val="Normln"/>
    <w:link w:val="Nadpis3Char"/>
    <w:uiPriority w:val="9"/>
    <w:unhideWhenUsed/>
    <w:qFormat/>
    <w:rsid w:val="00F662C8"/>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12344"/>
    <w:rPr>
      <w:rFonts w:asciiTheme="majorHAnsi" w:eastAsiaTheme="majorEastAsia" w:hAnsiTheme="majorHAnsi" w:cstheme="majorBidi"/>
      <w:b/>
      <w:bCs/>
      <w:color w:val="4F81BD" w:themeColor="accent1"/>
      <w:sz w:val="36"/>
      <w:szCs w:val="26"/>
    </w:rPr>
  </w:style>
  <w:style w:type="character" w:customStyle="1" w:styleId="Nadpis3Char">
    <w:name w:val="Nadpis 3 Char"/>
    <w:basedOn w:val="Standardnpsmoodstavce"/>
    <w:link w:val="Nadpis3"/>
    <w:uiPriority w:val="9"/>
    <w:rsid w:val="00F662C8"/>
    <w:rPr>
      <w:rFonts w:asciiTheme="majorHAnsi" w:eastAsiaTheme="majorEastAsia" w:hAnsiTheme="majorHAnsi" w:cstheme="majorBidi"/>
      <w:b/>
      <w:bCs/>
      <w:color w:val="4F81BD" w:themeColor="accent1"/>
      <w:sz w:val="28"/>
    </w:rPr>
  </w:style>
  <w:style w:type="character" w:customStyle="1" w:styleId="Nadpis1Char">
    <w:name w:val="Nadpis 1 Char"/>
    <w:basedOn w:val="Standardnpsmoodstavce"/>
    <w:link w:val="Nadpis1"/>
    <w:uiPriority w:val="9"/>
    <w:rsid w:val="00AB222D"/>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AB222D"/>
    <w:pPr>
      <w:outlineLvl w:val="9"/>
    </w:pPr>
  </w:style>
  <w:style w:type="paragraph" w:styleId="Obsah2">
    <w:name w:val="toc 2"/>
    <w:basedOn w:val="Normln"/>
    <w:next w:val="Normln"/>
    <w:autoRedefine/>
    <w:uiPriority w:val="39"/>
    <w:unhideWhenUsed/>
    <w:rsid w:val="00AB222D"/>
    <w:pPr>
      <w:spacing w:after="100"/>
      <w:ind w:left="220"/>
    </w:pPr>
  </w:style>
  <w:style w:type="paragraph" w:styleId="Obsah3">
    <w:name w:val="toc 3"/>
    <w:basedOn w:val="Normln"/>
    <w:next w:val="Normln"/>
    <w:autoRedefine/>
    <w:uiPriority w:val="39"/>
    <w:unhideWhenUsed/>
    <w:rsid w:val="00AB222D"/>
    <w:pPr>
      <w:spacing w:after="100"/>
      <w:ind w:left="440"/>
    </w:pPr>
  </w:style>
  <w:style w:type="character" w:styleId="Hypertextovodkaz">
    <w:name w:val="Hyperlink"/>
    <w:basedOn w:val="Standardnpsmoodstavce"/>
    <w:uiPriority w:val="99"/>
    <w:unhideWhenUsed/>
    <w:rsid w:val="00AB222D"/>
    <w:rPr>
      <w:color w:val="0000FF" w:themeColor="hyperlink"/>
      <w:u w:val="single"/>
    </w:rPr>
  </w:style>
  <w:style w:type="paragraph" w:styleId="Textbubliny">
    <w:name w:val="Balloon Text"/>
    <w:basedOn w:val="Normln"/>
    <w:link w:val="TextbublinyChar"/>
    <w:uiPriority w:val="99"/>
    <w:semiHidden/>
    <w:unhideWhenUsed/>
    <w:rsid w:val="00AB222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B22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42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A0D46-BC6C-488C-9938-4C071B0C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9</Pages>
  <Words>988</Words>
  <Characters>5834</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spravce</dc:creator>
  <cp:lastModifiedBy>Radim Mužíček</cp:lastModifiedBy>
  <cp:revision>22</cp:revision>
  <dcterms:created xsi:type="dcterms:W3CDTF">2017-12-13T18:24:00Z</dcterms:created>
  <dcterms:modified xsi:type="dcterms:W3CDTF">2017-12-13T22:02:00Z</dcterms:modified>
</cp:coreProperties>
</file>