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33F" w:rsidRPr="00EE043C" w:rsidRDefault="00A73AF0">
      <w:pPr>
        <w:rPr>
          <w:color w:val="0F243E" w:themeColor="text2" w:themeShade="80"/>
        </w:rPr>
      </w:pPr>
      <w:proofErr w:type="spellStart"/>
      <w:r w:rsidRPr="00EE043C">
        <w:rPr>
          <w:color w:val="0F243E" w:themeColor="text2" w:themeShade="80"/>
        </w:rPr>
        <w:t>Krav</w:t>
      </w:r>
      <w:proofErr w:type="spellEnd"/>
      <w:r w:rsidRPr="00EE043C">
        <w:rPr>
          <w:color w:val="0F243E" w:themeColor="text2" w:themeShade="80"/>
        </w:rPr>
        <w:t xml:space="preserve"> </w:t>
      </w:r>
      <w:proofErr w:type="spellStart"/>
      <w:r w:rsidRPr="00EE043C">
        <w:rPr>
          <w:color w:val="0F243E" w:themeColor="text2" w:themeShade="80"/>
        </w:rPr>
        <w:t>Maga</w:t>
      </w:r>
      <w:proofErr w:type="spellEnd"/>
      <w:r w:rsidRPr="00EE043C">
        <w:rPr>
          <w:color w:val="0F243E" w:themeColor="text2" w:themeShade="80"/>
        </w:rPr>
        <w:t xml:space="preserve">: </w:t>
      </w:r>
    </w:p>
    <w:p w:rsidR="00A73AF0" w:rsidRPr="00EE043C" w:rsidRDefault="00A73AF0">
      <w:pPr>
        <w:rPr>
          <w:color w:val="0F243E" w:themeColor="text2" w:themeShade="80"/>
        </w:rPr>
      </w:pPr>
    </w:p>
    <w:p w:rsidR="00A73AF0" w:rsidRPr="00EE043C" w:rsidRDefault="00A73AF0">
      <w:pPr>
        <w:rPr>
          <w:color w:val="0F243E" w:themeColor="text2" w:themeShade="80"/>
        </w:rPr>
      </w:pPr>
      <w:r w:rsidRPr="00EE043C">
        <w:rPr>
          <w:color w:val="0F243E" w:themeColor="text2" w:themeShade="80"/>
        </w:rPr>
        <w:t xml:space="preserve">Training: </w:t>
      </w:r>
    </w:p>
    <w:p w:rsidR="003F6A49" w:rsidRDefault="003F6A49">
      <w:pPr>
        <w:rPr>
          <w:color w:val="0F243E" w:themeColor="text2" w:themeShade="80"/>
        </w:rPr>
      </w:pPr>
    </w:p>
    <w:p w:rsidR="00A73AF0" w:rsidRPr="00EE043C" w:rsidRDefault="00A73AF0">
      <w:pPr>
        <w:rPr>
          <w:color w:val="0F243E" w:themeColor="text2" w:themeShade="80"/>
        </w:rPr>
      </w:pPr>
      <w:r w:rsidRPr="00EE043C">
        <w:rPr>
          <w:color w:val="0F243E" w:themeColor="text2" w:themeShade="80"/>
        </w:rPr>
        <w:t xml:space="preserve">Seminare: </w:t>
      </w:r>
    </w:p>
    <w:p w:rsidR="00A73AF0" w:rsidRPr="00EE043C" w:rsidRDefault="00A73AF0">
      <w:pPr>
        <w:rPr>
          <w:color w:val="0F243E" w:themeColor="text2" w:themeShade="80"/>
        </w:rPr>
      </w:pPr>
    </w:p>
    <w:p w:rsidR="00DF2623" w:rsidRPr="00EE043C" w:rsidRDefault="00DF2623" w:rsidP="00DF2623">
      <w:pPr>
        <w:rPr>
          <w:color w:val="0F243E" w:themeColor="text2" w:themeShade="80"/>
        </w:rPr>
      </w:pPr>
      <w:r w:rsidRPr="00EE043C">
        <w:rPr>
          <w:color w:val="0F243E" w:themeColor="text2" w:themeShade="80"/>
        </w:rPr>
        <w:t xml:space="preserve">Trainer: </w:t>
      </w:r>
    </w:p>
    <w:p w:rsidR="00DF2623" w:rsidRPr="00EE043C" w:rsidRDefault="00DF2623">
      <w:pPr>
        <w:rPr>
          <w:color w:val="0F243E" w:themeColor="text2" w:themeShade="80"/>
        </w:rPr>
      </w:pPr>
    </w:p>
    <w:p w:rsidR="00F919A2" w:rsidRPr="00EE043C" w:rsidRDefault="00F919A2" w:rsidP="00F919A2">
      <w:pPr>
        <w:rPr>
          <w:color w:val="0F243E" w:themeColor="text2" w:themeShade="80"/>
        </w:rPr>
      </w:pPr>
      <w:r w:rsidRPr="00EE043C">
        <w:rPr>
          <w:color w:val="0F243E" w:themeColor="text2" w:themeShade="80"/>
        </w:rPr>
        <w:t>FAQ:</w:t>
      </w:r>
    </w:p>
    <w:p w:rsidR="00A73AF0" w:rsidRPr="00EE043C" w:rsidRDefault="00A73AF0">
      <w:pPr>
        <w:rPr>
          <w:color w:val="0F243E" w:themeColor="text2" w:themeShade="80"/>
        </w:rPr>
      </w:pPr>
    </w:p>
    <w:p w:rsidR="00A73AF0" w:rsidRPr="00EE043C" w:rsidRDefault="00A73AF0">
      <w:pPr>
        <w:rPr>
          <w:color w:val="0F243E" w:themeColor="text2" w:themeShade="80"/>
        </w:rPr>
      </w:pPr>
      <w:r w:rsidRPr="00EE043C">
        <w:rPr>
          <w:color w:val="0F243E" w:themeColor="text2" w:themeShade="80"/>
        </w:rPr>
        <w:t>Kontakt</w:t>
      </w:r>
      <w:r w:rsidR="003F6A49">
        <w:rPr>
          <w:color w:val="0F243E" w:themeColor="text2" w:themeShade="80"/>
        </w:rPr>
        <w:t xml:space="preserve"> / </w:t>
      </w:r>
      <w:r w:rsidRPr="00EE043C">
        <w:rPr>
          <w:color w:val="0F243E" w:themeColor="text2" w:themeShade="80"/>
        </w:rPr>
        <w:t xml:space="preserve">Impressum: </w:t>
      </w:r>
    </w:p>
    <w:p w:rsidR="00A73AF0" w:rsidRPr="00EE043C" w:rsidRDefault="00A73AF0">
      <w:pPr>
        <w:rPr>
          <w:color w:val="0F243E" w:themeColor="text2" w:themeShade="80"/>
        </w:rPr>
      </w:pPr>
    </w:p>
    <w:p w:rsidR="00A73AF0" w:rsidRPr="00EE043C" w:rsidRDefault="00A73AF0">
      <w:pPr>
        <w:rPr>
          <w:color w:val="0F243E" w:themeColor="text2" w:themeShade="80"/>
        </w:rPr>
      </w:pPr>
      <w:r w:rsidRPr="00EE043C">
        <w:rPr>
          <w:color w:val="0F243E" w:themeColor="text2" w:themeShade="80"/>
        </w:rPr>
        <w:t>Oben links: KMG-Logo mit „Greifswald“</w:t>
      </w:r>
    </w:p>
    <w:p w:rsidR="00D93D01" w:rsidRPr="00EE043C" w:rsidRDefault="00D93D01">
      <w:pPr>
        <w:rPr>
          <w:color w:val="0F243E" w:themeColor="text2" w:themeShade="80"/>
        </w:rPr>
      </w:pPr>
      <w:r w:rsidRPr="00EE043C">
        <w:rPr>
          <w:noProof/>
          <w:color w:val="0F243E" w:themeColor="text2" w:themeShade="80"/>
          <w:lang w:eastAsia="de-DE"/>
        </w:rPr>
        <w:drawing>
          <wp:inline distT="0" distB="0" distL="0" distR="0">
            <wp:extent cx="5760720" cy="2001520"/>
            <wp:effectExtent l="19050" t="0" r="0" b="0"/>
            <wp:docPr id="1" name="Grafik 0" descr="logo-KMG v14.2.5 B - K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MG v14.2.5 B - Kopie.jpg"/>
                    <pic:cNvPicPr/>
                  </pic:nvPicPr>
                  <pic:blipFill>
                    <a:blip r:embed="rId4" cstate="print"/>
                    <a:stretch>
                      <a:fillRect/>
                    </a:stretch>
                  </pic:blipFill>
                  <pic:spPr>
                    <a:xfrm>
                      <a:off x="0" y="0"/>
                      <a:ext cx="5760720" cy="2001520"/>
                    </a:xfrm>
                    <a:prstGeom prst="rect">
                      <a:avLst/>
                    </a:prstGeom>
                  </pic:spPr>
                </pic:pic>
              </a:graphicData>
            </a:graphic>
          </wp:inline>
        </w:drawing>
      </w:r>
    </w:p>
    <w:p w:rsidR="00A73AF0" w:rsidRPr="00EE043C" w:rsidRDefault="00A73AF0">
      <w:pPr>
        <w:rPr>
          <w:color w:val="0F243E" w:themeColor="text2" w:themeShade="80"/>
        </w:rPr>
      </w:pPr>
      <w:r w:rsidRPr="00EE043C">
        <w:rPr>
          <w:color w:val="0F243E" w:themeColor="text2" w:themeShade="80"/>
        </w:rPr>
        <w:t xml:space="preserve">Oben rechts: Header, der am Smartphone „einklappt“ </w:t>
      </w:r>
    </w:p>
    <w:p w:rsidR="00D93D01" w:rsidRPr="00EE043C" w:rsidRDefault="00D93D01" w:rsidP="00D93D01">
      <w:pPr>
        <w:rPr>
          <w:color w:val="0F243E" w:themeColor="text2" w:themeShade="80"/>
        </w:rPr>
      </w:pPr>
      <w:r w:rsidRPr="00EE043C">
        <w:rPr>
          <w:color w:val="0F243E" w:themeColor="text2" w:themeShade="80"/>
        </w:rPr>
        <w:t xml:space="preserve">Header muss beim scrollen oben bleiben. </w:t>
      </w:r>
    </w:p>
    <w:p w:rsidR="00D93D01" w:rsidRPr="00EE043C" w:rsidRDefault="00D93D01">
      <w:pPr>
        <w:rPr>
          <w:color w:val="0F243E" w:themeColor="text2" w:themeShade="80"/>
        </w:rPr>
      </w:pPr>
      <w:r w:rsidRPr="00EE043C">
        <w:rPr>
          <w:color w:val="0F243E" w:themeColor="text2" w:themeShade="80"/>
        </w:rPr>
        <w:t xml:space="preserve">Wenn die Seite nach unten gescrollt wird, dann wird das Logo etwas kleiner und das Menü auch. (Wie hier: </w:t>
      </w:r>
      <w:hyperlink r:id="rId5" w:history="1">
        <w:r w:rsidRPr="00EE043C">
          <w:rPr>
            <w:rStyle w:val="Hyperlink"/>
            <w:color w:val="0F243E" w:themeColor="text2" w:themeShade="80"/>
          </w:rPr>
          <w:t>http://jekyll.christofschulze.com/projektseite/</w:t>
        </w:r>
      </w:hyperlink>
      <w:r w:rsidRPr="00EE043C">
        <w:rPr>
          <w:color w:val="0F243E" w:themeColor="text2" w:themeShade="80"/>
        </w:rPr>
        <w:t xml:space="preserve">) </w:t>
      </w:r>
    </w:p>
    <w:p w:rsidR="00A73AF0" w:rsidRPr="00EE043C" w:rsidRDefault="00A73AF0">
      <w:pPr>
        <w:rPr>
          <w:color w:val="0F243E" w:themeColor="text2" w:themeShade="80"/>
        </w:rPr>
      </w:pPr>
      <w:r w:rsidRPr="00EE043C">
        <w:rPr>
          <w:color w:val="0F243E" w:themeColor="text2" w:themeShade="80"/>
        </w:rPr>
        <w:t xml:space="preserve">Darunter: </w:t>
      </w:r>
      <w:proofErr w:type="spellStart"/>
      <w:r w:rsidR="00DF2623" w:rsidRPr="00EE043C">
        <w:rPr>
          <w:color w:val="0F243E" w:themeColor="text2" w:themeShade="80"/>
        </w:rPr>
        <w:t>Slideshow</w:t>
      </w:r>
      <w:proofErr w:type="spellEnd"/>
      <w:r w:rsidR="00DF2623" w:rsidRPr="00EE043C">
        <w:rPr>
          <w:color w:val="0F243E" w:themeColor="text2" w:themeShade="80"/>
        </w:rPr>
        <w:t xml:space="preserve"> </w:t>
      </w:r>
      <w:r w:rsidR="004B238F" w:rsidRPr="00EE043C">
        <w:rPr>
          <w:color w:val="0F243E" w:themeColor="text2" w:themeShade="80"/>
        </w:rPr>
        <w:t>(</w:t>
      </w:r>
      <w:r w:rsidR="00D93D01" w:rsidRPr="00EE043C">
        <w:rPr>
          <w:color w:val="0F243E" w:themeColor="text2" w:themeShade="80"/>
        </w:rPr>
        <w:t>Bilder folgen</w:t>
      </w:r>
      <w:r w:rsidR="004B238F" w:rsidRPr="00EE043C">
        <w:rPr>
          <w:color w:val="0F243E" w:themeColor="text2" w:themeShade="80"/>
        </w:rPr>
        <w:t xml:space="preserve">) </w:t>
      </w:r>
    </w:p>
    <w:p w:rsidR="00D93D01" w:rsidRPr="00EE043C" w:rsidRDefault="00D93D01">
      <w:pPr>
        <w:rPr>
          <w:color w:val="0F243E" w:themeColor="text2" w:themeShade="80"/>
        </w:rPr>
      </w:pPr>
    </w:p>
    <w:p w:rsidR="007B4C2E" w:rsidRPr="00EE043C" w:rsidRDefault="007B4C2E">
      <w:pPr>
        <w:rPr>
          <w:color w:val="0F243E" w:themeColor="text2" w:themeShade="80"/>
        </w:rPr>
      </w:pPr>
      <w:proofErr w:type="spellStart"/>
      <w:r w:rsidRPr="00EE043C">
        <w:rPr>
          <w:color w:val="0F243E" w:themeColor="text2" w:themeShade="80"/>
        </w:rPr>
        <w:t>One</w:t>
      </w:r>
      <w:proofErr w:type="spellEnd"/>
      <w:r w:rsidRPr="00EE043C">
        <w:rPr>
          <w:color w:val="0F243E" w:themeColor="text2" w:themeShade="80"/>
        </w:rPr>
        <w:t xml:space="preserve">-Page-Webdesign. </w:t>
      </w:r>
    </w:p>
    <w:p w:rsidR="007B4C2E" w:rsidRPr="00EE043C" w:rsidRDefault="007B4C2E">
      <w:pPr>
        <w:rPr>
          <w:color w:val="0F243E" w:themeColor="text2" w:themeShade="80"/>
        </w:rPr>
      </w:pPr>
    </w:p>
    <w:p w:rsidR="007D0654" w:rsidRPr="00EE043C" w:rsidRDefault="007D0654">
      <w:pPr>
        <w:rPr>
          <w:color w:val="0F243E" w:themeColor="text2" w:themeShade="80"/>
        </w:rPr>
      </w:pPr>
      <w:r w:rsidRPr="00EE043C">
        <w:rPr>
          <w:color w:val="0F243E" w:themeColor="text2" w:themeShade="80"/>
        </w:rPr>
        <w:t xml:space="preserve">Erste Seite: </w:t>
      </w:r>
      <w:r w:rsidR="00CB62EE" w:rsidRPr="00EE043C">
        <w:rPr>
          <w:color w:val="0F243E" w:themeColor="text2" w:themeShade="80"/>
        </w:rPr>
        <w:t xml:space="preserve">[Home] </w:t>
      </w:r>
      <w:r w:rsidR="006F5450" w:rsidRPr="00EE043C">
        <w:rPr>
          <w:color w:val="0F243E" w:themeColor="text2" w:themeShade="80"/>
        </w:rPr>
        <w:t xml:space="preserve">(weißer Untergrund, </w:t>
      </w:r>
      <w:r w:rsidR="00F919A2" w:rsidRPr="00EE043C">
        <w:rPr>
          <w:color w:val="0F243E" w:themeColor="text2" w:themeShade="80"/>
        </w:rPr>
        <w:t>dunkelblaue</w:t>
      </w:r>
      <w:r w:rsidR="006F5450" w:rsidRPr="00EE043C">
        <w:rPr>
          <w:color w:val="0F243E" w:themeColor="text2" w:themeShade="80"/>
        </w:rPr>
        <w:t xml:space="preserve"> Schrift</w:t>
      </w:r>
      <w:r w:rsidR="00D93D01" w:rsidRPr="00EE043C">
        <w:rPr>
          <w:color w:val="0F243E" w:themeColor="text2" w:themeShade="80"/>
        </w:rPr>
        <w:t xml:space="preserve"> (Dunkelblau, Text 2, dunkel 50%</w:t>
      </w:r>
      <w:r w:rsidR="00B70644" w:rsidRPr="00EE043C">
        <w:rPr>
          <w:color w:val="0F243E" w:themeColor="text2" w:themeShade="80"/>
        </w:rPr>
        <w:t xml:space="preserve">; </w:t>
      </w:r>
      <w:proofErr w:type="spellStart"/>
      <w:r w:rsidR="00B70644" w:rsidRPr="00EE043C">
        <w:rPr>
          <w:color w:val="0F243E" w:themeColor="text2" w:themeShade="80"/>
        </w:rPr>
        <w:t>TitilliumWeb</w:t>
      </w:r>
      <w:proofErr w:type="spellEnd"/>
      <w:r w:rsidR="00D93D01" w:rsidRPr="00EE043C">
        <w:rPr>
          <w:color w:val="0F243E" w:themeColor="text2" w:themeShade="80"/>
        </w:rPr>
        <w:t>)</w:t>
      </w:r>
      <w:r w:rsidR="00B70644" w:rsidRPr="00EE043C">
        <w:rPr>
          <w:color w:val="0F243E" w:themeColor="text2" w:themeShade="80"/>
        </w:rPr>
        <w:t>, Überschrift: in der Farbe wie „Greifswald“ im Logo; Schriftart: 3rd Man</w:t>
      </w:r>
      <w:r w:rsidR="006F5450" w:rsidRPr="00EE043C">
        <w:rPr>
          <w:color w:val="0F243E" w:themeColor="text2" w:themeShade="80"/>
        </w:rPr>
        <w:t xml:space="preserve">) </w:t>
      </w:r>
    </w:p>
    <w:p w:rsidR="00B70644" w:rsidRPr="00EE043C" w:rsidRDefault="00B70644">
      <w:pPr>
        <w:rPr>
          <w:color w:val="0F243E" w:themeColor="text2" w:themeShade="80"/>
        </w:rPr>
      </w:pPr>
    </w:p>
    <w:p w:rsidR="00AD3A65" w:rsidRPr="00EE043C" w:rsidRDefault="00C80648">
      <w:pPr>
        <w:rPr>
          <w:color w:val="0F243E" w:themeColor="text2" w:themeShade="80"/>
        </w:rPr>
      </w:pPr>
      <w:r w:rsidRPr="00EE043C">
        <w:rPr>
          <w:color w:val="0F243E" w:themeColor="text2" w:themeShade="80"/>
        </w:rPr>
        <w:t>Sich und a</w:t>
      </w:r>
      <w:r w:rsidR="008B4AA1" w:rsidRPr="00EE043C">
        <w:rPr>
          <w:color w:val="0F243E" w:themeColor="text2" w:themeShade="80"/>
        </w:rPr>
        <w:t xml:space="preserve">ndere schützen </w:t>
      </w:r>
    </w:p>
    <w:p w:rsidR="008B4AA1" w:rsidRPr="00EE043C" w:rsidRDefault="008B4AA1">
      <w:pPr>
        <w:rPr>
          <w:color w:val="0F243E" w:themeColor="text2" w:themeShade="80"/>
        </w:rPr>
      </w:pPr>
      <w:r w:rsidRPr="00EE043C">
        <w:rPr>
          <w:color w:val="0F243E" w:themeColor="text2" w:themeShade="80"/>
        </w:rPr>
        <w:t>KRAV MAGA ist ein reines Selbstverteidigungssystem. Einfach zu lernen. Hoch effizient. Dazu entwickelt, sich und andere in Gefahrensituationen wirksam zu schützen. KRAV MAGA</w:t>
      </w:r>
      <w:r w:rsidR="005C37C3" w:rsidRPr="00EE043C">
        <w:rPr>
          <w:color w:val="0F243E" w:themeColor="text2" w:themeShade="80"/>
        </w:rPr>
        <w:t>-Techniken sind strukturell einfach und</w:t>
      </w:r>
      <w:r w:rsidRPr="00EE043C">
        <w:rPr>
          <w:color w:val="0F243E" w:themeColor="text2" w:themeShade="80"/>
        </w:rPr>
        <w:t xml:space="preserve"> </w:t>
      </w:r>
      <w:r w:rsidR="005C37C3" w:rsidRPr="00EE043C">
        <w:rPr>
          <w:color w:val="0F243E" w:themeColor="text2" w:themeShade="80"/>
        </w:rPr>
        <w:t xml:space="preserve">basieren auf </w:t>
      </w:r>
      <w:r w:rsidRPr="00EE043C">
        <w:rPr>
          <w:color w:val="0F243E" w:themeColor="text2" w:themeShade="80"/>
        </w:rPr>
        <w:t>natürlichen Reflexen. D</w:t>
      </w:r>
      <w:r w:rsidR="005C37C3" w:rsidRPr="00EE043C">
        <w:rPr>
          <w:color w:val="0F243E" w:themeColor="text2" w:themeShade="80"/>
        </w:rPr>
        <w:t>aher funktionieren sie</w:t>
      </w:r>
      <w:r w:rsidRPr="00EE043C">
        <w:rPr>
          <w:color w:val="0F243E" w:themeColor="text2" w:themeShade="80"/>
        </w:rPr>
        <w:t xml:space="preserve"> </w:t>
      </w:r>
      <w:r w:rsidR="00017C26" w:rsidRPr="00EE043C">
        <w:rPr>
          <w:color w:val="0F243E" w:themeColor="text2" w:themeShade="80"/>
        </w:rPr>
        <w:t xml:space="preserve">unter Stress. </w:t>
      </w:r>
    </w:p>
    <w:p w:rsidR="00604AD9" w:rsidRPr="00EE043C" w:rsidRDefault="00604AD9">
      <w:pPr>
        <w:rPr>
          <w:color w:val="0F243E" w:themeColor="text2" w:themeShade="80"/>
        </w:rPr>
      </w:pPr>
    </w:p>
    <w:p w:rsidR="00604AD9" w:rsidRPr="00EE043C" w:rsidRDefault="006F5450">
      <w:pPr>
        <w:rPr>
          <w:color w:val="0F243E" w:themeColor="text2" w:themeShade="80"/>
        </w:rPr>
      </w:pPr>
      <w:r w:rsidRPr="00EE043C">
        <w:rPr>
          <w:color w:val="0F243E" w:themeColor="text2" w:themeShade="80"/>
        </w:rPr>
        <w:t xml:space="preserve">In Greifswald </w:t>
      </w:r>
    </w:p>
    <w:p w:rsidR="006F5450" w:rsidRPr="00EE043C" w:rsidRDefault="006F5450">
      <w:pPr>
        <w:rPr>
          <w:color w:val="0F243E" w:themeColor="text2" w:themeShade="80"/>
        </w:rPr>
      </w:pPr>
      <w:r w:rsidRPr="00EE043C">
        <w:rPr>
          <w:color w:val="0F243E" w:themeColor="text2" w:themeShade="80"/>
        </w:rPr>
        <w:t xml:space="preserve">Du suchst KRAV MAGA in Greifswald? Bei </w:t>
      </w:r>
      <w:proofErr w:type="spellStart"/>
      <w:r w:rsidRPr="00EE043C">
        <w:rPr>
          <w:color w:val="0F243E" w:themeColor="text2" w:themeShade="80"/>
        </w:rPr>
        <w:t>Krav</w:t>
      </w:r>
      <w:proofErr w:type="spellEnd"/>
      <w:r w:rsidRPr="00EE043C">
        <w:rPr>
          <w:color w:val="0F243E" w:themeColor="text2" w:themeShade="80"/>
        </w:rPr>
        <w:t xml:space="preserve"> </w:t>
      </w:r>
      <w:proofErr w:type="spellStart"/>
      <w:r w:rsidRPr="00EE043C">
        <w:rPr>
          <w:color w:val="0F243E" w:themeColor="text2" w:themeShade="80"/>
        </w:rPr>
        <w:t>Maga</w:t>
      </w:r>
      <w:proofErr w:type="spellEnd"/>
      <w:r w:rsidRPr="00EE043C">
        <w:rPr>
          <w:color w:val="0F243E" w:themeColor="text2" w:themeShade="80"/>
        </w:rPr>
        <w:t xml:space="preserve"> Greifswald lernst Du vom einzigen von KRAV MAGA GLOBAL ausgebildeten und lizensierten Trainer in Mecklenburg-Vorpommern. KRAV MAGA GLOBAL ist die weltweit führende Organisation unter der Leitung von </w:t>
      </w:r>
      <w:proofErr w:type="spellStart"/>
      <w:r w:rsidRPr="00EE043C">
        <w:rPr>
          <w:color w:val="0F243E" w:themeColor="text2" w:themeShade="80"/>
        </w:rPr>
        <w:t>Eyal</w:t>
      </w:r>
      <w:proofErr w:type="spellEnd"/>
      <w:r w:rsidRPr="00EE043C">
        <w:rPr>
          <w:color w:val="0F243E" w:themeColor="text2" w:themeShade="80"/>
        </w:rPr>
        <w:t xml:space="preserve"> </w:t>
      </w:r>
      <w:proofErr w:type="spellStart"/>
      <w:r w:rsidRPr="00EE043C">
        <w:rPr>
          <w:color w:val="0F243E" w:themeColor="text2" w:themeShade="80"/>
        </w:rPr>
        <w:t>Yanilov</w:t>
      </w:r>
      <w:proofErr w:type="spellEnd"/>
      <w:r w:rsidRPr="00EE043C">
        <w:rPr>
          <w:color w:val="0F243E" w:themeColor="text2" w:themeShade="80"/>
        </w:rPr>
        <w:t xml:space="preserve">, dem langjährigen engsten Schüler des KRAV MAGA-Gründers </w:t>
      </w:r>
      <w:proofErr w:type="spellStart"/>
      <w:r w:rsidRPr="00EE043C">
        <w:rPr>
          <w:color w:val="0F243E" w:themeColor="text2" w:themeShade="80"/>
        </w:rPr>
        <w:t>Imi</w:t>
      </w:r>
      <w:proofErr w:type="spellEnd"/>
      <w:r w:rsidRPr="00EE043C">
        <w:rPr>
          <w:color w:val="0F243E" w:themeColor="text2" w:themeShade="80"/>
        </w:rPr>
        <w:t xml:space="preserve"> </w:t>
      </w:r>
      <w:proofErr w:type="spellStart"/>
      <w:r w:rsidRPr="00EE043C">
        <w:rPr>
          <w:color w:val="0F243E" w:themeColor="text2" w:themeShade="80"/>
        </w:rPr>
        <w:t>Lichtenfeld</w:t>
      </w:r>
      <w:proofErr w:type="spellEnd"/>
      <w:r w:rsidRPr="00EE043C">
        <w:rPr>
          <w:color w:val="0F243E" w:themeColor="text2" w:themeShade="80"/>
        </w:rPr>
        <w:t xml:space="preserve">. </w:t>
      </w:r>
    </w:p>
    <w:p w:rsidR="006F5450" w:rsidRPr="00EE043C" w:rsidRDefault="006F5450">
      <w:pPr>
        <w:rPr>
          <w:color w:val="0F243E" w:themeColor="text2" w:themeShade="80"/>
        </w:rPr>
      </w:pPr>
    </w:p>
    <w:p w:rsidR="006F5450" w:rsidRPr="00EE043C" w:rsidRDefault="006F5450">
      <w:pPr>
        <w:rPr>
          <w:color w:val="0F243E" w:themeColor="text2" w:themeShade="80"/>
        </w:rPr>
      </w:pPr>
      <w:r w:rsidRPr="00EE043C">
        <w:rPr>
          <w:color w:val="0F243E" w:themeColor="text2" w:themeShade="80"/>
        </w:rPr>
        <w:lastRenderedPageBreak/>
        <w:t xml:space="preserve">Zweite Seite: </w:t>
      </w:r>
      <w:r w:rsidR="00CB62EE" w:rsidRPr="00EE043C">
        <w:rPr>
          <w:color w:val="0F243E" w:themeColor="text2" w:themeShade="80"/>
        </w:rPr>
        <w:t>[</w:t>
      </w:r>
      <w:proofErr w:type="spellStart"/>
      <w:r w:rsidR="00CB62EE" w:rsidRPr="00EE043C">
        <w:rPr>
          <w:color w:val="0F243E" w:themeColor="text2" w:themeShade="80"/>
        </w:rPr>
        <w:t>Krav</w:t>
      </w:r>
      <w:proofErr w:type="spellEnd"/>
      <w:r w:rsidR="00CB62EE" w:rsidRPr="00EE043C">
        <w:rPr>
          <w:color w:val="0F243E" w:themeColor="text2" w:themeShade="80"/>
        </w:rPr>
        <w:t xml:space="preserve"> </w:t>
      </w:r>
      <w:proofErr w:type="spellStart"/>
      <w:r w:rsidR="00CB62EE" w:rsidRPr="00EE043C">
        <w:rPr>
          <w:color w:val="0F243E" w:themeColor="text2" w:themeShade="80"/>
        </w:rPr>
        <w:t>Maga</w:t>
      </w:r>
      <w:proofErr w:type="spellEnd"/>
      <w:r w:rsidR="00017C26" w:rsidRPr="00EE043C">
        <w:rPr>
          <w:color w:val="0F243E" w:themeColor="text2" w:themeShade="80"/>
        </w:rPr>
        <w:t>: Überschrift, mittig</w:t>
      </w:r>
      <w:r w:rsidR="00CB62EE" w:rsidRPr="00EE043C">
        <w:rPr>
          <w:color w:val="0F243E" w:themeColor="text2" w:themeShade="80"/>
        </w:rPr>
        <w:t xml:space="preserve">] </w:t>
      </w:r>
      <w:r w:rsidR="00F919A2" w:rsidRPr="00EE043C">
        <w:rPr>
          <w:color w:val="0F243E" w:themeColor="text2" w:themeShade="80"/>
        </w:rPr>
        <w:t xml:space="preserve">(hellgrauer Hintergrund, </w:t>
      </w:r>
      <w:r w:rsidR="00F43CA9" w:rsidRPr="00EE043C">
        <w:rPr>
          <w:color w:val="0F243E" w:themeColor="text2" w:themeShade="80"/>
        </w:rPr>
        <w:t xml:space="preserve">dunkelblaue Schrift (Dunkelblau, Text 2, dunkel 50%; </w:t>
      </w:r>
      <w:proofErr w:type="spellStart"/>
      <w:r w:rsidR="00F43CA9" w:rsidRPr="00EE043C">
        <w:rPr>
          <w:color w:val="0F243E" w:themeColor="text2" w:themeShade="80"/>
        </w:rPr>
        <w:t>TitilliumWeb</w:t>
      </w:r>
      <w:proofErr w:type="spellEnd"/>
      <w:r w:rsidR="00F43CA9" w:rsidRPr="00EE043C">
        <w:rPr>
          <w:color w:val="0F243E" w:themeColor="text2" w:themeShade="80"/>
        </w:rPr>
        <w:t xml:space="preserve">), </w:t>
      </w:r>
      <w:r w:rsidR="00017C26" w:rsidRPr="00EE043C">
        <w:rPr>
          <w:color w:val="0F243E" w:themeColor="text2" w:themeShade="80"/>
        </w:rPr>
        <w:t>(Zwischen-)</w:t>
      </w:r>
      <w:r w:rsidR="00F43CA9" w:rsidRPr="00EE043C">
        <w:rPr>
          <w:color w:val="0F243E" w:themeColor="text2" w:themeShade="80"/>
        </w:rPr>
        <w:t>Überschrift: in der Farbe wie „Greifswald“ im Logo; Schriftart: 3rd Man</w:t>
      </w:r>
      <w:r w:rsidR="00F919A2" w:rsidRPr="00EE043C">
        <w:rPr>
          <w:color w:val="0F243E" w:themeColor="text2" w:themeShade="80"/>
        </w:rPr>
        <w:t xml:space="preserve">) </w:t>
      </w:r>
    </w:p>
    <w:p w:rsidR="00D94F21" w:rsidRPr="00EE043C" w:rsidRDefault="00D94F21">
      <w:pPr>
        <w:rPr>
          <w:color w:val="0F243E" w:themeColor="text2" w:themeShade="80"/>
        </w:rPr>
      </w:pPr>
    </w:p>
    <w:p w:rsidR="006F5450" w:rsidRPr="00EE043C" w:rsidRDefault="00F97AB3">
      <w:pPr>
        <w:rPr>
          <w:color w:val="0F243E" w:themeColor="text2" w:themeShade="80"/>
        </w:rPr>
      </w:pPr>
      <w:r w:rsidRPr="00EE043C">
        <w:rPr>
          <w:color w:val="0F243E" w:themeColor="text2" w:themeShade="80"/>
        </w:rPr>
        <w:t xml:space="preserve">Was ist KRAV MAGA? </w:t>
      </w:r>
    </w:p>
    <w:p w:rsidR="00F97AB3" w:rsidRPr="00EE043C" w:rsidRDefault="00F97AB3">
      <w:pPr>
        <w:rPr>
          <w:color w:val="0F243E" w:themeColor="text2" w:themeShade="80"/>
        </w:rPr>
      </w:pPr>
      <w:r w:rsidRPr="00EE043C">
        <w:rPr>
          <w:color w:val="0F243E" w:themeColor="text2" w:themeShade="80"/>
        </w:rPr>
        <w:t xml:space="preserve">Ein israelisches, taktisches Selbstverteidigungssystem. Primär geht es um die Vermeidung von Gewalt. Sekundär kommt die Deeskalation und Flucht zur </w:t>
      </w:r>
      <w:r w:rsidR="00D54873" w:rsidRPr="00EE043C">
        <w:rPr>
          <w:color w:val="0F243E" w:themeColor="text2" w:themeShade="80"/>
        </w:rPr>
        <w:t xml:space="preserve">Anwendung. Erst wenn diese </w:t>
      </w:r>
      <w:r w:rsidRPr="00EE043C">
        <w:rPr>
          <w:color w:val="0F243E" w:themeColor="text2" w:themeShade="80"/>
        </w:rPr>
        <w:t xml:space="preserve">Schritte keinen Erfolg hatten, kommt die Selbstverteidigung im engeren Sinne zur Anwendung. Soweit zumindest im zivilen Bereich. Es gibt allerdings noch andere Bereiche. Etwa jene, aus denen sich KRAV MAGA entwickelt hat. </w:t>
      </w:r>
    </w:p>
    <w:p w:rsidR="00F97AB3" w:rsidRPr="00EE043C" w:rsidRDefault="00F97AB3">
      <w:pPr>
        <w:rPr>
          <w:color w:val="0F243E" w:themeColor="text2" w:themeShade="80"/>
        </w:rPr>
      </w:pPr>
    </w:p>
    <w:p w:rsidR="00F97AB3" w:rsidRPr="00EE043C" w:rsidRDefault="00F97AB3">
      <w:pPr>
        <w:rPr>
          <w:color w:val="0F243E" w:themeColor="text2" w:themeShade="80"/>
        </w:rPr>
      </w:pPr>
      <w:r w:rsidRPr="00EE043C">
        <w:rPr>
          <w:color w:val="0F243E" w:themeColor="text2" w:themeShade="80"/>
        </w:rPr>
        <w:t xml:space="preserve">Woher kommt KRAV MAGA? </w:t>
      </w:r>
    </w:p>
    <w:p w:rsidR="00F97AB3" w:rsidRPr="00EE043C" w:rsidRDefault="00F97AB3">
      <w:pPr>
        <w:rPr>
          <w:color w:val="0F243E" w:themeColor="text2" w:themeShade="80"/>
        </w:rPr>
      </w:pPr>
      <w:r w:rsidRPr="00EE043C">
        <w:rPr>
          <w:color w:val="0F243E" w:themeColor="text2" w:themeShade="80"/>
        </w:rPr>
        <w:t xml:space="preserve">Der Gründer von KRAV MAGA ist </w:t>
      </w:r>
      <w:proofErr w:type="spellStart"/>
      <w:r w:rsidRPr="00EE043C">
        <w:rPr>
          <w:color w:val="0F243E" w:themeColor="text2" w:themeShade="80"/>
        </w:rPr>
        <w:t>Imi</w:t>
      </w:r>
      <w:proofErr w:type="spellEnd"/>
      <w:r w:rsidRPr="00EE043C">
        <w:rPr>
          <w:color w:val="0F243E" w:themeColor="text2" w:themeShade="80"/>
        </w:rPr>
        <w:t xml:space="preserve"> </w:t>
      </w:r>
      <w:proofErr w:type="spellStart"/>
      <w:r w:rsidRPr="00EE043C">
        <w:rPr>
          <w:color w:val="0F243E" w:themeColor="text2" w:themeShade="80"/>
        </w:rPr>
        <w:t>Lichtenfeld</w:t>
      </w:r>
      <w:proofErr w:type="spellEnd"/>
      <w:r w:rsidRPr="00EE043C">
        <w:rPr>
          <w:color w:val="0F243E" w:themeColor="text2" w:themeShade="80"/>
        </w:rPr>
        <w:t>, der 1910 in Budapest geboren wurde</w:t>
      </w:r>
      <w:r w:rsidR="001F727D" w:rsidRPr="00EE043C">
        <w:rPr>
          <w:color w:val="0F243E" w:themeColor="text2" w:themeShade="80"/>
        </w:rPr>
        <w:t xml:space="preserve"> und jüdischen Glaubens war</w:t>
      </w:r>
      <w:r w:rsidRPr="00EE043C">
        <w:rPr>
          <w:color w:val="0F243E" w:themeColor="text2" w:themeShade="80"/>
        </w:rPr>
        <w:t xml:space="preserve">. </w:t>
      </w:r>
      <w:r w:rsidR="00860D1D" w:rsidRPr="00EE043C">
        <w:rPr>
          <w:color w:val="0F243E" w:themeColor="text2" w:themeShade="80"/>
        </w:rPr>
        <w:t xml:space="preserve">Er schützte sich und sein Wohnviertel vor Nazi-Übergriffen. </w:t>
      </w:r>
      <w:r w:rsidR="006C72D6" w:rsidRPr="00EE043C">
        <w:rPr>
          <w:color w:val="0F243E" w:themeColor="text2" w:themeShade="80"/>
        </w:rPr>
        <w:t xml:space="preserve">Dabei </w:t>
      </w:r>
      <w:r w:rsidR="006D0F9D" w:rsidRPr="00EE043C">
        <w:rPr>
          <w:color w:val="0F243E" w:themeColor="text2" w:themeShade="80"/>
        </w:rPr>
        <w:t>begriff</w:t>
      </w:r>
      <w:r w:rsidR="006C72D6" w:rsidRPr="00EE043C">
        <w:rPr>
          <w:color w:val="0F243E" w:themeColor="text2" w:themeShade="80"/>
        </w:rPr>
        <w:t xml:space="preserve"> er</w:t>
      </w:r>
      <w:r w:rsidR="006D0F9D" w:rsidRPr="00EE043C">
        <w:rPr>
          <w:color w:val="0F243E" w:themeColor="text2" w:themeShade="80"/>
        </w:rPr>
        <w:t xml:space="preserve">, dass die Realität keine Regeln kennt und wandte </w:t>
      </w:r>
      <w:r w:rsidR="00860D1D" w:rsidRPr="00EE043C">
        <w:rPr>
          <w:color w:val="0F243E" w:themeColor="text2" w:themeShade="80"/>
        </w:rPr>
        <w:t xml:space="preserve">sich </w:t>
      </w:r>
      <w:r w:rsidR="006D0F9D" w:rsidRPr="00EE043C">
        <w:rPr>
          <w:color w:val="0F243E" w:themeColor="text2" w:themeShade="80"/>
        </w:rPr>
        <w:t xml:space="preserve">daher vom Sport ab. </w:t>
      </w:r>
      <w:r w:rsidR="00860D1D" w:rsidRPr="00EE043C">
        <w:rPr>
          <w:color w:val="0F243E" w:themeColor="text2" w:themeShade="80"/>
        </w:rPr>
        <w:t xml:space="preserve"> </w:t>
      </w:r>
    </w:p>
    <w:p w:rsidR="00860D1D" w:rsidRPr="00EE043C" w:rsidRDefault="00860D1D">
      <w:pPr>
        <w:rPr>
          <w:color w:val="0F243E" w:themeColor="text2" w:themeShade="80"/>
        </w:rPr>
      </w:pPr>
    </w:p>
    <w:p w:rsidR="00860D1D" w:rsidRPr="00EE043C" w:rsidRDefault="00860D1D">
      <w:pPr>
        <w:rPr>
          <w:color w:val="0F243E" w:themeColor="text2" w:themeShade="80"/>
        </w:rPr>
      </w:pPr>
      <w:r w:rsidRPr="00EE043C">
        <w:rPr>
          <w:color w:val="0F243E" w:themeColor="text2" w:themeShade="80"/>
        </w:rPr>
        <w:t xml:space="preserve">Nach der Gründung Israels wurde </w:t>
      </w:r>
      <w:proofErr w:type="spellStart"/>
      <w:r w:rsidRPr="00EE043C">
        <w:rPr>
          <w:color w:val="0F243E" w:themeColor="text2" w:themeShade="80"/>
        </w:rPr>
        <w:t>Imi</w:t>
      </w:r>
      <w:proofErr w:type="spellEnd"/>
      <w:r w:rsidRPr="00EE043C">
        <w:rPr>
          <w:color w:val="0F243E" w:themeColor="text2" w:themeShade="80"/>
        </w:rPr>
        <w:t xml:space="preserve"> </w:t>
      </w:r>
      <w:proofErr w:type="spellStart"/>
      <w:r w:rsidR="00F919A2" w:rsidRPr="00EE043C">
        <w:rPr>
          <w:color w:val="0F243E" w:themeColor="text2" w:themeShade="80"/>
        </w:rPr>
        <w:t>Lichtenfeld</w:t>
      </w:r>
      <w:proofErr w:type="spellEnd"/>
      <w:r w:rsidR="00F919A2" w:rsidRPr="00EE043C">
        <w:rPr>
          <w:color w:val="0F243E" w:themeColor="text2" w:themeShade="80"/>
        </w:rPr>
        <w:t xml:space="preserve"> </w:t>
      </w:r>
      <w:r w:rsidRPr="00EE043C">
        <w:rPr>
          <w:color w:val="0F243E" w:themeColor="text2" w:themeShade="80"/>
        </w:rPr>
        <w:t>gebeten</w:t>
      </w:r>
      <w:r w:rsidR="006D0F9D" w:rsidRPr="00EE043C">
        <w:rPr>
          <w:color w:val="0F243E" w:themeColor="text2" w:themeShade="80"/>
        </w:rPr>
        <w:t>,</w:t>
      </w:r>
      <w:r w:rsidRPr="00EE043C">
        <w:rPr>
          <w:color w:val="0F243E" w:themeColor="text2" w:themeShade="80"/>
        </w:rPr>
        <w:t xml:space="preserve"> das israelische Militär zu trainieren. Erst später wurden die Strategien und Techniken für den zivilen Bereich angepasst. </w:t>
      </w:r>
    </w:p>
    <w:p w:rsidR="00F919A2" w:rsidRPr="00EE043C" w:rsidRDefault="00F919A2">
      <w:pPr>
        <w:rPr>
          <w:color w:val="0F243E" w:themeColor="text2" w:themeShade="80"/>
        </w:rPr>
      </w:pPr>
    </w:p>
    <w:p w:rsidR="00F919A2" w:rsidRPr="00EE043C" w:rsidRDefault="00F919A2">
      <w:pPr>
        <w:rPr>
          <w:color w:val="0F243E" w:themeColor="text2" w:themeShade="80"/>
        </w:rPr>
      </w:pPr>
      <w:proofErr w:type="spellStart"/>
      <w:r w:rsidRPr="00EE043C">
        <w:rPr>
          <w:color w:val="0F243E" w:themeColor="text2" w:themeShade="80"/>
        </w:rPr>
        <w:t>Eyal</w:t>
      </w:r>
      <w:proofErr w:type="spellEnd"/>
      <w:r w:rsidRPr="00EE043C">
        <w:rPr>
          <w:color w:val="0F243E" w:themeColor="text2" w:themeShade="80"/>
        </w:rPr>
        <w:t xml:space="preserve"> </w:t>
      </w:r>
      <w:proofErr w:type="spellStart"/>
      <w:r w:rsidRPr="00EE043C">
        <w:rPr>
          <w:color w:val="0F243E" w:themeColor="text2" w:themeShade="80"/>
        </w:rPr>
        <w:t>Yanilov</w:t>
      </w:r>
      <w:proofErr w:type="spellEnd"/>
      <w:r w:rsidRPr="00EE043C">
        <w:rPr>
          <w:color w:val="0F243E" w:themeColor="text2" w:themeShade="80"/>
        </w:rPr>
        <w:t xml:space="preserve"> ist (neben Darren Levine) der einzige, der das „</w:t>
      </w:r>
      <w:proofErr w:type="spellStart"/>
      <w:r w:rsidRPr="00EE043C">
        <w:rPr>
          <w:color w:val="0F243E" w:themeColor="text2" w:themeShade="80"/>
        </w:rPr>
        <w:t>Founder’s</w:t>
      </w:r>
      <w:proofErr w:type="spellEnd"/>
      <w:r w:rsidRPr="00EE043C">
        <w:rPr>
          <w:color w:val="0F243E" w:themeColor="text2" w:themeShade="80"/>
        </w:rPr>
        <w:t xml:space="preserve"> </w:t>
      </w:r>
      <w:proofErr w:type="spellStart"/>
      <w:r w:rsidRPr="00EE043C">
        <w:rPr>
          <w:color w:val="0F243E" w:themeColor="text2" w:themeShade="80"/>
        </w:rPr>
        <w:t>Diploma</w:t>
      </w:r>
      <w:proofErr w:type="spellEnd"/>
      <w:r w:rsidRPr="00EE043C">
        <w:rPr>
          <w:color w:val="0F243E" w:themeColor="text2" w:themeShade="80"/>
        </w:rPr>
        <w:t xml:space="preserve"> </w:t>
      </w:r>
      <w:proofErr w:type="spellStart"/>
      <w:r w:rsidRPr="00EE043C">
        <w:rPr>
          <w:color w:val="0F243E" w:themeColor="text2" w:themeShade="80"/>
        </w:rPr>
        <w:t>of</w:t>
      </w:r>
      <w:proofErr w:type="spellEnd"/>
      <w:r w:rsidRPr="00EE043C">
        <w:rPr>
          <w:color w:val="0F243E" w:themeColor="text2" w:themeShade="80"/>
        </w:rPr>
        <w:t xml:space="preserve"> Excellence“ verliehen bekam und der einzige, der von </w:t>
      </w:r>
      <w:proofErr w:type="spellStart"/>
      <w:r w:rsidRPr="00EE043C">
        <w:rPr>
          <w:color w:val="0F243E" w:themeColor="text2" w:themeShade="80"/>
        </w:rPr>
        <w:t>Imi</w:t>
      </w:r>
      <w:proofErr w:type="spellEnd"/>
      <w:r w:rsidRPr="00EE043C">
        <w:rPr>
          <w:color w:val="0F243E" w:themeColor="text2" w:themeShade="80"/>
        </w:rPr>
        <w:t xml:space="preserve"> </w:t>
      </w:r>
      <w:proofErr w:type="spellStart"/>
      <w:r w:rsidRPr="00EE043C">
        <w:rPr>
          <w:color w:val="0F243E" w:themeColor="text2" w:themeShade="80"/>
        </w:rPr>
        <w:t>Lichtenfeld</w:t>
      </w:r>
      <w:proofErr w:type="spellEnd"/>
      <w:r w:rsidRPr="00EE043C">
        <w:rPr>
          <w:color w:val="0F243E" w:themeColor="text2" w:themeShade="80"/>
        </w:rPr>
        <w:t xml:space="preserve"> den Rang Master 3 / Expert 8 bekommen hat. </w:t>
      </w:r>
      <w:proofErr w:type="spellStart"/>
      <w:r w:rsidRPr="00EE043C">
        <w:rPr>
          <w:color w:val="0F243E" w:themeColor="text2" w:themeShade="80"/>
        </w:rPr>
        <w:t>Eyal</w:t>
      </w:r>
      <w:proofErr w:type="spellEnd"/>
      <w:r w:rsidRPr="00EE043C">
        <w:rPr>
          <w:color w:val="0F243E" w:themeColor="text2" w:themeShade="80"/>
        </w:rPr>
        <w:t xml:space="preserve"> war und ist dafür verantwortlich</w:t>
      </w:r>
      <w:r w:rsidR="006D0F9D" w:rsidRPr="00EE043C">
        <w:rPr>
          <w:color w:val="0F243E" w:themeColor="text2" w:themeShade="80"/>
        </w:rPr>
        <w:t>,</w:t>
      </w:r>
      <w:r w:rsidRPr="00EE043C">
        <w:rPr>
          <w:color w:val="0F243E" w:themeColor="text2" w:themeShade="80"/>
        </w:rPr>
        <w:t xml:space="preserve"> das Curriculum und die Ausbildung der </w:t>
      </w:r>
      <w:proofErr w:type="spellStart"/>
      <w:r w:rsidRPr="00EE043C">
        <w:rPr>
          <w:color w:val="0F243E" w:themeColor="text2" w:themeShade="80"/>
        </w:rPr>
        <w:t>Instru</w:t>
      </w:r>
      <w:r w:rsidR="00086B27">
        <w:rPr>
          <w:color w:val="0F243E" w:themeColor="text2" w:themeShade="80"/>
        </w:rPr>
        <w:t>k</w:t>
      </w:r>
      <w:r w:rsidRPr="00EE043C">
        <w:rPr>
          <w:color w:val="0F243E" w:themeColor="text2" w:themeShade="80"/>
        </w:rPr>
        <w:t>toren</w:t>
      </w:r>
      <w:proofErr w:type="spellEnd"/>
      <w:r w:rsidRPr="00EE043C">
        <w:rPr>
          <w:color w:val="0F243E" w:themeColor="text2" w:themeShade="80"/>
        </w:rPr>
        <w:t xml:space="preserve"> zu systematisieren und entwickelt KRAV MAGA stetig weiter. </w:t>
      </w:r>
    </w:p>
    <w:p w:rsidR="00F919A2" w:rsidRPr="00EE043C" w:rsidRDefault="00F919A2">
      <w:pPr>
        <w:rPr>
          <w:color w:val="0F243E" w:themeColor="text2" w:themeShade="80"/>
        </w:rPr>
      </w:pPr>
    </w:p>
    <w:p w:rsidR="00616567" w:rsidRPr="00EE043C" w:rsidRDefault="00616567">
      <w:pPr>
        <w:rPr>
          <w:color w:val="0F243E" w:themeColor="text2" w:themeShade="80"/>
        </w:rPr>
      </w:pPr>
      <w:r w:rsidRPr="00EE043C">
        <w:rPr>
          <w:color w:val="0F243E" w:themeColor="text2" w:themeShade="80"/>
        </w:rPr>
        <w:t xml:space="preserve">KRAV MAGA ist kein Kampfsport </w:t>
      </w:r>
    </w:p>
    <w:p w:rsidR="00616567" w:rsidRPr="00EE043C" w:rsidRDefault="005054B1">
      <w:pPr>
        <w:rPr>
          <w:color w:val="0F243E" w:themeColor="text2" w:themeShade="80"/>
        </w:rPr>
      </w:pPr>
      <w:r w:rsidRPr="00EE043C">
        <w:rPr>
          <w:color w:val="0F243E" w:themeColor="text2" w:themeShade="80"/>
        </w:rPr>
        <w:t xml:space="preserve">Sportliche Wettkämpfe bilden reale Bedrohungslagen nicht ab. Infolgedessen liegt </w:t>
      </w:r>
      <w:r w:rsidR="006D0F9D" w:rsidRPr="00EE043C">
        <w:rPr>
          <w:color w:val="0F243E" w:themeColor="text2" w:themeShade="80"/>
        </w:rPr>
        <w:t>der</w:t>
      </w:r>
      <w:r w:rsidRPr="00EE043C">
        <w:rPr>
          <w:color w:val="0F243E" w:themeColor="text2" w:themeShade="80"/>
        </w:rPr>
        <w:t xml:space="preserve"> Fokus </w:t>
      </w:r>
      <w:r w:rsidR="006D0F9D" w:rsidRPr="00EE043C">
        <w:rPr>
          <w:color w:val="0F243E" w:themeColor="text2" w:themeShade="80"/>
        </w:rPr>
        <w:t xml:space="preserve">nicht </w:t>
      </w:r>
      <w:r w:rsidRPr="00EE043C">
        <w:rPr>
          <w:color w:val="0F243E" w:themeColor="text2" w:themeShade="80"/>
        </w:rPr>
        <w:t xml:space="preserve">auf der Ausbildung sportlicher Fähigkeiten. Diese </w:t>
      </w:r>
      <w:r w:rsidR="00687AFD" w:rsidRPr="00EE043C">
        <w:rPr>
          <w:color w:val="0F243E" w:themeColor="text2" w:themeShade="80"/>
        </w:rPr>
        <w:t xml:space="preserve">fallen aber teilweise als Nebenprodukt ab. Speziell werden einschlägige Techniken, Taktiken und mentale Einstellungen gefördert, die für das erfolgreiche Bestehen im Konfliktfall erforderlich sind. </w:t>
      </w:r>
    </w:p>
    <w:p w:rsidR="00687AFD" w:rsidRPr="00EE043C" w:rsidRDefault="00687AFD">
      <w:pPr>
        <w:rPr>
          <w:color w:val="0F243E" w:themeColor="text2" w:themeShade="80"/>
        </w:rPr>
      </w:pPr>
    </w:p>
    <w:p w:rsidR="00687AFD" w:rsidRPr="00EE043C" w:rsidRDefault="00687AFD">
      <w:pPr>
        <w:rPr>
          <w:color w:val="0F243E" w:themeColor="text2" w:themeShade="80"/>
        </w:rPr>
      </w:pPr>
      <w:r w:rsidRPr="00EE043C">
        <w:rPr>
          <w:color w:val="0F243E" w:themeColor="text2" w:themeShade="80"/>
        </w:rPr>
        <w:t xml:space="preserve">KRAV MAGA ist keine Kampfkunst </w:t>
      </w:r>
    </w:p>
    <w:p w:rsidR="00687AFD" w:rsidRPr="00EE043C" w:rsidRDefault="00687AFD">
      <w:pPr>
        <w:rPr>
          <w:color w:val="0F243E" w:themeColor="text2" w:themeShade="80"/>
        </w:rPr>
      </w:pPr>
      <w:r w:rsidRPr="00EE043C">
        <w:rPr>
          <w:color w:val="0F243E" w:themeColor="text2" w:themeShade="80"/>
        </w:rPr>
        <w:t>Als modernes pragmatisches System verzichtet KRAV MAGA auf schmuckvolles Beiwerk. Optische Schönheit der Techniken, kunstvolle Akrobatik und Traditionspflege spielen keine Rolle. Durch den ständigen we</w:t>
      </w:r>
      <w:r w:rsidR="001F727D" w:rsidRPr="00EE043C">
        <w:rPr>
          <w:color w:val="0F243E" w:themeColor="text2" w:themeShade="80"/>
        </w:rPr>
        <w:t xml:space="preserve">ltweiten Erfahrungs- und </w:t>
      </w:r>
      <w:proofErr w:type="spellStart"/>
      <w:r w:rsidR="001F727D" w:rsidRPr="00EE043C">
        <w:rPr>
          <w:color w:val="0F243E" w:themeColor="text2" w:themeShade="80"/>
        </w:rPr>
        <w:t>Expertisen</w:t>
      </w:r>
      <w:r w:rsidRPr="00EE043C">
        <w:rPr>
          <w:color w:val="0F243E" w:themeColor="text2" w:themeShade="80"/>
        </w:rPr>
        <w:t>austausch</w:t>
      </w:r>
      <w:proofErr w:type="spellEnd"/>
      <w:r w:rsidRPr="00EE043C">
        <w:rPr>
          <w:color w:val="0F243E" w:themeColor="text2" w:themeShade="80"/>
        </w:rPr>
        <w:t xml:space="preserve"> werden laufend neue Erkenntnisse eingebracht. So bleibt KRAV MAGA GLOBAL stets auf dem neusten Stand. </w:t>
      </w:r>
    </w:p>
    <w:p w:rsidR="00687AFD" w:rsidRPr="00EE043C" w:rsidRDefault="00687AFD">
      <w:pPr>
        <w:rPr>
          <w:color w:val="0F243E" w:themeColor="text2" w:themeShade="80"/>
        </w:rPr>
      </w:pPr>
    </w:p>
    <w:p w:rsidR="00687AFD" w:rsidRPr="00EE043C" w:rsidRDefault="00687AFD">
      <w:pPr>
        <w:rPr>
          <w:color w:val="0F243E" w:themeColor="text2" w:themeShade="80"/>
        </w:rPr>
      </w:pPr>
      <w:r w:rsidRPr="00EE043C">
        <w:rPr>
          <w:color w:val="0F243E" w:themeColor="text2" w:themeShade="80"/>
        </w:rPr>
        <w:t xml:space="preserve">Spaß am Erfolg </w:t>
      </w:r>
    </w:p>
    <w:p w:rsidR="00687AFD" w:rsidRPr="00EE043C" w:rsidRDefault="00687AFD">
      <w:pPr>
        <w:rPr>
          <w:color w:val="0F243E" w:themeColor="text2" w:themeShade="80"/>
        </w:rPr>
      </w:pPr>
      <w:r w:rsidRPr="00EE043C">
        <w:rPr>
          <w:color w:val="0F243E" w:themeColor="text2" w:themeShade="80"/>
        </w:rPr>
        <w:t xml:space="preserve">Trotz des ernsten Anliegens macht jede Trainingseinheit Spaß. Die ausgefeilte Didaktik von KRAV MAGA GLOBAL beinhaltet eine konstruktive Mischung aus Spaß, physischer und psychischer Herausforderung. So wird der Lernerfolg nochmals beschleunigt. </w:t>
      </w:r>
    </w:p>
    <w:p w:rsidR="00616567" w:rsidRPr="00EE043C" w:rsidRDefault="00616567">
      <w:pPr>
        <w:rPr>
          <w:color w:val="0F243E" w:themeColor="text2" w:themeShade="80"/>
        </w:rPr>
      </w:pPr>
    </w:p>
    <w:p w:rsidR="00F919A2" w:rsidRPr="00EE043C" w:rsidRDefault="00F919A2">
      <w:pPr>
        <w:rPr>
          <w:color w:val="0F243E" w:themeColor="text2" w:themeShade="80"/>
        </w:rPr>
      </w:pPr>
      <w:r w:rsidRPr="00EE043C">
        <w:rPr>
          <w:color w:val="0F243E" w:themeColor="text2" w:themeShade="80"/>
        </w:rPr>
        <w:t xml:space="preserve">Dritte Seite: </w:t>
      </w:r>
      <w:r w:rsidR="00CB62EE" w:rsidRPr="00EE043C">
        <w:rPr>
          <w:color w:val="0F243E" w:themeColor="text2" w:themeShade="80"/>
        </w:rPr>
        <w:t>[Training] (</w:t>
      </w:r>
      <w:r w:rsidR="0074415C" w:rsidRPr="00EE043C">
        <w:rPr>
          <w:color w:val="0F243E" w:themeColor="text2" w:themeShade="80"/>
        </w:rPr>
        <w:t xml:space="preserve">grauer Hintergrund, </w:t>
      </w:r>
      <w:r w:rsidR="00F43CA9" w:rsidRPr="00EE043C">
        <w:rPr>
          <w:color w:val="0F243E" w:themeColor="text2" w:themeShade="80"/>
        </w:rPr>
        <w:t xml:space="preserve">dunkelblaue Schrift (Dunkelblau, Text 2, dunkel 50%; </w:t>
      </w:r>
      <w:proofErr w:type="spellStart"/>
      <w:r w:rsidR="00F43CA9" w:rsidRPr="00EE043C">
        <w:rPr>
          <w:color w:val="0F243E" w:themeColor="text2" w:themeShade="80"/>
        </w:rPr>
        <w:t>TitilliumWeb</w:t>
      </w:r>
      <w:proofErr w:type="spellEnd"/>
      <w:r w:rsidR="00F43CA9" w:rsidRPr="00EE043C">
        <w:rPr>
          <w:color w:val="0F243E" w:themeColor="text2" w:themeShade="80"/>
        </w:rPr>
        <w:t xml:space="preserve">), </w:t>
      </w:r>
      <w:r w:rsidR="00017C26" w:rsidRPr="00EE043C">
        <w:rPr>
          <w:color w:val="0F243E" w:themeColor="text2" w:themeShade="80"/>
        </w:rPr>
        <w:t>(Zwischen-)</w:t>
      </w:r>
      <w:r w:rsidR="00F43CA9" w:rsidRPr="00EE043C">
        <w:rPr>
          <w:color w:val="0F243E" w:themeColor="text2" w:themeShade="80"/>
        </w:rPr>
        <w:t>Überschrift: in der Farbe wie „Greifswald“ im Logo; Schriftart: 3rd Man</w:t>
      </w:r>
      <w:r w:rsidR="0074415C" w:rsidRPr="00EE043C">
        <w:rPr>
          <w:color w:val="0F243E" w:themeColor="text2" w:themeShade="80"/>
        </w:rPr>
        <w:t xml:space="preserve">) </w:t>
      </w:r>
    </w:p>
    <w:p w:rsidR="00F919A2" w:rsidRPr="00EE043C" w:rsidRDefault="00F919A2">
      <w:pPr>
        <w:rPr>
          <w:color w:val="0F243E" w:themeColor="text2" w:themeShade="80"/>
        </w:rPr>
      </w:pPr>
    </w:p>
    <w:p w:rsidR="00860D1D" w:rsidRPr="00EE043C" w:rsidRDefault="00073EA7">
      <w:pPr>
        <w:rPr>
          <w:color w:val="0F243E" w:themeColor="text2" w:themeShade="80"/>
        </w:rPr>
      </w:pPr>
      <w:r w:rsidRPr="00EE043C">
        <w:rPr>
          <w:color w:val="0F243E" w:themeColor="text2" w:themeShade="80"/>
        </w:rPr>
        <w:t xml:space="preserve">Zeiten: </w:t>
      </w:r>
    </w:p>
    <w:p w:rsidR="00073EA7" w:rsidRPr="00EE043C" w:rsidRDefault="00073EA7">
      <w:pPr>
        <w:rPr>
          <w:color w:val="0F243E" w:themeColor="text2" w:themeShade="80"/>
        </w:rPr>
      </w:pPr>
      <w:r w:rsidRPr="00EE043C">
        <w:rPr>
          <w:color w:val="0F243E" w:themeColor="text2" w:themeShade="80"/>
        </w:rPr>
        <w:t xml:space="preserve">Dienstag: 20:00 – 21.30 Uhr </w:t>
      </w:r>
    </w:p>
    <w:p w:rsidR="00073EA7" w:rsidRPr="00EE043C" w:rsidRDefault="00073EA7">
      <w:pPr>
        <w:rPr>
          <w:color w:val="0F243E" w:themeColor="text2" w:themeShade="80"/>
        </w:rPr>
      </w:pPr>
      <w:r w:rsidRPr="00EE043C">
        <w:rPr>
          <w:color w:val="0F243E" w:themeColor="text2" w:themeShade="80"/>
        </w:rPr>
        <w:t xml:space="preserve">Donnerstag: 20:30 – 22:00 Uhr </w:t>
      </w:r>
    </w:p>
    <w:p w:rsidR="00073EA7" w:rsidRPr="00EE043C" w:rsidRDefault="00073EA7">
      <w:pPr>
        <w:rPr>
          <w:color w:val="0F243E" w:themeColor="text2" w:themeShade="80"/>
        </w:rPr>
      </w:pPr>
    </w:p>
    <w:p w:rsidR="00073EA7" w:rsidRPr="00EE043C" w:rsidRDefault="00073EA7">
      <w:pPr>
        <w:rPr>
          <w:color w:val="0F243E" w:themeColor="text2" w:themeShade="80"/>
        </w:rPr>
      </w:pPr>
      <w:r w:rsidRPr="00EE043C">
        <w:rPr>
          <w:color w:val="0F243E" w:themeColor="text2" w:themeShade="80"/>
        </w:rPr>
        <w:t xml:space="preserve">Ort: </w:t>
      </w:r>
    </w:p>
    <w:p w:rsidR="00723B80" w:rsidRPr="00EE043C" w:rsidRDefault="00723B80" w:rsidP="00723B80">
      <w:pPr>
        <w:rPr>
          <w:color w:val="0F243E" w:themeColor="text2" w:themeShade="80"/>
        </w:rPr>
      </w:pPr>
      <w:r w:rsidRPr="00EE043C">
        <w:rPr>
          <w:color w:val="0F243E" w:themeColor="text2" w:themeShade="80"/>
        </w:rPr>
        <w:lastRenderedPageBreak/>
        <w:t xml:space="preserve">Mehrzweckraum </w:t>
      </w:r>
    </w:p>
    <w:p w:rsidR="00073EA7" w:rsidRPr="00EE043C" w:rsidRDefault="00073EA7">
      <w:pPr>
        <w:rPr>
          <w:color w:val="0F243E" w:themeColor="text2" w:themeShade="80"/>
        </w:rPr>
      </w:pPr>
      <w:proofErr w:type="spellStart"/>
      <w:r w:rsidRPr="00EE043C">
        <w:rPr>
          <w:color w:val="0F243E" w:themeColor="text2" w:themeShade="80"/>
        </w:rPr>
        <w:t>Schönwaldecenter</w:t>
      </w:r>
      <w:proofErr w:type="spellEnd"/>
      <w:r w:rsidRPr="00EE043C">
        <w:rPr>
          <w:color w:val="0F243E" w:themeColor="text2" w:themeShade="80"/>
        </w:rPr>
        <w:t xml:space="preserve"> </w:t>
      </w:r>
    </w:p>
    <w:p w:rsidR="00073EA7" w:rsidRPr="00EE043C" w:rsidRDefault="00073EA7">
      <w:pPr>
        <w:rPr>
          <w:color w:val="0F243E" w:themeColor="text2" w:themeShade="80"/>
        </w:rPr>
      </w:pPr>
      <w:r w:rsidRPr="00EE043C">
        <w:rPr>
          <w:color w:val="0F243E" w:themeColor="text2" w:themeShade="80"/>
        </w:rPr>
        <w:t xml:space="preserve">Ernst-Thälmann-Ring 11-13 </w:t>
      </w:r>
    </w:p>
    <w:p w:rsidR="00ED72C0" w:rsidRPr="00EE043C" w:rsidRDefault="00ED72C0">
      <w:pPr>
        <w:rPr>
          <w:color w:val="0F243E" w:themeColor="text2" w:themeShade="80"/>
        </w:rPr>
      </w:pPr>
      <w:r w:rsidRPr="00EE043C">
        <w:rPr>
          <w:color w:val="0F243E" w:themeColor="text2" w:themeShade="80"/>
        </w:rPr>
        <w:t>Greifswald</w:t>
      </w:r>
    </w:p>
    <w:p w:rsidR="00073EA7" w:rsidRPr="00EE043C" w:rsidRDefault="00073EA7">
      <w:pPr>
        <w:rPr>
          <w:color w:val="0F243E" w:themeColor="text2" w:themeShade="80"/>
        </w:rPr>
      </w:pPr>
      <w:r w:rsidRPr="00EE043C">
        <w:rPr>
          <w:color w:val="0F243E" w:themeColor="text2" w:themeShade="80"/>
        </w:rPr>
        <w:t>(</w:t>
      </w:r>
      <w:proofErr w:type="spellStart"/>
      <w:r w:rsidRPr="00EE043C">
        <w:rPr>
          <w:color w:val="0F243E" w:themeColor="text2" w:themeShade="80"/>
        </w:rPr>
        <w:t>Googlemaps</w:t>
      </w:r>
      <w:proofErr w:type="spellEnd"/>
      <w:r w:rsidRPr="00EE043C">
        <w:rPr>
          <w:color w:val="0F243E" w:themeColor="text2" w:themeShade="80"/>
        </w:rPr>
        <w:t xml:space="preserve">-Link) </w:t>
      </w:r>
    </w:p>
    <w:p w:rsidR="002D2819" w:rsidRPr="00EE043C" w:rsidRDefault="002D2819">
      <w:pPr>
        <w:rPr>
          <w:color w:val="0F243E" w:themeColor="text2" w:themeShade="80"/>
        </w:rPr>
      </w:pPr>
    </w:p>
    <w:p w:rsidR="002D2819" w:rsidRPr="00EE043C" w:rsidRDefault="002D2819">
      <w:pPr>
        <w:rPr>
          <w:color w:val="0F243E" w:themeColor="text2" w:themeShade="80"/>
        </w:rPr>
      </w:pPr>
      <w:r w:rsidRPr="00EE043C">
        <w:rPr>
          <w:color w:val="0F243E" w:themeColor="text2" w:themeShade="80"/>
        </w:rPr>
        <w:t xml:space="preserve">Probetraining: </w:t>
      </w:r>
    </w:p>
    <w:p w:rsidR="002D2819" w:rsidRPr="00EE043C" w:rsidRDefault="002D2819">
      <w:pPr>
        <w:rPr>
          <w:color w:val="0F243E" w:themeColor="text2" w:themeShade="80"/>
        </w:rPr>
      </w:pPr>
      <w:r w:rsidRPr="00EE043C">
        <w:rPr>
          <w:color w:val="0F243E" w:themeColor="text2" w:themeShade="80"/>
        </w:rPr>
        <w:t xml:space="preserve">Jederzeit </w:t>
      </w:r>
      <w:r w:rsidR="00BB492F" w:rsidRPr="00EE043C">
        <w:rPr>
          <w:color w:val="0F243E" w:themeColor="text2" w:themeShade="80"/>
        </w:rPr>
        <w:t xml:space="preserve">ohne Voranmeldung </w:t>
      </w:r>
      <w:r w:rsidRPr="00EE043C">
        <w:rPr>
          <w:color w:val="0F243E" w:themeColor="text2" w:themeShade="80"/>
        </w:rPr>
        <w:t xml:space="preserve">möglich. Beachte nur folgende Bedingungen: (Link zu </w:t>
      </w:r>
      <w:proofErr w:type="spellStart"/>
      <w:r w:rsidRPr="00EE043C">
        <w:rPr>
          <w:color w:val="0F243E" w:themeColor="text2" w:themeShade="80"/>
        </w:rPr>
        <w:t>pdf</w:t>
      </w:r>
      <w:proofErr w:type="spellEnd"/>
      <w:r w:rsidRPr="00EE043C">
        <w:rPr>
          <w:color w:val="0F243E" w:themeColor="text2" w:themeShade="80"/>
        </w:rPr>
        <w:t xml:space="preserve"> mit entsprechenden Bedingungen) </w:t>
      </w:r>
    </w:p>
    <w:p w:rsidR="002D2819" w:rsidRPr="00EE043C" w:rsidRDefault="002D2819">
      <w:pPr>
        <w:rPr>
          <w:color w:val="0F243E" w:themeColor="text2" w:themeShade="80"/>
        </w:rPr>
      </w:pPr>
    </w:p>
    <w:p w:rsidR="00CB62EE" w:rsidRPr="00EE043C" w:rsidRDefault="00CB62EE" w:rsidP="00CB62EE">
      <w:pPr>
        <w:rPr>
          <w:color w:val="0F243E" w:themeColor="text2" w:themeShade="80"/>
        </w:rPr>
      </w:pPr>
      <w:r w:rsidRPr="00EE043C">
        <w:rPr>
          <w:color w:val="0F243E" w:themeColor="text2" w:themeShade="80"/>
        </w:rPr>
        <w:t xml:space="preserve">Beiträge: </w:t>
      </w:r>
    </w:p>
    <w:p w:rsidR="00CB62EE" w:rsidRPr="00EE043C" w:rsidRDefault="00CB62EE" w:rsidP="00CB62EE">
      <w:pPr>
        <w:rPr>
          <w:color w:val="0F243E" w:themeColor="text2" w:themeShade="80"/>
        </w:rPr>
      </w:pPr>
      <w:r w:rsidRPr="00EE043C">
        <w:rPr>
          <w:color w:val="0F243E" w:themeColor="text2" w:themeShade="80"/>
        </w:rPr>
        <w:t>6-Monate: 35</w:t>
      </w:r>
      <w:r w:rsidR="005518DF" w:rsidRPr="00EE043C">
        <w:rPr>
          <w:color w:val="0F243E" w:themeColor="text2" w:themeShade="80"/>
        </w:rPr>
        <w:t xml:space="preserve"> €</w:t>
      </w:r>
      <w:r w:rsidRPr="00EE043C">
        <w:rPr>
          <w:color w:val="0F243E" w:themeColor="text2" w:themeShade="80"/>
        </w:rPr>
        <w:t xml:space="preserve"> ermäßigt</w:t>
      </w:r>
      <w:r w:rsidR="00A660C9" w:rsidRPr="00EE043C">
        <w:rPr>
          <w:color w:val="0F243E" w:themeColor="text2" w:themeShade="80"/>
        </w:rPr>
        <w:t xml:space="preserve"> (Studierende, </w:t>
      </w:r>
      <w:proofErr w:type="spellStart"/>
      <w:r w:rsidR="00753959" w:rsidRPr="00EE043C">
        <w:rPr>
          <w:color w:val="0F243E" w:themeColor="text2" w:themeShade="80"/>
        </w:rPr>
        <w:t>SchülerInnen</w:t>
      </w:r>
      <w:proofErr w:type="spellEnd"/>
      <w:r w:rsidR="00753959" w:rsidRPr="00EE043C">
        <w:rPr>
          <w:color w:val="0F243E" w:themeColor="text2" w:themeShade="80"/>
        </w:rPr>
        <w:t>, Azubis</w:t>
      </w:r>
      <w:r w:rsidR="00A660C9" w:rsidRPr="00EE043C">
        <w:rPr>
          <w:color w:val="0F243E" w:themeColor="text2" w:themeShade="80"/>
        </w:rPr>
        <w:t>)</w:t>
      </w:r>
      <w:r w:rsidRPr="00EE043C">
        <w:rPr>
          <w:color w:val="0F243E" w:themeColor="text2" w:themeShade="80"/>
        </w:rPr>
        <w:t xml:space="preserve">, 40 </w:t>
      </w:r>
      <w:r w:rsidR="005518DF" w:rsidRPr="00EE043C">
        <w:rPr>
          <w:color w:val="0F243E" w:themeColor="text2" w:themeShade="80"/>
        </w:rPr>
        <w:t xml:space="preserve">€ </w:t>
      </w:r>
      <w:r w:rsidRPr="00EE043C">
        <w:rPr>
          <w:color w:val="0F243E" w:themeColor="text2" w:themeShade="80"/>
        </w:rPr>
        <w:t xml:space="preserve">regulär </w:t>
      </w:r>
    </w:p>
    <w:p w:rsidR="00CB62EE" w:rsidRPr="00EE043C" w:rsidRDefault="00CB62EE" w:rsidP="00CB62EE">
      <w:pPr>
        <w:rPr>
          <w:color w:val="0F243E" w:themeColor="text2" w:themeShade="80"/>
        </w:rPr>
      </w:pPr>
      <w:r w:rsidRPr="00EE043C">
        <w:rPr>
          <w:color w:val="0F243E" w:themeColor="text2" w:themeShade="80"/>
        </w:rPr>
        <w:t xml:space="preserve">12-Monate: 30 </w:t>
      </w:r>
      <w:r w:rsidR="005518DF" w:rsidRPr="00EE043C">
        <w:rPr>
          <w:color w:val="0F243E" w:themeColor="text2" w:themeShade="80"/>
        </w:rPr>
        <w:t xml:space="preserve">€ </w:t>
      </w:r>
      <w:r w:rsidRPr="00EE043C">
        <w:rPr>
          <w:color w:val="0F243E" w:themeColor="text2" w:themeShade="80"/>
        </w:rPr>
        <w:t>ermäßigt</w:t>
      </w:r>
      <w:r w:rsidR="00753959" w:rsidRPr="00EE043C">
        <w:rPr>
          <w:color w:val="0F243E" w:themeColor="text2" w:themeShade="80"/>
        </w:rPr>
        <w:t xml:space="preserve"> (Studierende, </w:t>
      </w:r>
      <w:proofErr w:type="spellStart"/>
      <w:r w:rsidR="00753959" w:rsidRPr="00EE043C">
        <w:rPr>
          <w:color w:val="0F243E" w:themeColor="text2" w:themeShade="80"/>
        </w:rPr>
        <w:t>SchülerInnen</w:t>
      </w:r>
      <w:proofErr w:type="spellEnd"/>
      <w:r w:rsidR="00753959" w:rsidRPr="00EE043C">
        <w:rPr>
          <w:color w:val="0F243E" w:themeColor="text2" w:themeShade="80"/>
        </w:rPr>
        <w:t>, Azubis)</w:t>
      </w:r>
      <w:r w:rsidRPr="00EE043C">
        <w:rPr>
          <w:color w:val="0F243E" w:themeColor="text2" w:themeShade="80"/>
        </w:rPr>
        <w:t>, 35</w:t>
      </w:r>
      <w:r w:rsidR="005518DF" w:rsidRPr="00EE043C">
        <w:rPr>
          <w:color w:val="0F243E" w:themeColor="text2" w:themeShade="80"/>
        </w:rPr>
        <w:t xml:space="preserve"> €</w:t>
      </w:r>
      <w:r w:rsidRPr="00EE043C">
        <w:rPr>
          <w:color w:val="0F243E" w:themeColor="text2" w:themeShade="80"/>
        </w:rPr>
        <w:t xml:space="preserve"> regulär </w:t>
      </w:r>
    </w:p>
    <w:p w:rsidR="00CB62EE" w:rsidRPr="00EE043C" w:rsidRDefault="00CB62EE" w:rsidP="00CB62EE">
      <w:pPr>
        <w:rPr>
          <w:color w:val="0F243E" w:themeColor="text2" w:themeShade="80"/>
        </w:rPr>
      </w:pPr>
      <w:r w:rsidRPr="00EE043C">
        <w:rPr>
          <w:color w:val="0F243E" w:themeColor="text2" w:themeShade="80"/>
        </w:rPr>
        <w:t xml:space="preserve">5-Karte = 50 </w:t>
      </w:r>
      <w:r w:rsidR="005518DF" w:rsidRPr="00EE043C">
        <w:rPr>
          <w:color w:val="0F243E" w:themeColor="text2" w:themeShade="80"/>
        </w:rPr>
        <w:t>€</w:t>
      </w:r>
      <w:r w:rsidRPr="00EE043C">
        <w:rPr>
          <w:color w:val="0F243E" w:themeColor="text2" w:themeShade="80"/>
        </w:rPr>
        <w:t xml:space="preserve"> </w:t>
      </w:r>
    </w:p>
    <w:p w:rsidR="00CB62EE" w:rsidRPr="00EE043C" w:rsidRDefault="00CB62EE" w:rsidP="00CB62EE">
      <w:pPr>
        <w:rPr>
          <w:color w:val="0F243E" w:themeColor="text2" w:themeShade="80"/>
        </w:rPr>
      </w:pPr>
      <w:r w:rsidRPr="00EE043C">
        <w:rPr>
          <w:color w:val="0F243E" w:themeColor="text2" w:themeShade="80"/>
        </w:rPr>
        <w:t xml:space="preserve">10-Karte = 90 </w:t>
      </w:r>
      <w:r w:rsidR="005518DF" w:rsidRPr="00EE043C">
        <w:rPr>
          <w:color w:val="0F243E" w:themeColor="text2" w:themeShade="80"/>
        </w:rPr>
        <w:t>€</w:t>
      </w:r>
      <w:r w:rsidRPr="00EE043C">
        <w:rPr>
          <w:color w:val="0F243E" w:themeColor="text2" w:themeShade="80"/>
        </w:rPr>
        <w:t xml:space="preserve"> </w:t>
      </w:r>
    </w:p>
    <w:p w:rsidR="002D2819" w:rsidRPr="00EE043C" w:rsidRDefault="002D2819">
      <w:pPr>
        <w:rPr>
          <w:color w:val="0F243E" w:themeColor="text2" w:themeShade="80"/>
        </w:rPr>
      </w:pPr>
    </w:p>
    <w:p w:rsidR="0074415C" w:rsidRPr="00EE043C" w:rsidRDefault="00CB62EE" w:rsidP="0074415C">
      <w:pPr>
        <w:rPr>
          <w:color w:val="0F243E" w:themeColor="text2" w:themeShade="80"/>
        </w:rPr>
      </w:pPr>
      <w:r w:rsidRPr="00EE043C">
        <w:rPr>
          <w:color w:val="0F243E" w:themeColor="text2" w:themeShade="80"/>
        </w:rPr>
        <w:t>Vierte Seite: [Seminare]</w:t>
      </w:r>
      <w:r w:rsidR="0074415C" w:rsidRPr="00EE043C">
        <w:rPr>
          <w:color w:val="0F243E" w:themeColor="text2" w:themeShade="80"/>
        </w:rPr>
        <w:t xml:space="preserve"> (hellgrauer Hintergrund, </w:t>
      </w:r>
      <w:r w:rsidR="00F43CA9" w:rsidRPr="00EE043C">
        <w:rPr>
          <w:color w:val="0F243E" w:themeColor="text2" w:themeShade="80"/>
        </w:rPr>
        <w:t xml:space="preserve">dunkelblaue Schrift (Dunkelblau, Text 2, dunkel 50%; </w:t>
      </w:r>
      <w:proofErr w:type="spellStart"/>
      <w:r w:rsidR="00F43CA9" w:rsidRPr="00EE043C">
        <w:rPr>
          <w:color w:val="0F243E" w:themeColor="text2" w:themeShade="80"/>
        </w:rPr>
        <w:t>TitilliumWeb</w:t>
      </w:r>
      <w:proofErr w:type="spellEnd"/>
      <w:r w:rsidR="00F43CA9" w:rsidRPr="00EE043C">
        <w:rPr>
          <w:color w:val="0F243E" w:themeColor="text2" w:themeShade="80"/>
        </w:rPr>
        <w:t xml:space="preserve">), </w:t>
      </w:r>
      <w:r w:rsidR="00017C26" w:rsidRPr="00EE043C">
        <w:rPr>
          <w:color w:val="0F243E" w:themeColor="text2" w:themeShade="80"/>
        </w:rPr>
        <w:t>(Zwischen-)</w:t>
      </w:r>
      <w:r w:rsidR="00F43CA9" w:rsidRPr="00EE043C">
        <w:rPr>
          <w:color w:val="0F243E" w:themeColor="text2" w:themeShade="80"/>
        </w:rPr>
        <w:t>Überschrift: in der Farbe wie „Greifswald“ im Logo; Schriftart: 3rd Man</w:t>
      </w:r>
      <w:r w:rsidR="0074415C" w:rsidRPr="00EE043C">
        <w:rPr>
          <w:color w:val="0F243E" w:themeColor="text2" w:themeShade="80"/>
        </w:rPr>
        <w:t xml:space="preserve">) </w:t>
      </w:r>
    </w:p>
    <w:p w:rsidR="00860D1D" w:rsidRPr="00EE043C" w:rsidRDefault="00860D1D">
      <w:pPr>
        <w:rPr>
          <w:color w:val="0F243E" w:themeColor="text2" w:themeShade="80"/>
        </w:rPr>
      </w:pPr>
    </w:p>
    <w:p w:rsidR="00CB62EE" w:rsidRPr="00EE043C" w:rsidRDefault="00CB62EE" w:rsidP="00CB62EE">
      <w:pPr>
        <w:rPr>
          <w:color w:val="0F243E" w:themeColor="text2" w:themeShade="80"/>
        </w:rPr>
      </w:pPr>
      <w:r w:rsidRPr="00EE043C">
        <w:rPr>
          <w:color w:val="0F243E" w:themeColor="text2" w:themeShade="80"/>
        </w:rPr>
        <w:t xml:space="preserve">Anstehende / Vergangene: </w:t>
      </w:r>
    </w:p>
    <w:p w:rsidR="00CB62EE" w:rsidRPr="00EE043C" w:rsidRDefault="00CB62EE" w:rsidP="00CB62EE">
      <w:pPr>
        <w:rPr>
          <w:color w:val="0F243E" w:themeColor="text2" w:themeShade="80"/>
        </w:rPr>
      </w:pPr>
      <w:proofErr w:type="spellStart"/>
      <w:r w:rsidRPr="00EE043C">
        <w:rPr>
          <w:color w:val="0F243E" w:themeColor="text2" w:themeShade="80"/>
        </w:rPr>
        <w:t>Minibild</w:t>
      </w:r>
      <w:proofErr w:type="spellEnd"/>
      <w:r w:rsidRPr="00EE043C">
        <w:rPr>
          <w:color w:val="0F243E" w:themeColor="text2" w:themeShade="80"/>
        </w:rPr>
        <w:t xml:space="preserve">, Ort, Zeit, Link für mehr Informationen </w:t>
      </w:r>
    </w:p>
    <w:p w:rsidR="00CB62EE" w:rsidRPr="00EE043C" w:rsidRDefault="00CB62EE" w:rsidP="00CB62EE">
      <w:pPr>
        <w:rPr>
          <w:color w:val="0F243E" w:themeColor="text2" w:themeShade="80"/>
        </w:rPr>
      </w:pPr>
    </w:p>
    <w:p w:rsidR="0074415C" w:rsidRPr="00EE043C" w:rsidRDefault="00CB62EE" w:rsidP="0074415C">
      <w:pPr>
        <w:rPr>
          <w:color w:val="0F243E" w:themeColor="text2" w:themeShade="80"/>
        </w:rPr>
      </w:pPr>
      <w:r w:rsidRPr="00EE043C">
        <w:rPr>
          <w:color w:val="0F243E" w:themeColor="text2" w:themeShade="80"/>
        </w:rPr>
        <w:t>Fünfte Seite: [Trainer]</w:t>
      </w:r>
      <w:r w:rsidR="0074415C" w:rsidRPr="00EE043C">
        <w:rPr>
          <w:color w:val="0F243E" w:themeColor="text2" w:themeShade="80"/>
        </w:rPr>
        <w:t xml:space="preserve"> (grauer Hintergrund, </w:t>
      </w:r>
      <w:r w:rsidR="00F43CA9" w:rsidRPr="00EE043C">
        <w:rPr>
          <w:color w:val="0F243E" w:themeColor="text2" w:themeShade="80"/>
        </w:rPr>
        <w:t xml:space="preserve">dunkelblaue Schrift (Dunkelblau, Text 2, dunkel 50%; </w:t>
      </w:r>
      <w:proofErr w:type="spellStart"/>
      <w:r w:rsidR="00F43CA9" w:rsidRPr="00EE043C">
        <w:rPr>
          <w:color w:val="0F243E" w:themeColor="text2" w:themeShade="80"/>
        </w:rPr>
        <w:t>TitilliumWeb</w:t>
      </w:r>
      <w:proofErr w:type="spellEnd"/>
      <w:r w:rsidR="00F43CA9" w:rsidRPr="00EE043C">
        <w:rPr>
          <w:color w:val="0F243E" w:themeColor="text2" w:themeShade="80"/>
        </w:rPr>
        <w:t>), Überschrift: in der Farbe wie „Greifswald“ im Logo; Schriftart: 3rd Man</w:t>
      </w:r>
      <w:r w:rsidR="0074415C" w:rsidRPr="00EE043C">
        <w:rPr>
          <w:color w:val="0F243E" w:themeColor="text2" w:themeShade="80"/>
        </w:rPr>
        <w:t xml:space="preserve">) </w:t>
      </w:r>
    </w:p>
    <w:p w:rsidR="00CB62EE" w:rsidRPr="00EE043C" w:rsidRDefault="00CB62EE" w:rsidP="00CB62EE">
      <w:pPr>
        <w:rPr>
          <w:color w:val="0F243E" w:themeColor="text2" w:themeShade="80"/>
        </w:rPr>
      </w:pPr>
    </w:p>
    <w:p w:rsidR="00CB62EE" w:rsidRPr="00EE043C" w:rsidRDefault="00CB62EE" w:rsidP="00CB62EE">
      <w:pPr>
        <w:rPr>
          <w:color w:val="0F243E" w:themeColor="text2" w:themeShade="80"/>
        </w:rPr>
      </w:pPr>
      <w:r w:rsidRPr="00EE043C">
        <w:rPr>
          <w:color w:val="0F243E" w:themeColor="text2" w:themeShade="80"/>
        </w:rPr>
        <w:t>Thilo Steinke</w:t>
      </w:r>
      <w:r w:rsidR="003E7841" w:rsidRPr="00EE043C">
        <w:rPr>
          <w:color w:val="0F243E" w:themeColor="text2" w:themeShade="80"/>
        </w:rPr>
        <w:t xml:space="preserve"> [dunkelblaue Schrift (Dunkelblau, Text 2, dunkel 50%; </w:t>
      </w:r>
      <w:proofErr w:type="spellStart"/>
      <w:r w:rsidR="003E7841" w:rsidRPr="00EE043C">
        <w:rPr>
          <w:color w:val="0F243E" w:themeColor="text2" w:themeShade="80"/>
        </w:rPr>
        <w:t>TitilliumWeb</w:t>
      </w:r>
      <w:proofErr w:type="spellEnd"/>
      <w:r w:rsidR="003E7841" w:rsidRPr="00EE043C">
        <w:rPr>
          <w:color w:val="0F243E" w:themeColor="text2" w:themeShade="80"/>
        </w:rPr>
        <w:t xml:space="preserve">; </w:t>
      </w:r>
      <w:proofErr w:type="spellStart"/>
      <w:r w:rsidR="003E7841" w:rsidRPr="00EE043C">
        <w:rPr>
          <w:color w:val="0F243E" w:themeColor="text2" w:themeShade="80"/>
        </w:rPr>
        <w:t>bold</w:t>
      </w:r>
      <w:proofErr w:type="spellEnd"/>
      <w:r w:rsidR="003E7841" w:rsidRPr="00EE043C">
        <w:rPr>
          <w:color w:val="0F243E" w:themeColor="text2" w:themeShade="80"/>
        </w:rPr>
        <w:t>]</w:t>
      </w:r>
    </w:p>
    <w:p w:rsidR="003E7841" w:rsidRPr="00EE043C" w:rsidRDefault="003E7841" w:rsidP="00CB62EE">
      <w:pPr>
        <w:rPr>
          <w:color w:val="0F243E" w:themeColor="text2" w:themeShade="80"/>
        </w:rPr>
      </w:pPr>
      <w:r w:rsidRPr="00EE043C">
        <w:rPr>
          <w:color w:val="0F243E" w:themeColor="text2" w:themeShade="80"/>
        </w:rPr>
        <w:t>[Als Tabelle:]</w:t>
      </w:r>
    </w:p>
    <w:tbl>
      <w:tblPr>
        <w:tblStyle w:val="Tabellengitternetz"/>
        <w:tblW w:w="0" w:type="auto"/>
        <w:tblBorders>
          <w:top w:val="none" w:sz="0" w:space="0" w:color="auto"/>
          <w:left w:val="none" w:sz="0" w:space="0" w:color="auto"/>
          <w:bottom w:val="none" w:sz="0" w:space="0" w:color="auto"/>
          <w:right w:val="none" w:sz="0" w:space="0" w:color="auto"/>
        </w:tblBorders>
        <w:tblLook w:val="04A0"/>
      </w:tblPr>
      <w:tblGrid>
        <w:gridCol w:w="2403"/>
        <w:gridCol w:w="6809"/>
      </w:tblGrid>
      <w:tr w:rsidR="00017C26" w:rsidRPr="00EE043C" w:rsidTr="00017C26">
        <w:tc>
          <w:tcPr>
            <w:tcW w:w="2403" w:type="dxa"/>
          </w:tcPr>
          <w:p w:rsidR="00017C26" w:rsidRPr="00EE043C" w:rsidRDefault="00017C26" w:rsidP="00CB62EE">
            <w:pPr>
              <w:rPr>
                <w:color w:val="0F243E" w:themeColor="text2" w:themeShade="80"/>
              </w:rPr>
            </w:pPr>
            <w:r w:rsidRPr="00EE043C">
              <w:rPr>
                <w:color w:val="0F243E" w:themeColor="text2" w:themeShade="80"/>
              </w:rPr>
              <w:t xml:space="preserve">Level: </w:t>
            </w:r>
          </w:p>
        </w:tc>
        <w:tc>
          <w:tcPr>
            <w:tcW w:w="6809" w:type="dxa"/>
          </w:tcPr>
          <w:p w:rsidR="00017C26" w:rsidRPr="00EE043C" w:rsidRDefault="00017C26" w:rsidP="00CB62EE">
            <w:pPr>
              <w:rPr>
                <w:color w:val="0F243E" w:themeColor="text2" w:themeShade="80"/>
              </w:rPr>
            </w:pPr>
            <w:r w:rsidRPr="00EE043C">
              <w:rPr>
                <w:color w:val="0F243E" w:themeColor="text2" w:themeShade="80"/>
              </w:rPr>
              <w:t>Graduate 1</w:t>
            </w:r>
          </w:p>
        </w:tc>
      </w:tr>
      <w:tr w:rsidR="00017C26" w:rsidRPr="00EE043C" w:rsidTr="00017C26">
        <w:tc>
          <w:tcPr>
            <w:tcW w:w="2403" w:type="dxa"/>
          </w:tcPr>
          <w:p w:rsidR="00017C26" w:rsidRPr="00EE043C" w:rsidRDefault="00017C26" w:rsidP="00CB62EE">
            <w:pPr>
              <w:rPr>
                <w:color w:val="0F243E" w:themeColor="text2" w:themeShade="80"/>
              </w:rPr>
            </w:pPr>
            <w:r w:rsidRPr="00EE043C">
              <w:rPr>
                <w:color w:val="0F243E" w:themeColor="text2" w:themeShade="80"/>
              </w:rPr>
              <w:t xml:space="preserve">KMG-Ausbildung: </w:t>
            </w:r>
          </w:p>
        </w:tc>
        <w:tc>
          <w:tcPr>
            <w:tcW w:w="6809" w:type="dxa"/>
          </w:tcPr>
          <w:p w:rsidR="00017C26" w:rsidRPr="00EE043C" w:rsidRDefault="00017C26" w:rsidP="00017C26">
            <w:pPr>
              <w:rPr>
                <w:color w:val="0F243E" w:themeColor="text2" w:themeShade="80"/>
              </w:rPr>
            </w:pPr>
            <w:r w:rsidRPr="00EE043C">
              <w:rPr>
                <w:color w:val="0F243E" w:themeColor="text2" w:themeShade="80"/>
              </w:rPr>
              <w:t xml:space="preserve">- GIC 2015 unter Moran </w:t>
            </w:r>
            <w:proofErr w:type="spellStart"/>
            <w:r w:rsidRPr="00EE043C">
              <w:rPr>
                <w:color w:val="0F243E" w:themeColor="text2" w:themeShade="80"/>
              </w:rPr>
              <w:t>Laskov</w:t>
            </w:r>
            <w:proofErr w:type="spellEnd"/>
            <w:r w:rsidRPr="00EE043C">
              <w:rPr>
                <w:color w:val="0F243E" w:themeColor="text2" w:themeShade="80"/>
              </w:rPr>
              <w:t xml:space="preserve"> und Mateusz Sog </w:t>
            </w:r>
          </w:p>
          <w:p w:rsidR="00017C26" w:rsidRPr="00EE043C" w:rsidRDefault="00017C26" w:rsidP="00017C26">
            <w:pPr>
              <w:rPr>
                <w:color w:val="0F243E" w:themeColor="text2" w:themeShade="80"/>
              </w:rPr>
            </w:pPr>
            <w:r w:rsidRPr="00EE043C">
              <w:rPr>
                <w:color w:val="0F243E" w:themeColor="text2" w:themeShade="80"/>
              </w:rPr>
              <w:t xml:space="preserve">- WIC 2016 unter Gracia Ho </w:t>
            </w:r>
          </w:p>
          <w:p w:rsidR="00017C26" w:rsidRPr="00EE043C" w:rsidRDefault="00017C26" w:rsidP="00CB62EE">
            <w:pPr>
              <w:rPr>
                <w:color w:val="0F243E" w:themeColor="text2" w:themeShade="80"/>
              </w:rPr>
            </w:pPr>
            <w:r w:rsidRPr="00EE043C">
              <w:rPr>
                <w:color w:val="0F243E" w:themeColor="text2" w:themeShade="80"/>
              </w:rPr>
              <w:t xml:space="preserve">- VIPIC 2016 unter </w:t>
            </w:r>
            <w:proofErr w:type="spellStart"/>
            <w:r w:rsidRPr="00EE043C">
              <w:rPr>
                <w:color w:val="0F243E" w:themeColor="text2" w:themeShade="80"/>
              </w:rPr>
              <w:t>Eyal</w:t>
            </w:r>
            <w:proofErr w:type="spellEnd"/>
            <w:r w:rsidRPr="00EE043C">
              <w:rPr>
                <w:color w:val="0F243E" w:themeColor="text2" w:themeShade="80"/>
              </w:rPr>
              <w:t xml:space="preserve"> </w:t>
            </w:r>
            <w:proofErr w:type="spellStart"/>
            <w:r w:rsidRPr="00EE043C">
              <w:rPr>
                <w:color w:val="0F243E" w:themeColor="text2" w:themeShade="80"/>
              </w:rPr>
              <w:t>Yanilov</w:t>
            </w:r>
            <w:proofErr w:type="spellEnd"/>
            <w:r w:rsidRPr="00EE043C">
              <w:rPr>
                <w:color w:val="0F243E" w:themeColor="text2" w:themeShade="80"/>
              </w:rPr>
              <w:t xml:space="preserve"> und </w:t>
            </w:r>
            <w:proofErr w:type="spellStart"/>
            <w:r w:rsidRPr="00EE043C">
              <w:rPr>
                <w:color w:val="0F243E" w:themeColor="text2" w:themeShade="80"/>
              </w:rPr>
              <w:t>Franklyn</w:t>
            </w:r>
            <w:proofErr w:type="spellEnd"/>
            <w:r w:rsidRPr="00EE043C">
              <w:rPr>
                <w:color w:val="0F243E" w:themeColor="text2" w:themeShade="80"/>
              </w:rPr>
              <w:t xml:space="preserve"> </w:t>
            </w:r>
            <w:proofErr w:type="spellStart"/>
            <w:r w:rsidRPr="00EE043C">
              <w:rPr>
                <w:color w:val="0F243E" w:themeColor="text2" w:themeShade="80"/>
              </w:rPr>
              <w:t>Hartkamp</w:t>
            </w:r>
            <w:proofErr w:type="spellEnd"/>
            <w:r w:rsidRPr="00EE043C">
              <w:rPr>
                <w:color w:val="0F243E" w:themeColor="text2" w:themeShade="80"/>
              </w:rPr>
              <w:t xml:space="preserve"> </w:t>
            </w:r>
          </w:p>
        </w:tc>
      </w:tr>
      <w:tr w:rsidR="00017C26" w:rsidRPr="00EE043C" w:rsidTr="00017C26">
        <w:tc>
          <w:tcPr>
            <w:tcW w:w="2403" w:type="dxa"/>
          </w:tcPr>
          <w:p w:rsidR="00017C26" w:rsidRPr="00EE043C" w:rsidRDefault="00017C26" w:rsidP="00CB62EE">
            <w:pPr>
              <w:rPr>
                <w:color w:val="0F243E" w:themeColor="text2" w:themeShade="80"/>
              </w:rPr>
            </w:pPr>
            <w:r w:rsidRPr="00EE043C">
              <w:rPr>
                <w:color w:val="0F243E" w:themeColor="text2" w:themeShade="80"/>
              </w:rPr>
              <w:t xml:space="preserve">Vorherige Kampfkunsterfahrung: </w:t>
            </w:r>
          </w:p>
        </w:tc>
        <w:tc>
          <w:tcPr>
            <w:tcW w:w="6809" w:type="dxa"/>
          </w:tcPr>
          <w:p w:rsidR="00017C26" w:rsidRPr="00EE043C" w:rsidRDefault="00017C26" w:rsidP="00017C26">
            <w:pPr>
              <w:rPr>
                <w:color w:val="0F243E" w:themeColor="text2" w:themeShade="80"/>
              </w:rPr>
            </w:pPr>
          </w:p>
          <w:p w:rsidR="00017C26" w:rsidRPr="00EE043C" w:rsidRDefault="00017C26" w:rsidP="00017C26">
            <w:pPr>
              <w:rPr>
                <w:color w:val="0F243E" w:themeColor="text2" w:themeShade="80"/>
              </w:rPr>
            </w:pPr>
            <w:r w:rsidRPr="00EE043C">
              <w:rPr>
                <w:color w:val="0F243E" w:themeColor="text2" w:themeShade="80"/>
              </w:rPr>
              <w:t xml:space="preserve">Judo, Karate (v.a. </w:t>
            </w:r>
            <w:proofErr w:type="spellStart"/>
            <w:r w:rsidRPr="00EE043C">
              <w:rPr>
                <w:color w:val="0F243E" w:themeColor="text2" w:themeShade="80"/>
              </w:rPr>
              <w:t>Goju-ryu</w:t>
            </w:r>
            <w:proofErr w:type="spellEnd"/>
            <w:r w:rsidRPr="00EE043C">
              <w:rPr>
                <w:color w:val="0F243E" w:themeColor="text2" w:themeShade="80"/>
              </w:rPr>
              <w:t xml:space="preserve">), BJJ, </w:t>
            </w:r>
            <w:proofErr w:type="spellStart"/>
            <w:r w:rsidRPr="00EE043C">
              <w:rPr>
                <w:color w:val="0F243E" w:themeColor="text2" w:themeShade="80"/>
              </w:rPr>
              <w:t>Katori-Shinto-Ryu</w:t>
            </w:r>
            <w:proofErr w:type="spellEnd"/>
            <w:r w:rsidRPr="00EE043C">
              <w:rPr>
                <w:color w:val="0F243E" w:themeColor="text2" w:themeShade="80"/>
              </w:rPr>
              <w:t xml:space="preserve"> </w:t>
            </w:r>
          </w:p>
        </w:tc>
      </w:tr>
      <w:tr w:rsidR="00017C26" w:rsidRPr="00EE043C" w:rsidTr="00017C26">
        <w:tc>
          <w:tcPr>
            <w:tcW w:w="2403" w:type="dxa"/>
          </w:tcPr>
          <w:p w:rsidR="00017C26" w:rsidRPr="00EE043C" w:rsidRDefault="00017C26" w:rsidP="00017C26">
            <w:pPr>
              <w:rPr>
                <w:color w:val="0F243E" w:themeColor="text2" w:themeShade="80"/>
              </w:rPr>
            </w:pPr>
            <w:r w:rsidRPr="00EE043C">
              <w:rPr>
                <w:color w:val="0F243E" w:themeColor="text2" w:themeShade="80"/>
              </w:rPr>
              <w:t xml:space="preserve">Weitere Lizenzen: </w:t>
            </w:r>
          </w:p>
          <w:p w:rsidR="00017C26" w:rsidRPr="00EE043C" w:rsidRDefault="00017C26" w:rsidP="00CB62EE">
            <w:pPr>
              <w:rPr>
                <w:color w:val="0F243E" w:themeColor="text2" w:themeShade="80"/>
              </w:rPr>
            </w:pPr>
          </w:p>
        </w:tc>
        <w:tc>
          <w:tcPr>
            <w:tcW w:w="6809" w:type="dxa"/>
          </w:tcPr>
          <w:p w:rsidR="00017C26" w:rsidRPr="00EE043C" w:rsidRDefault="00017C26" w:rsidP="00017C26">
            <w:pPr>
              <w:rPr>
                <w:color w:val="0F243E" w:themeColor="text2" w:themeShade="80"/>
              </w:rPr>
            </w:pPr>
            <w:r w:rsidRPr="00EE043C">
              <w:rPr>
                <w:color w:val="0F243E" w:themeColor="text2" w:themeShade="80"/>
              </w:rPr>
              <w:t>- B-</w:t>
            </w:r>
            <w:proofErr w:type="spellStart"/>
            <w:r w:rsidRPr="00EE043C">
              <w:rPr>
                <w:color w:val="0F243E" w:themeColor="text2" w:themeShade="80"/>
              </w:rPr>
              <w:t>Groupfitness</w:t>
            </w:r>
            <w:proofErr w:type="spellEnd"/>
            <w:r w:rsidRPr="00EE043C">
              <w:rPr>
                <w:color w:val="0F243E" w:themeColor="text2" w:themeShade="80"/>
              </w:rPr>
              <w:t xml:space="preserve">-Trainer </w:t>
            </w:r>
          </w:p>
          <w:p w:rsidR="00017C26" w:rsidRPr="00EE043C" w:rsidRDefault="00017C26" w:rsidP="00017C26">
            <w:pPr>
              <w:rPr>
                <w:color w:val="0F243E" w:themeColor="text2" w:themeShade="80"/>
              </w:rPr>
            </w:pPr>
            <w:r w:rsidRPr="00EE043C">
              <w:rPr>
                <w:color w:val="0F243E" w:themeColor="text2" w:themeShade="80"/>
              </w:rPr>
              <w:t xml:space="preserve">- </w:t>
            </w:r>
            <w:proofErr w:type="spellStart"/>
            <w:r w:rsidRPr="00EE043C">
              <w:rPr>
                <w:color w:val="0F243E" w:themeColor="text2" w:themeShade="80"/>
              </w:rPr>
              <w:t>Groundforcemethod</w:t>
            </w:r>
            <w:proofErr w:type="spellEnd"/>
            <w:r w:rsidRPr="00EE043C">
              <w:rPr>
                <w:color w:val="0F243E" w:themeColor="text2" w:themeShade="80"/>
              </w:rPr>
              <w:t xml:space="preserve"> Level 1 </w:t>
            </w:r>
          </w:p>
          <w:p w:rsidR="00017C26" w:rsidRPr="00EE043C" w:rsidRDefault="00017C26" w:rsidP="00017C26">
            <w:pPr>
              <w:rPr>
                <w:color w:val="0F243E" w:themeColor="text2" w:themeShade="80"/>
              </w:rPr>
            </w:pPr>
            <w:r w:rsidRPr="00EE043C">
              <w:rPr>
                <w:color w:val="0F243E" w:themeColor="text2" w:themeShade="80"/>
              </w:rPr>
              <w:t xml:space="preserve">- </w:t>
            </w:r>
            <w:proofErr w:type="spellStart"/>
            <w:r w:rsidRPr="00EE043C">
              <w:rPr>
                <w:color w:val="0F243E" w:themeColor="text2" w:themeShade="80"/>
              </w:rPr>
              <w:t>Groundforcemethod</w:t>
            </w:r>
            <w:proofErr w:type="spellEnd"/>
            <w:r w:rsidRPr="00EE043C">
              <w:rPr>
                <w:color w:val="0F243E" w:themeColor="text2" w:themeShade="80"/>
              </w:rPr>
              <w:t xml:space="preserve"> Level 2 </w:t>
            </w:r>
          </w:p>
          <w:p w:rsidR="00017C26" w:rsidRPr="00EE043C" w:rsidRDefault="00017C26" w:rsidP="00CB62EE">
            <w:pPr>
              <w:rPr>
                <w:color w:val="0F243E" w:themeColor="text2" w:themeShade="80"/>
              </w:rPr>
            </w:pPr>
            <w:r w:rsidRPr="00EE043C">
              <w:rPr>
                <w:color w:val="0F243E" w:themeColor="text2" w:themeShade="80"/>
              </w:rPr>
              <w:t xml:space="preserve">- Weiterbildungen in diversen Bereichen, z.B. </w:t>
            </w:r>
            <w:proofErr w:type="spellStart"/>
            <w:r w:rsidRPr="00EE043C">
              <w:rPr>
                <w:color w:val="0F243E" w:themeColor="text2" w:themeShade="80"/>
              </w:rPr>
              <w:t>Kettlebell</w:t>
            </w:r>
            <w:proofErr w:type="spellEnd"/>
            <w:r w:rsidRPr="00EE043C">
              <w:rPr>
                <w:color w:val="0F243E" w:themeColor="text2" w:themeShade="80"/>
              </w:rPr>
              <w:t xml:space="preserve">, Mobility </w:t>
            </w:r>
          </w:p>
        </w:tc>
      </w:tr>
    </w:tbl>
    <w:p w:rsidR="00017C26" w:rsidRPr="00EE043C" w:rsidRDefault="00017C26" w:rsidP="00CB62EE">
      <w:pPr>
        <w:rPr>
          <w:color w:val="0F243E" w:themeColor="text2" w:themeShade="80"/>
        </w:rPr>
      </w:pPr>
    </w:p>
    <w:p w:rsidR="0074415C" w:rsidRPr="00EE043C" w:rsidRDefault="00616567" w:rsidP="0074415C">
      <w:pPr>
        <w:rPr>
          <w:color w:val="0F243E" w:themeColor="text2" w:themeShade="80"/>
        </w:rPr>
      </w:pPr>
      <w:r w:rsidRPr="00EE043C">
        <w:rPr>
          <w:color w:val="0F243E" w:themeColor="text2" w:themeShade="80"/>
        </w:rPr>
        <w:t>Sechste Seite: [</w:t>
      </w:r>
      <w:r w:rsidR="00CB62EE" w:rsidRPr="00EE043C">
        <w:rPr>
          <w:color w:val="0F243E" w:themeColor="text2" w:themeShade="80"/>
        </w:rPr>
        <w:t>FAQ</w:t>
      </w:r>
      <w:r w:rsidR="0074415C" w:rsidRPr="00EE043C">
        <w:rPr>
          <w:color w:val="0F243E" w:themeColor="text2" w:themeShade="80"/>
        </w:rPr>
        <w:t xml:space="preserve">] (weißer Hintergrund, </w:t>
      </w:r>
      <w:r w:rsidR="00F43CA9" w:rsidRPr="00EE043C">
        <w:rPr>
          <w:color w:val="0F243E" w:themeColor="text2" w:themeShade="80"/>
        </w:rPr>
        <w:t xml:space="preserve">dunkelblaue Schrift (Dunkelblau, Text 2, dunkel 50%; </w:t>
      </w:r>
      <w:proofErr w:type="spellStart"/>
      <w:r w:rsidR="00F43CA9" w:rsidRPr="00EE043C">
        <w:rPr>
          <w:color w:val="0F243E" w:themeColor="text2" w:themeShade="80"/>
        </w:rPr>
        <w:t>TitilliumWeb</w:t>
      </w:r>
      <w:proofErr w:type="spellEnd"/>
      <w:r w:rsidR="00F43CA9" w:rsidRPr="00EE043C">
        <w:rPr>
          <w:color w:val="0F243E" w:themeColor="text2" w:themeShade="80"/>
        </w:rPr>
        <w:t xml:space="preserve">), </w:t>
      </w:r>
      <w:r w:rsidR="00017C26" w:rsidRPr="00EE043C">
        <w:rPr>
          <w:color w:val="0F243E" w:themeColor="text2" w:themeShade="80"/>
        </w:rPr>
        <w:t>(Zwischen-)</w:t>
      </w:r>
      <w:r w:rsidR="00F43CA9" w:rsidRPr="00EE043C">
        <w:rPr>
          <w:color w:val="0F243E" w:themeColor="text2" w:themeShade="80"/>
        </w:rPr>
        <w:t>Überschrift: in der Farbe wie „Greifswald“ im Logo; Schriftart: 3rd Man</w:t>
      </w:r>
      <w:r w:rsidR="0074415C" w:rsidRPr="00EE043C">
        <w:rPr>
          <w:color w:val="0F243E" w:themeColor="text2" w:themeShade="80"/>
        </w:rPr>
        <w:t xml:space="preserve">) </w:t>
      </w:r>
    </w:p>
    <w:p w:rsidR="00CB62EE" w:rsidRPr="00EE043C" w:rsidRDefault="00CB62EE" w:rsidP="00CB62EE">
      <w:pPr>
        <w:rPr>
          <w:color w:val="0F243E" w:themeColor="text2" w:themeShade="80"/>
        </w:rPr>
      </w:pPr>
    </w:p>
    <w:p w:rsidR="00616567" w:rsidRPr="00EE043C" w:rsidRDefault="00616567" w:rsidP="00CB62EE">
      <w:pPr>
        <w:rPr>
          <w:color w:val="0F243E" w:themeColor="text2" w:themeShade="80"/>
        </w:rPr>
      </w:pPr>
      <w:r w:rsidRPr="00EE043C">
        <w:rPr>
          <w:color w:val="0F243E" w:themeColor="text2" w:themeShade="80"/>
        </w:rPr>
        <w:t>Häufige gestellte Fragen (</w:t>
      </w:r>
      <w:proofErr w:type="spellStart"/>
      <w:r w:rsidRPr="00EE043C">
        <w:rPr>
          <w:color w:val="0F243E" w:themeColor="text2" w:themeShade="80"/>
        </w:rPr>
        <w:t>F</w:t>
      </w:r>
      <w:r w:rsidR="00FB0AE0" w:rsidRPr="00EE043C">
        <w:rPr>
          <w:color w:val="0F243E" w:themeColor="text2" w:themeShade="80"/>
        </w:rPr>
        <w:t>requently</w:t>
      </w:r>
      <w:proofErr w:type="spellEnd"/>
      <w:r w:rsidR="00FB0AE0" w:rsidRPr="00EE043C">
        <w:rPr>
          <w:color w:val="0F243E" w:themeColor="text2" w:themeShade="80"/>
        </w:rPr>
        <w:t xml:space="preserve"> </w:t>
      </w:r>
      <w:proofErr w:type="spellStart"/>
      <w:r w:rsidR="00FB0AE0" w:rsidRPr="00EE043C">
        <w:rPr>
          <w:color w:val="0F243E" w:themeColor="text2" w:themeShade="80"/>
        </w:rPr>
        <w:t>Asked</w:t>
      </w:r>
      <w:proofErr w:type="spellEnd"/>
      <w:r w:rsidR="00FB0AE0" w:rsidRPr="00EE043C">
        <w:rPr>
          <w:color w:val="0F243E" w:themeColor="text2" w:themeShade="80"/>
        </w:rPr>
        <w:t xml:space="preserve"> </w:t>
      </w:r>
      <w:proofErr w:type="spellStart"/>
      <w:r w:rsidR="00FB0AE0" w:rsidRPr="00EE043C">
        <w:rPr>
          <w:color w:val="0F243E" w:themeColor="text2" w:themeShade="80"/>
        </w:rPr>
        <w:t>Questions</w:t>
      </w:r>
      <w:proofErr w:type="spellEnd"/>
      <w:r w:rsidR="00FB0AE0" w:rsidRPr="00EE043C">
        <w:rPr>
          <w:color w:val="0F243E" w:themeColor="text2" w:themeShade="80"/>
        </w:rPr>
        <w:t xml:space="preserve"> = F</w:t>
      </w:r>
      <w:r w:rsidRPr="00EE043C">
        <w:rPr>
          <w:color w:val="0F243E" w:themeColor="text2" w:themeShade="80"/>
        </w:rPr>
        <w:t xml:space="preserve">AQ) </w:t>
      </w:r>
    </w:p>
    <w:p w:rsidR="00616567" w:rsidRPr="00EE043C" w:rsidRDefault="00616567" w:rsidP="00CB62EE">
      <w:pPr>
        <w:rPr>
          <w:color w:val="0F243E" w:themeColor="text2" w:themeShade="80"/>
        </w:rPr>
      </w:pPr>
    </w:p>
    <w:p w:rsidR="00721CE1" w:rsidRPr="00EE043C" w:rsidRDefault="00721CE1" w:rsidP="00CB62EE">
      <w:pPr>
        <w:rPr>
          <w:color w:val="0F243E" w:themeColor="text2" w:themeShade="80"/>
        </w:rPr>
      </w:pPr>
      <w:r w:rsidRPr="00EE043C">
        <w:rPr>
          <w:color w:val="0F243E" w:themeColor="text2" w:themeShade="80"/>
        </w:rPr>
        <w:t xml:space="preserve">Frage: Sind besondere Vorkenntnisse erforderlich? </w:t>
      </w:r>
    </w:p>
    <w:p w:rsidR="00721CE1" w:rsidRPr="00EE043C" w:rsidRDefault="00721CE1" w:rsidP="00CB62EE">
      <w:pPr>
        <w:rPr>
          <w:color w:val="0F243E" w:themeColor="text2" w:themeShade="80"/>
        </w:rPr>
      </w:pPr>
      <w:r w:rsidRPr="00EE043C">
        <w:rPr>
          <w:color w:val="0F243E" w:themeColor="text2" w:themeShade="80"/>
        </w:rPr>
        <w:t xml:space="preserve">Antwort: Nein. </w:t>
      </w:r>
      <w:proofErr w:type="spellStart"/>
      <w:r w:rsidRPr="00EE043C">
        <w:rPr>
          <w:color w:val="0F243E" w:themeColor="text2" w:themeShade="80"/>
        </w:rPr>
        <w:t>Krav</w:t>
      </w:r>
      <w:proofErr w:type="spellEnd"/>
      <w:r w:rsidRPr="00EE043C">
        <w:rPr>
          <w:color w:val="0F243E" w:themeColor="text2" w:themeShade="80"/>
        </w:rPr>
        <w:t xml:space="preserve"> </w:t>
      </w:r>
      <w:proofErr w:type="spellStart"/>
      <w:r w:rsidRPr="00EE043C">
        <w:rPr>
          <w:color w:val="0F243E" w:themeColor="text2" w:themeShade="80"/>
        </w:rPr>
        <w:t>Maga</w:t>
      </w:r>
      <w:proofErr w:type="spellEnd"/>
      <w:r w:rsidRPr="00EE043C">
        <w:rPr>
          <w:color w:val="0F243E" w:themeColor="text2" w:themeShade="80"/>
        </w:rPr>
        <w:t xml:space="preserve"> hat schon historisch das Ziel, Menschen innerhalb kürzester Zeit wehrfähig zu machen. </w:t>
      </w:r>
    </w:p>
    <w:p w:rsidR="00721CE1" w:rsidRPr="00EE043C" w:rsidRDefault="00721CE1" w:rsidP="00CB62EE">
      <w:pPr>
        <w:rPr>
          <w:color w:val="0F243E" w:themeColor="text2" w:themeShade="80"/>
        </w:rPr>
      </w:pPr>
    </w:p>
    <w:p w:rsidR="005D7A02" w:rsidRPr="00EE043C" w:rsidRDefault="005D7A02" w:rsidP="00CB62EE">
      <w:pPr>
        <w:rPr>
          <w:color w:val="0F243E" w:themeColor="text2" w:themeShade="80"/>
        </w:rPr>
      </w:pPr>
      <w:r w:rsidRPr="00EE043C">
        <w:rPr>
          <w:color w:val="0F243E" w:themeColor="text2" w:themeShade="80"/>
        </w:rPr>
        <w:t xml:space="preserve">Frage: Warum ist KRAV MAGA so effektiv? </w:t>
      </w:r>
    </w:p>
    <w:p w:rsidR="005D7A02" w:rsidRPr="00EE043C" w:rsidRDefault="005D7A02" w:rsidP="00CB62EE">
      <w:pPr>
        <w:rPr>
          <w:color w:val="0F243E" w:themeColor="text2" w:themeShade="80"/>
        </w:rPr>
      </w:pPr>
      <w:r w:rsidRPr="00EE043C">
        <w:rPr>
          <w:color w:val="0F243E" w:themeColor="text2" w:themeShade="80"/>
        </w:rPr>
        <w:lastRenderedPageBreak/>
        <w:t xml:space="preserve">Es richtet sein Augenmerk auf die real stattfindende Gewalt und entwickelt Lösungen, die auf natürlichen Reflexen und Physik basieren. </w:t>
      </w:r>
    </w:p>
    <w:p w:rsidR="005D7A02" w:rsidRPr="00EE043C" w:rsidRDefault="005D7A02" w:rsidP="00CB62EE">
      <w:pPr>
        <w:rPr>
          <w:color w:val="0F243E" w:themeColor="text2" w:themeShade="80"/>
        </w:rPr>
      </w:pPr>
    </w:p>
    <w:p w:rsidR="005D7A02" w:rsidRPr="00EE043C" w:rsidRDefault="005D7A02" w:rsidP="00CB62EE">
      <w:pPr>
        <w:rPr>
          <w:color w:val="0F243E" w:themeColor="text2" w:themeShade="80"/>
        </w:rPr>
      </w:pPr>
      <w:r w:rsidRPr="00EE043C">
        <w:rPr>
          <w:color w:val="0F243E" w:themeColor="text2" w:themeShade="80"/>
        </w:rPr>
        <w:t xml:space="preserve">Frage: Gibt es mehrere KRAV MAGA-Stile? </w:t>
      </w:r>
    </w:p>
    <w:p w:rsidR="005D7A02" w:rsidRPr="00EE043C" w:rsidRDefault="005D7A02" w:rsidP="00CB62EE">
      <w:pPr>
        <w:rPr>
          <w:color w:val="0F243E" w:themeColor="text2" w:themeShade="80"/>
        </w:rPr>
      </w:pPr>
      <w:r w:rsidRPr="00EE043C">
        <w:rPr>
          <w:color w:val="0F243E" w:themeColor="text2" w:themeShade="80"/>
        </w:rPr>
        <w:t xml:space="preserve">Ja und nein. Fest steht, dass der Begriff KRAV MAGA </w:t>
      </w:r>
      <w:r w:rsidR="006D0F9D" w:rsidRPr="00EE043C">
        <w:rPr>
          <w:color w:val="0F243E" w:themeColor="text2" w:themeShade="80"/>
        </w:rPr>
        <w:t xml:space="preserve">nicht </w:t>
      </w:r>
      <w:r w:rsidRPr="00EE043C">
        <w:rPr>
          <w:color w:val="0F243E" w:themeColor="text2" w:themeShade="80"/>
        </w:rPr>
        <w:t>rechtlich geschützt</w:t>
      </w:r>
      <w:r w:rsidR="006D0F9D" w:rsidRPr="00EE043C">
        <w:rPr>
          <w:color w:val="0F243E" w:themeColor="text2" w:themeShade="80"/>
        </w:rPr>
        <w:t xml:space="preserve"> </w:t>
      </w:r>
      <w:r w:rsidRPr="00EE043C">
        <w:rPr>
          <w:color w:val="0F243E" w:themeColor="text2" w:themeShade="80"/>
        </w:rPr>
        <w:t xml:space="preserve">ist. Jeder kann ihn verwenden. Die Qualitätsunterschiede sind teilweise erheblich. </w:t>
      </w:r>
      <w:proofErr w:type="spellStart"/>
      <w:r w:rsidRPr="00EE043C">
        <w:rPr>
          <w:color w:val="0F243E" w:themeColor="text2" w:themeShade="80"/>
        </w:rPr>
        <w:t>Eyal</w:t>
      </w:r>
      <w:proofErr w:type="spellEnd"/>
      <w:r w:rsidRPr="00EE043C">
        <w:rPr>
          <w:color w:val="0F243E" w:themeColor="text2" w:themeShade="80"/>
        </w:rPr>
        <w:t xml:space="preserve"> </w:t>
      </w:r>
      <w:proofErr w:type="spellStart"/>
      <w:r w:rsidRPr="00EE043C">
        <w:rPr>
          <w:color w:val="0F243E" w:themeColor="text2" w:themeShade="80"/>
        </w:rPr>
        <w:t>Yanilov</w:t>
      </w:r>
      <w:proofErr w:type="spellEnd"/>
      <w:r w:rsidRPr="00EE043C">
        <w:rPr>
          <w:color w:val="0F243E" w:themeColor="text2" w:themeShade="80"/>
        </w:rPr>
        <w:t xml:space="preserve"> und sein KRAV MAGA GLOBAL-Team (Link zum Global-Team</w:t>
      </w:r>
      <w:r w:rsidR="007976FE" w:rsidRPr="00EE043C">
        <w:rPr>
          <w:color w:val="0F243E" w:themeColor="text2" w:themeShade="80"/>
        </w:rPr>
        <w:t>: http://krav-maga.com/kmg-global-and-international-team-instructors/</w:t>
      </w:r>
      <w:r w:rsidRPr="00EE043C">
        <w:rPr>
          <w:color w:val="0F243E" w:themeColor="text2" w:themeShade="80"/>
        </w:rPr>
        <w:t xml:space="preserve">) garantieren ein besonders hohes Level an Technik, Taktik und Didaktik. </w:t>
      </w:r>
    </w:p>
    <w:p w:rsidR="00721CE1" w:rsidRPr="00EE043C" w:rsidRDefault="00721CE1" w:rsidP="00CB62EE">
      <w:pPr>
        <w:rPr>
          <w:color w:val="0F243E" w:themeColor="text2" w:themeShade="80"/>
        </w:rPr>
      </w:pPr>
    </w:p>
    <w:p w:rsidR="00721CE1" w:rsidRPr="00EE043C" w:rsidRDefault="00721CE1" w:rsidP="00CB62EE">
      <w:pPr>
        <w:rPr>
          <w:color w:val="0F243E" w:themeColor="text2" w:themeShade="80"/>
        </w:rPr>
      </w:pPr>
      <w:r w:rsidRPr="00EE043C">
        <w:rPr>
          <w:color w:val="0F243E" w:themeColor="text2" w:themeShade="80"/>
        </w:rPr>
        <w:t xml:space="preserve">Frage: </w:t>
      </w:r>
      <w:r w:rsidR="005D7A02" w:rsidRPr="00EE043C">
        <w:rPr>
          <w:color w:val="0F243E" w:themeColor="text2" w:themeShade="80"/>
        </w:rPr>
        <w:t xml:space="preserve">Muss ich sportlich sein? </w:t>
      </w:r>
    </w:p>
    <w:p w:rsidR="00721CE1" w:rsidRPr="00EE043C" w:rsidRDefault="00721CE1" w:rsidP="00CB62EE">
      <w:pPr>
        <w:rPr>
          <w:color w:val="0F243E" w:themeColor="text2" w:themeShade="80"/>
        </w:rPr>
      </w:pPr>
      <w:r w:rsidRPr="00EE043C">
        <w:rPr>
          <w:color w:val="0F243E" w:themeColor="text2" w:themeShade="80"/>
        </w:rPr>
        <w:t xml:space="preserve">Antwort: </w:t>
      </w:r>
      <w:r w:rsidR="005D7A02" w:rsidRPr="00EE043C">
        <w:rPr>
          <w:color w:val="0F243E" w:themeColor="text2" w:themeShade="80"/>
        </w:rPr>
        <w:t>Nein. Lediglich „sportgesund“</w:t>
      </w:r>
      <w:r w:rsidR="00FE4F25" w:rsidRPr="00EE043C">
        <w:rPr>
          <w:color w:val="0F243E" w:themeColor="text2" w:themeShade="80"/>
        </w:rPr>
        <w:t xml:space="preserve">, d.h. in der Lage überhaupt Sport zu treiben. </w:t>
      </w:r>
    </w:p>
    <w:p w:rsidR="00FE4F25" w:rsidRPr="00EE043C" w:rsidRDefault="00FE4F25" w:rsidP="00CB62EE">
      <w:pPr>
        <w:rPr>
          <w:color w:val="0F243E" w:themeColor="text2" w:themeShade="80"/>
        </w:rPr>
      </w:pPr>
    </w:p>
    <w:p w:rsidR="00FE4F25" w:rsidRPr="00EE043C" w:rsidRDefault="00FE4F25" w:rsidP="00CB62EE">
      <w:pPr>
        <w:rPr>
          <w:color w:val="0F243E" w:themeColor="text2" w:themeShade="80"/>
        </w:rPr>
      </w:pPr>
      <w:r w:rsidRPr="00EE043C">
        <w:rPr>
          <w:color w:val="0F243E" w:themeColor="text2" w:themeShade="80"/>
        </w:rPr>
        <w:t xml:space="preserve">Frage: Werde ich sportlich? </w:t>
      </w:r>
    </w:p>
    <w:p w:rsidR="00FE4F25" w:rsidRPr="00EE043C" w:rsidRDefault="00FE4F25" w:rsidP="00CB62EE">
      <w:pPr>
        <w:rPr>
          <w:color w:val="0F243E" w:themeColor="text2" w:themeShade="80"/>
        </w:rPr>
      </w:pPr>
      <w:r w:rsidRPr="00EE043C">
        <w:rPr>
          <w:color w:val="0F243E" w:themeColor="text2" w:themeShade="80"/>
        </w:rPr>
        <w:t xml:space="preserve">Antwort: Ja. Jede Einheit ist gleichzeitig ein funktionelles Ganzkörpertraining. </w:t>
      </w:r>
    </w:p>
    <w:p w:rsidR="00FE4F25" w:rsidRPr="00EE043C" w:rsidRDefault="00FE4F25" w:rsidP="00CB62EE">
      <w:pPr>
        <w:rPr>
          <w:color w:val="0F243E" w:themeColor="text2" w:themeShade="80"/>
        </w:rPr>
      </w:pPr>
    </w:p>
    <w:p w:rsidR="00FE4F25" w:rsidRPr="00EE043C" w:rsidRDefault="00FE4F25" w:rsidP="00FE4F25">
      <w:pPr>
        <w:rPr>
          <w:color w:val="0F243E" w:themeColor="text2" w:themeShade="80"/>
        </w:rPr>
      </w:pPr>
      <w:r w:rsidRPr="00EE043C">
        <w:rPr>
          <w:color w:val="0F243E" w:themeColor="text2" w:themeShade="80"/>
        </w:rPr>
        <w:t xml:space="preserve">Frage: Brauche ich spezielle Trainingskleidung? </w:t>
      </w:r>
    </w:p>
    <w:p w:rsidR="00FE4F25" w:rsidRPr="00EE043C" w:rsidRDefault="00FE4F25" w:rsidP="00FE4F25">
      <w:pPr>
        <w:rPr>
          <w:color w:val="0F243E" w:themeColor="text2" w:themeShade="80"/>
        </w:rPr>
      </w:pPr>
      <w:r w:rsidRPr="00EE043C">
        <w:rPr>
          <w:color w:val="0F243E" w:themeColor="text2" w:themeShade="80"/>
        </w:rPr>
        <w:t xml:space="preserve">Antwort: Nein. Aber zur Sicherheit empfiehlt </w:t>
      </w:r>
      <w:r w:rsidR="00A660C9" w:rsidRPr="00EE043C">
        <w:rPr>
          <w:color w:val="0F243E" w:themeColor="text2" w:themeShade="80"/>
        </w:rPr>
        <w:t xml:space="preserve">es </w:t>
      </w:r>
      <w:r w:rsidRPr="00EE043C">
        <w:rPr>
          <w:color w:val="0F243E" w:themeColor="text2" w:themeShade="80"/>
        </w:rPr>
        <w:t>sich Schutzausrüstung</w:t>
      </w:r>
      <w:r w:rsidR="00A660C9" w:rsidRPr="00EE043C">
        <w:rPr>
          <w:color w:val="0F243E" w:themeColor="text2" w:themeShade="80"/>
        </w:rPr>
        <w:t xml:space="preserve"> zu haben</w:t>
      </w:r>
      <w:r w:rsidRPr="00EE043C">
        <w:rPr>
          <w:color w:val="0F243E" w:themeColor="text2" w:themeShade="80"/>
        </w:rPr>
        <w:t xml:space="preserve">: Tiefschutz, Mundschutz, Schienbeinschutz. </w:t>
      </w:r>
    </w:p>
    <w:p w:rsidR="00FE4F25" w:rsidRPr="00EE043C" w:rsidRDefault="00FE4F25" w:rsidP="00FE4F25">
      <w:pPr>
        <w:rPr>
          <w:color w:val="0F243E" w:themeColor="text2" w:themeShade="80"/>
        </w:rPr>
      </w:pPr>
    </w:p>
    <w:p w:rsidR="00FE4F25" w:rsidRPr="00EE043C" w:rsidRDefault="00FE4F25" w:rsidP="00FE4F25">
      <w:pPr>
        <w:rPr>
          <w:color w:val="0F243E" w:themeColor="text2" w:themeShade="80"/>
        </w:rPr>
      </w:pPr>
      <w:r w:rsidRPr="00EE043C">
        <w:rPr>
          <w:color w:val="0F243E" w:themeColor="text2" w:themeShade="80"/>
        </w:rPr>
        <w:t>Frage: Wie</w:t>
      </w:r>
      <w:r w:rsidR="006D0F9D" w:rsidRPr="00EE043C">
        <w:rPr>
          <w:color w:val="0F243E" w:themeColor="text2" w:themeShade="80"/>
        </w:rPr>
        <w:t xml:space="preserve"> </w:t>
      </w:r>
      <w:r w:rsidRPr="00EE043C">
        <w:rPr>
          <w:color w:val="0F243E" w:themeColor="text2" w:themeShade="80"/>
        </w:rPr>
        <w:t xml:space="preserve">viel kostet ein Probetraining? </w:t>
      </w:r>
    </w:p>
    <w:p w:rsidR="00FE4F25" w:rsidRPr="00EE043C" w:rsidRDefault="00FE4F25" w:rsidP="00FE4F25">
      <w:pPr>
        <w:rPr>
          <w:color w:val="0F243E" w:themeColor="text2" w:themeShade="80"/>
        </w:rPr>
      </w:pPr>
      <w:r w:rsidRPr="00EE043C">
        <w:rPr>
          <w:color w:val="0F243E" w:themeColor="text2" w:themeShade="80"/>
        </w:rPr>
        <w:t xml:space="preserve">Antwort: Nichts. </w:t>
      </w:r>
    </w:p>
    <w:p w:rsidR="00FE4F25" w:rsidRPr="00EE043C" w:rsidRDefault="00FE4F25" w:rsidP="00FE4F25">
      <w:pPr>
        <w:rPr>
          <w:color w:val="0F243E" w:themeColor="text2" w:themeShade="80"/>
        </w:rPr>
      </w:pPr>
    </w:p>
    <w:p w:rsidR="00FE4F25" w:rsidRPr="00EE043C" w:rsidRDefault="00FE4F25" w:rsidP="00FE4F25">
      <w:pPr>
        <w:rPr>
          <w:color w:val="0F243E" w:themeColor="text2" w:themeShade="80"/>
        </w:rPr>
      </w:pPr>
      <w:r w:rsidRPr="00EE043C">
        <w:rPr>
          <w:color w:val="0F243E" w:themeColor="text2" w:themeShade="80"/>
        </w:rPr>
        <w:t xml:space="preserve">Frage: Gibt es Regeln für das Training? </w:t>
      </w:r>
    </w:p>
    <w:p w:rsidR="00FE4F25" w:rsidRPr="00EE043C" w:rsidRDefault="00FE4F25" w:rsidP="00FE4F25">
      <w:pPr>
        <w:rPr>
          <w:color w:val="0F243E" w:themeColor="text2" w:themeShade="80"/>
        </w:rPr>
      </w:pPr>
      <w:r w:rsidRPr="00EE043C">
        <w:rPr>
          <w:color w:val="0F243E" w:themeColor="text2" w:themeShade="80"/>
        </w:rPr>
        <w:t>Antwort: Ja</w:t>
      </w:r>
      <w:r w:rsidR="008860AD" w:rsidRPr="00EE043C">
        <w:rPr>
          <w:color w:val="0F243E" w:themeColor="text2" w:themeShade="80"/>
        </w:rPr>
        <w:t xml:space="preserve">. </w:t>
      </w:r>
    </w:p>
    <w:p w:rsidR="00FE4F25" w:rsidRPr="00EE043C" w:rsidRDefault="00FE4F25" w:rsidP="00FE4F25">
      <w:pPr>
        <w:rPr>
          <w:color w:val="0F243E" w:themeColor="text2" w:themeShade="80"/>
        </w:rPr>
      </w:pPr>
      <w:r w:rsidRPr="00EE043C">
        <w:rPr>
          <w:color w:val="0F243E" w:themeColor="text2" w:themeShade="80"/>
        </w:rPr>
        <w:t xml:space="preserve">1. Das Training soll so realitätsnah wie möglich sein. </w:t>
      </w:r>
    </w:p>
    <w:p w:rsidR="00FE4F25" w:rsidRPr="00EE043C" w:rsidRDefault="00FE4F25" w:rsidP="00FE4F25">
      <w:pPr>
        <w:rPr>
          <w:color w:val="0F243E" w:themeColor="text2" w:themeShade="80"/>
        </w:rPr>
      </w:pPr>
      <w:r w:rsidRPr="00EE043C">
        <w:rPr>
          <w:color w:val="0F243E" w:themeColor="text2" w:themeShade="80"/>
        </w:rPr>
        <w:t xml:space="preserve">2. Im Training soll sich niemand verletzen. </w:t>
      </w:r>
    </w:p>
    <w:p w:rsidR="00FE4F25" w:rsidRPr="00EE043C" w:rsidRDefault="00966980" w:rsidP="00FE4F25">
      <w:pPr>
        <w:rPr>
          <w:color w:val="0F243E" w:themeColor="text2" w:themeShade="80"/>
        </w:rPr>
      </w:pPr>
      <w:r w:rsidRPr="00EE043C">
        <w:rPr>
          <w:color w:val="0F243E" w:themeColor="text2" w:themeShade="80"/>
        </w:rPr>
        <w:t>Diese Regeln</w:t>
      </w:r>
      <w:r w:rsidR="008860AD" w:rsidRPr="00EE043C">
        <w:rPr>
          <w:color w:val="0F243E" w:themeColor="text2" w:themeShade="80"/>
        </w:rPr>
        <w:t xml:space="preserve"> müssen gegeneinander ausgeglichen werden. </w:t>
      </w:r>
      <w:r w:rsidR="00FE4F25" w:rsidRPr="00EE043C">
        <w:rPr>
          <w:color w:val="0F243E" w:themeColor="text2" w:themeShade="80"/>
        </w:rPr>
        <w:t xml:space="preserve">Daher: Jede und jeder bestimmt die für sie oder ihn angemessene Intensität </w:t>
      </w:r>
      <w:r w:rsidR="00086B27">
        <w:rPr>
          <w:color w:val="0F243E" w:themeColor="text2" w:themeShade="80"/>
        </w:rPr>
        <w:t xml:space="preserve">im Rahmen der Instruktionen </w:t>
      </w:r>
      <w:r w:rsidR="00FE4F25" w:rsidRPr="00EE043C">
        <w:rPr>
          <w:color w:val="0F243E" w:themeColor="text2" w:themeShade="80"/>
        </w:rPr>
        <w:t xml:space="preserve">selbst. </w:t>
      </w:r>
    </w:p>
    <w:p w:rsidR="00FE4F25" w:rsidRPr="00EE043C" w:rsidRDefault="00FE4F25" w:rsidP="00FE4F25">
      <w:pPr>
        <w:rPr>
          <w:color w:val="0F243E" w:themeColor="text2" w:themeShade="80"/>
        </w:rPr>
      </w:pPr>
    </w:p>
    <w:p w:rsidR="00FE4F25" w:rsidRPr="00EE043C" w:rsidRDefault="00FE4F25" w:rsidP="00FE4F25">
      <w:pPr>
        <w:rPr>
          <w:color w:val="0F243E" w:themeColor="text2" w:themeShade="80"/>
        </w:rPr>
      </w:pPr>
      <w:r w:rsidRPr="00EE043C">
        <w:rPr>
          <w:color w:val="0F243E" w:themeColor="text2" w:themeShade="80"/>
        </w:rPr>
        <w:t xml:space="preserve">Frage: Ist KRAV MAGA auch für Frauen geeignet? </w:t>
      </w:r>
    </w:p>
    <w:p w:rsidR="00FE4F25" w:rsidRPr="00EE043C" w:rsidRDefault="00FE4F25" w:rsidP="00FE4F25">
      <w:pPr>
        <w:rPr>
          <w:color w:val="0F243E" w:themeColor="text2" w:themeShade="80"/>
        </w:rPr>
      </w:pPr>
      <w:r w:rsidRPr="00EE043C">
        <w:rPr>
          <w:color w:val="0F243E" w:themeColor="text2" w:themeShade="80"/>
        </w:rPr>
        <w:t xml:space="preserve">Antwort: Definitiv ja. </w:t>
      </w:r>
      <w:r w:rsidR="006A4344" w:rsidRPr="00EE043C">
        <w:rPr>
          <w:color w:val="0F243E" w:themeColor="text2" w:themeShade="80"/>
        </w:rPr>
        <w:t xml:space="preserve">Zusätzlich zum regulären Training werden regelmäßig Seminare zum „Selbstschutz für Frauen“ angeboten, die sich mit speziellen Gewaltformen und deren Abwehr vertieft beschäftigen. </w:t>
      </w:r>
    </w:p>
    <w:p w:rsidR="006A4344" w:rsidRPr="00EE043C" w:rsidRDefault="006A4344" w:rsidP="00FE4F25">
      <w:pPr>
        <w:rPr>
          <w:color w:val="0F243E" w:themeColor="text2" w:themeShade="80"/>
        </w:rPr>
      </w:pPr>
    </w:p>
    <w:p w:rsidR="001A2D0F" w:rsidRPr="00EE043C" w:rsidRDefault="001A2D0F" w:rsidP="001A2D0F">
      <w:pPr>
        <w:rPr>
          <w:strike/>
          <w:color w:val="0F243E" w:themeColor="text2" w:themeShade="80"/>
        </w:rPr>
      </w:pPr>
      <w:r w:rsidRPr="00EE043C">
        <w:rPr>
          <w:strike/>
          <w:color w:val="0F243E" w:themeColor="text2" w:themeShade="80"/>
        </w:rPr>
        <w:t xml:space="preserve">Siebente </w:t>
      </w:r>
      <w:proofErr w:type="spellStart"/>
      <w:r w:rsidRPr="00EE043C">
        <w:rPr>
          <w:strike/>
          <w:color w:val="0F243E" w:themeColor="text2" w:themeShade="80"/>
        </w:rPr>
        <w:t>Seite</w:t>
      </w:r>
      <w:proofErr w:type="spellEnd"/>
      <w:r w:rsidRPr="00EE043C">
        <w:rPr>
          <w:strike/>
          <w:color w:val="0F243E" w:themeColor="text2" w:themeShade="80"/>
        </w:rPr>
        <w:t>: [Medien]</w:t>
      </w:r>
      <w:r w:rsidR="00CB62EE" w:rsidRPr="00EE043C">
        <w:rPr>
          <w:strike/>
          <w:color w:val="0F243E" w:themeColor="text2" w:themeShade="80"/>
        </w:rPr>
        <w:t xml:space="preserve"> </w:t>
      </w:r>
      <w:r w:rsidRPr="00EE043C">
        <w:rPr>
          <w:strike/>
          <w:color w:val="0F243E" w:themeColor="text2" w:themeShade="80"/>
        </w:rPr>
        <w:t xml:space="preserve">(hellgrauer Hintergrund, dunkelblaue Schrift, Überschriften in der noch zu suchenden Schriftart und Farbe) </w:t>
      </w:r>
    </w:p>
    <w:p w:rsidR="00CB62EE" w:rsidRPr="00EE043C" w:rsidRDefault="00CB62EE" w:rsidP="00CB62EE">
      <w:pPr>
        <w:rPr>
          <w:strike/>
          <w:color w:val="0F243E" w:themeColor="text2" w:themeShade="80"/>
        </w:rPr>
      </w:pPr>
    </w:p>
    <w:p w:rsidR="00CB62EE" w:rsidRPr="00EE043C" w:rsidRDefault="00CB62EE" w:rsidP="00CB62EE">
      <w:pPr>
        <w:rPr>
          <w:strike/>
          <w:color w:val="0F243E" w:themeColor="text2" w:themeShade="80"/>
        </w:rPr>
      </w:pPr>
      <w:r w:rsidRPr="00EE043C">
        <w:rPr>
          <w:strike/>
          <w:color w:val="0F243E" w:themeColor="text2" w:themeShade="80"/>
        </w:rPr>
        <w:t xml:space="preserve">Bilder </w:t>
      </w:r>
    </w:p>
    <w:p w:rsidR="00CB62EE" w:rsidRPr="00EE043C" w:rsidRDefault="00CB62EE" w:rsidP="00CB62EE">
      <w:pPr>
        <w:rPr>
          <w:strike/>
          <w:color w:val="0F243E" w:themeColor="text2" w:themeShade="80"/>
        </w:rPr>
      </w:pPr>
      <w:r w:rsidRPr="00EE043C">
        <w:rPr>
          <w:strike/>
          <w:color w:val="0F243E" w:themeColor="text2" w:themeShade="80"/>
        </w:rPr>
        <w:t xml:space="preserve">Videos </w:t>
      </w:r>
    </w:p>
    <w:p w:rsidR="00CB62EE" w:rsidRPr="00EE043C" w:rsidRDefault="00CB62EE" w:rsidP="00CB62EE">
      <w:pPr>
        <w:rPr>
          <w:color w:val="0F243E" w:themeColor="text2" w:themeShade="80"/>
        </w:rPr>
      </w:pPr>
    </w:p>
    <w:p w:rsidR="00CB62EE" w:rsidRPr="00EE043C" w:rsidRDefault="00F43CA9" w:rsidP="00CB62EE">
      <w:pPr>
        <w:rPr>
          <w:color w:val="0F243E" w:themeColor="text2" w:themeShade="80"/>
        </w:rPr>
      </w:pPr>
      <w:r w:rsidRPr="00EE043C">
        <w:rPr>
          <w:color w:val="0F243E" w:themeColor="text2" w:themeShade="80"/>
        </w:rPr>
        <w:t>Siebente</w:t>
      </w:r>
      <w:r w:rsidR="001A2D0F" w:rsidRPr="00EE043C">
        <w:rPr>
          <w:color w:val="0F243E" w:themeColor="text2" w:themeShade="80"/>
        </w:rPr>
        <w:t xml:space="preserve"> </w:t>
      </w:r>
      <w:proofErr w:type="spellStart"/>
      <w:r w:rsidR="001A2D0F" w:rsidRPr="00EE043C">
        <w:rPr>
          <w:color w:val="0F243E" w:themeColor="text2" w:themeShade="80"/>
        </w:rPr>
        <w:t>Seite</w:t>
      </w:r>
      <w:proofErr w:type="spellEnd"/>
      <w:r w:rsidR="001A2D0F" w:rsidRPr="00EE043C">
        <w:rPr>
          <w:color w:val="0F243E" w:themeColor="text2" w:themeShade="80"/>
        </w:rPr>
        <w:t>: [</w:t>
      </w:r>
      <w:r w:rsidR="00CB62EE" w:rsidRPr="00EE043C">
        <w:rPr>
          <w:color w:val="0F243E" w:themeColor="text2" w:themeShade="80"/>
        </w:rPr>
        <w:t>Kontakt</w:t>
      </w:r>
      <w:r w:rsidR="001A2D0F" w:rsidRPr="00EE043C">
        <w:rPr>
          <w:color w:val="0F243E" w:themeColor="text2" w:themeShade="80"/>
        </w:rPr>
        <w:t xml:space="preserve"> / Impressum] </w:t>
      </w:r>
      <w:r w:rsidR="00502D80" w:rsidRPr="00EE043C">
        <w:rPr>
          <w:color w:val="0F243E" w:themeColor="text2" w:themeShade="80"/>
        </w:rPr>
        <w:t xml:space="preserve">(grauer Hintergrund, </w:t>
      </w:r>
      <w:r w:rsidRPr="00EE043C">
        <w:rPr>
          <w:color w:val="0F243E" w:themeColor="text2" w:themeShade="80"/>
        </w:rPr>
        <w:t xml:space="preserve">dunkelblaue Schrift (Dunkelblau, Text 2, dunkel 50%; </w:t>
      </w:r>
      <w:proofErr w:type="spellStart"/>
      <w:r w:rsidRPr="00EE043C">
        <w:rPr>
          <w:color w:val="0F243E" w:themeColor="text2" w:themeShade="80"/>
        </w:rPr>
        <w:t>TitilliumWeb</w:t>
      </w:r>
      <w:proofErr w:type="spellEnd"/>
      <w:r w:rsidRPr="00EE043C">
        <w:rPr>
          <w:color w:val="0F243E" w:themeColor="text2" w:themeShade="80"/>
        </w:rPr>
        <w:t>), Überschrift: in der Farbe wie „Greifswald“ im Logo; Schriftart: 3rd Man</w:t>
      </w:r>
      <w:r w:rsidR="00502D80" w:rsidRPr="00EE043C">
        <w:rPr>
          <w:color w:val="0F243E" w:themeColor="text2" w:themeShade="80"/>
        </w:rPr>
        <w:t>)</w:t>
      </w:r>
    </w:p>
    <w:p w:rsidR="00CB62EE" w:rsidRPr="00EE043C" w:rsidRDefault="00CB62EE">
      <w:pPr>
        <w:rPr>
          <w:color w:val="0F243E" w:themeColor="text2" w:themeShade="80"/>
        </w:rPr>
      </w:pPr>
    </w:p>
    <w:p w:rsidR="00CB62EE" w:rsidRPr="00EE043C" w:rsidRDefault="00CB62EE">
      <w:pPr>
        <w:rPr>
          <w:color w:val="0F243E" w:themeColor="text2" w:themeShade="80"/>
        </w:rPr>
      </w:pPr>
    </w:p>
    <w:p w:rsidR="00AD3A65" w:rsidRPr="00EE043C" w:rsidRDefault="00AD3A65">
      <w:pPr>
        <w:rPr>
          <w:color w:val="0F243E" w:themeColor="text2" w:themeShade="80"/>
        </w:rPr>
      </w:pPr>
    </w:p>
    <w:sectPr w:rsidR="00AD3A65" w:rsidRPr="00EE043C" w:rsidSect="007F333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73AF0"/>
    <w:rsid w:val="00017C26"/>
    <w:rsid w:val="00073EA7"/>
    <w:rsid w:val="00086B27"/>
    <w:rsid w:val="001A2D0F"/>
    <w:rsid w:val="001A5CBB"/>
    <w:rsid w:val="001F727D"/>
    <w:rsid w:val="002D2819"/>
    <w:rsid w:val="003472D8"/>
    <w:rsid w:val="003748EB"/>
    <w:rsid w:val="003E7841"/>
    <w:rsid w:val="003F6A49"/>
    <w:rsid w:val="004105C5"/>
    <w:rsid w:val="004B238F"/>
    <w:rsid w:val="004D2F5F"/>
    <w:rsid w:val="004D4013"/>
    <w:rsid w:val="00502D80"/>
    <w:rsid w:val="005054B1"/>
    <w:rsid w:val="005518DF"/>
    <w:rsid w:val="005C37C3"/>
    <w:rsid w:val="005D7A02"/>
    <w:rsid w:val="00604AD9"/>
    <w:rsid w:val="0060641F"/>
    <w:rsid w:val="00616567"/>
    <w:rsid w:val="00683E99"/>
    <w:rsid w:val="00687AFD"/>
    <w:rsid w:val="006A4344"/>
    <w:rsid w:val="006C72D6"/>
    <w:rsid w:val="006D0F9D"/>
    <w:rsid w:val="006F5450"/>
    <w:rsid w:val="00721CE1"/>
    <w:rsid w:val="00723B80"/>
    <w:rsid w:val="0074415C"/>
    <w:rsid w:val="00753959"/>
    <w:rsid w:val="007976FE"/>
    <w:rsid w:val="007B4C2E"/>
    <w:rsid w:val="007D0654"/>
    <w:rsid w:val="007F333F"/>
    <w:rsid w:val="00840DE3"/>
    <w:rsid w:val="00860D1D"/>
    <w:rsid w:val="008860AD"/>
    <w:rsid w:val="008B4AA1"/>
    <w:rsid w:val="008C547C"/>
    <w:rsid w:val="008E0283"/>
    <w:rsid w:val="008F6C09"/>
    <w:rsid w:val="00966980"/>
    <w:rsid w:val="009B0F02"/>
    <w:rsid w:val="009C1DFD"/>
    <w:rsid w:val="00A17F71"/>
    <w:rsid w:val="00A4594B"/>
    <w:rsid w:val="00A660C9"/>
    <w:rsid w:val="00A73AF0"/>
    <w:rsid w:val="00A7530F"/>
    <w:rsid w:val="00AD3A65"/>
    <w:rsid w:val="00B70644"/>
    <w:rsid w:val="00BB492F"/>
    <w:rsid w:val="00C051DD"/>
    <w:rsid w:val="00C80648"/>
    <w:rsid w:val="00CB62EE"/>
    <w:rsid w:val="00D54873"/>
    <w:rsid w:val="00D732DF"/>
    <w:rsid w:val="00D93D01"/>
    <w:rsid w:val="00D94F21"/>
    <w:rsid w:val="00DF2623"/>
    <w:rsid w:val="00ED72C0"/>
    <w:rsid w:val="00EE043C"/>
    <w:rsid w:val="00F43CA9"/>
    <w:rsid w:val="00F919A2"/>
    <w:rsid w:val="00F97AB3"/>
    <w:rsid w:val="00FB0AE0"/>
    <w:rsid w:val="00FE4F2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F333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A4594B"/>
    <w:rPr>
      <w:sz w:val="16"/>
      <w:szCs w:val="16"/>
    </w:rPr>
  </w:style>
  <w:style w:type="paragraph" w:styleId="Kommentartext">
    <w:name w:val="annotation text"/>
    <w:basedOn w:val="Standard"/>
    <w:link w:val="KommentartextZchn"/>
    <w:uiPriority w:val="99"/>
    <w:semiHidden/>
    <w:unhideWhenUsed/>
    <w:rsid w:val="00A4594B"/>
    <w:rPr>
      <w:sz w:val="20"/>
      <w:szCs w:val="20"/>
    </w:rPr>
  </w:style>
  <w:style w:type="character" w:customStyle="1" w:styleId="KommentartextZchn">
    <w:name w:val="Kommentartext Zchn"/>
    <w:basedOn w:val="Absatz-Standardschriftart"/>
    <w:link w:val="Kommentartext"/>
    <w:uiPriority w:val="99"/>
    <w:semiHidden/>
    <w:rsid w:val="00A4594B"/>
    <w:rPr>
      <w:sz w:val="20"/>
      <w:szCs w:val="20"/>
    </w:rPr>
  </w:style>
  <w:style w:type="paragraph" w:styleId="Kommentarthema">
    <w:name w:val="annotation subject"/>
    <w:basedOn w:val="Kommentartext"/>
    <w:next w:val="Kommentartext"/>
    <w:link w:val="KommentarthemaZchn"/>
    <w:uiPriority w:val="99"/>
    <w:semiHidden/>
    <w:unhideWhenUsed/>
    <w:rsid w:val="00A4594B"/>
    <w:rPr>
      <w:b/>
      <w:bCs/>
    </w:rPr>
  </w:style>
  <w:style w:type="character" w:customStyle="1" w:styleId="KommentarthemaZchn">
    <w:name w:val="Kommentarthema Zchn"/>
    <w:basedOn w:val="KommentartextZchn"/>
    <w:link w:val="Kommentarthema"/>
    <w:uiPriority w:val="99"/>
    <w:semiHidden/>
    <w:rsid w:val="00A4594B"/>
    <w:rPr>
      <w:b/>
      <w:bCs/>
    </w:rPr>
  </w:style>
  <w:style w:type="paragraph" w:styleId="Sprechblasentext">
    <w:name w:val="Balloon Text"/>
    <w:basedOn w:val="Standard"/>
    <w:link w:val="SprechblasentextZchn"/>
    <w:uiPriority w:val="99"/>
    <w:semiHidden/>
    <w:unhideWhenUsed/>
    <w:rsid w:val="00A4594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4594B"/>
    <w:rPr>
      <w:rFonts w:ascii="Tahoma" w:hAnsi="Tahoma" w:cs="Tahoma"/>
      <w:sz w:val="16"/>
      <w:szCs w:val="16"/>
    </w:rPr>
  </w:style>
  <w:style w:type="character" w:styleId="Hyperlink">
    <w:name w:val="Hyperlink"/>
    <w:basedOn w:val="Absatz-Standardschriftart"/>
    <w:uiPriority w:val="99"/>
    <w:unhideWhenUsed/>
    <w:rsid w:val="00D93D01"/>
    <w:rPr>
      <w:color w:val="0000FF" w:themeColor="hyperlink"/>
      <w:u w:val="single"/>
    </w:rPr>
  </w:style>
  <w:style w:type="table" w:styleId="Tabellengitternetz">
    <w:name w:val="Table Grid"/>
    <w:basedOn w:val="NormaleTabelle"/>
    <w:uiPriority w:val="59"/>
    <w:rsid w:val="00017C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ekyll.christofschulze.com/projektseite/" TargetMode="External"/><Relationship Id="rId4"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1086</Words>
  <Characters>6842</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Thilo</dc:creator>
  <cp:keywords/>
  <dc:description/>
  <cp:lastModifiedBy>Thilo</cp:lastModifiedBy>
  <cp:revision>47</cp:revision>
  <dcterms:created xsi:type="dcterms:W3CDTF">2016-09-04T19:31:00Z</dcterms:created>
  <dcterms:modified xsi:type="dcterms:W3CDTF">2016-09-19T15:30:00Z</dcterms:modified>
</cp:coreProperties>
</file>