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229 страниц, 13 рисунков, 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2.2).</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2.4а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2.5а).</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2.6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2.7</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