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6A" w:rsidRPr="00574865" w:rsidRDefault="0015666A" w:rsidP="00427CEE">
      <w:pPr>
        <w:spacing w:before="120" w:after="120" w:line="276" w:lineRule="auto"/>
        <w:jc w:val="center"/>
        <w:rPr>
          <w:rFonts w:cs="Times New Roman"/>
          <w:b/>
          <w:szCs w:val="26"/>
        </w:rPr>
      </w:pPr>
      <w:r w:rsidRPr="00574865">
        <w:rPr>
          <w:rFonts w:cs="Times New Roman"/>
          <w:b/>
          <w:szCs w:val="26"/>
        </w:rPr>
        <w:t>GIẤY KHÁM SỨC KHOẺ</w:t>
      </w:r>
    </w:p>
    <w:p w:rsidR="00C079E3" w:rsidRPr="00574865" w:rsidRDefault="00C079E3" w:rsidP="00427CEE">
      <w:pPr>
        <w:spacing w:before="120" w:after="120" w:line="276" w:lineRule="auto"/>
        <w:jc w:val="center"/>
        <w:rPr>
          <w:rFonts w:eastAsia="Times New Roman" w:cs="Times New Roman"/>
          <w:szCs w:val="26"/>
        </w:rPr>
      </w:pPr>
      <w:r w:rsidRPr="00574865">
        <w:rPr>
          <w:rFonts w:eastAsia="Times New Roman" w:cs="Times New Roman"/>
          <w:szCs w:val="26"/>
        </w:rPr>
        <w:t xml:space="preserve">(Học sinh, sinh viên </w:t>
      </w:r>
      <w:r w:rsidRPr="00C079E3">
        <w:rPr>
          <w:rFonts w:eastAsia="Times New Roman" w:cs="Times New Roman"/>
          <w:szCs w:val="26"/>
        </w:rPr>
        <w:t>{d.</w:t>
      </w:r>
      <w:r w:rsidR="00574865">
        <w:rPr>
          <w:rFonts w:eastAsia="Times New Roman" w:cs="Times New Roman"/>
          <w:szCs w:val="26"/>
        </w:rPr>
        <w:t>nghenghiep</w:t>
      </w:r>
      <w:r w:rsidRPr="00C079E3">
        <w:rPr>
          <w:rFonts w:eastAsia="Times New Roman" w:cs="Times New Roman"/>
          <w:szCs w:val="26"/>
        </w:rPr>
        <w:t>:ifEQ(true):show(</w:t>
      </w:r>
      <w:r w:rsidR="00574865" w:rsidRPr="00C079E3">
        <w:rPr>
          <w:rFonts w:ascii="Segoe UI Symbol" w:eastAsia="Times New Roman" w:hAnsi="Segoe UI Symbol" w:cs="Segoe UI Symbol"/>
          <w:szCs w:val="26"/>
        </w:rPr>
        <w:t>☑</w:t>
      </w:r>
      <w:r w:rsidRPr="00C079E3">
        <w:rPr>
          <w:rFonts w:eastAsia="Times New Roman" w:cs="Times New Roman"/>
          <w:szCs w:val="26"/>
        </w:rPr>
        <w:t>):elseShow(</w:t>
      </w:r>
      <w:r w:rsidR="00574865" w:rsidRPr="00C079E3">
        <w:rPr>
          <w:rFonts w:ascii="Segoe UI Symbol" w:eastAsia="Times New Roman" w:hAnsi="Segoe UI Symbol" w:cs="Segoe UI Symbol"/>
          <w:szCs w:val="26"/>
        </w:rPr>
        <w:t>☐</w:t>
      </w:r>
      <w:r w:rsidRPr="00C079E3">
        <w:rPr>
          <w:rFonts w:eastAsia="Times New Roman" w:cs="Times New Roman"/>
          <w:szCs w:val="26"/>
        </w:rPr>
        <w:t>)}</w:t>
      </w:r>
      <w:r w:rsidR="00427CEE">
        <w:rPr>
          <w:rFonts w:eastAsia="Times New Roman" w:cs="Times New Roman"/>
          <w:szCs w:val="26"/>
        </w:rPr>
        <w:tab/>
      </w:r>
      <w:r w:rsidR="00390923" w:rsidRPr="00574865">
        <w:rPr>
          <w:rFonts w:eastAsia="Times New Roman" w:cs="Times New Roman"/>
          <w:szCs w:val="26"/>
        </w:rPr>
        <w:t xml:space="preserve">Người lao động </w:t>
      </w:r>
      <w:r w:rsidRPr="00C079E3">
        <w:rPr>
          <w:rFonts w:eastAsia="Times New Roman" w:cs="Times New Roman"/>
          <w:szCs w:val="26"/>
        </w:rPr>
        <w:t>{d.</w:t>
      </w:r>
      <w:r w:rsidR="00574865" w:rsidRPr="00574865">
        <w:rPr>
          <w:rFonts w:eastAsia="Times New Roman" w:cs="Times New Roman"/>
          <w:szCs w:val="26"/>
        </w:rPr>
        <w:t xml:space="preserve"> </w:t>
      </w:r>
      <w:r w:rsidR="00574865">
        <w:rPr>
          <w:rFonts w:eastAsia="Times New Roman" w:cs="Times New Roman"/>
          <w:szCs w:val="26"/>
        </w:rPr>
        <w:t>nghenghiep</w:t>
      </w:r>
      <w:r w:rsidRPr="00C079E3">
        <w:rPr>
          <w:rFonts w:eastAsia="Times New Roman" w:cs="Times New Roman"/>
          <w:szCs w:val="26"/>
        </w:rPr>
        <w:t>:ifEQ(true):show(</w:t>
      </w:r>
      <w:r w:rsidRPr="00C079E3">
        <w:rPr>
          <w:rFonts w:ascii="Segoe UI Symbol" w:eastAsia="Times New Roman" w:hAnsi="Segoe UI Symbol" w:cs="Segoe UI Symbol"/>
          <w:szCs w:val="26"/>
        </w:rPr>
        <w:t>☑</w:t>
      </w:r>
      <w:r w:rsidRPr="00C079E3">
        <w:rPr>
          <w:rFonts w:eastAsia="Times New Roman" w:cs="Times New Roman"/>
          <w:szCs w:val="26"/>
        </w:rPr>
        <w:t>):elseShow(</w:t>
      </w:r>
      <w:r w:rsidRPr="00C079E3">
        <w:rPr>
          <w:rFonts w:ascii="Segoe UI Symbol" w:eastAsia="Times New Roman" w:hAnsi="Segoe UI Symbol" w:cs="Segoe UI Symbol"/>
          <w:szCs w:val="26"/>
        </w:rPr>
        <w:t>☐</w:t>
      </w:r>
      <w:r w:rsidRPr="00574865">
        <w:rPr>
          <w:rFonts w:eastAsia="Times New Roman" w:cs="Times New Roman"/>
          <w:szCs w:val="26"/>
        </w:rPr>
        <w:t>)})</w:t>
      </w:r>
    </w:p>
    <w:p w:rsidR="0015666A" w:rsidRPr="00574865" w:rsidRDefault="00C079E3" w:rsidP="00427CEE">
      <w:pPr>
        <w:spacing w:before="120" w:after="120" w:line="276" w:lineRule="auto"/>
        <w:rPr>
          <w:rFonts w:eastAsia="Times New Roman" w:cs="Times New Roman"/>
          <w:b/>
          <w:color w:val="000000"/>
          <w:szCs w:val="26"/>
        </w:rPr>
      </w:pPr>
      <w:r w:rsidRPr="00574865">
        <w:rPr>
          <w:rFonts w:eastAsia="Times New Roman" w:cs="Times New Roman"/>
          <w:b/>
          <w:color w:val="000000"/>
          <w:szCs w:val="26"/>
        </w:rPr>
        <w:t>I. TIỀN SỬ BỆNH TẬT</w:t>
      </w:r>
    </w:p>
    <w:p w:rsidR="00390923" w:rsidRPr="00574865" w:rsidRDefault="00390923" w:rsidP="00427CEE">
      <w:pPr>
        <w:spacing w:before="120" w:after="120" w:line="276" w:lineRule="auto"/>
        <w:rPr>
          <w:rFonts w:eastAsia="Times New Roman" w:cs="Times New Roman"/>
          <w:b/>
          <w:color w:val="000000"/>
          <w:szCs w:val="26"/>
        </w:rPr>
      </w:pPr>
    </w:p>
    <w:p w:rsidR="0015666A" w:rsidRPr="00574865" w:rsidRDefault="0015666A" w:rsidP="00427CEE">
      <w:pPr>
        <w:spacing w:before="120" w:after="120" w:line="276" w:lineRule="auto"/>
        <w:rPr>
          <w:rFonts w:eastAsia="Times New Roman" w:cs="Times New Roman"/>
          <w:b/>
          <w:bCs/>
          <w:color w:val="000000"/>
          <w:szCs w:val="26"/>
        </w:rPr>
      </w:pPr>
      <w:r w:rsidRPr="00574865">
        <w:rPr>
          <w:rFonts w:eastAsia="Times New Roman" w:cs="Times New Roman"/>
          <w:b/>
          <w:bCs/>
          <w:color w:val="000000"/>
          <w:szCs w:val="26"/>
        </w:rPr>
        <w:t>I</w:t>
      </w:r>
      <w:r w:rsidR="00427CEE">
        <w:rPr>
          <w:rFonts w:eastAsia="Times New Roman" w:cs="Times New Roman"/>
          <w:b/>
          <w:bCs/>
          <w:color w:val="000000"/>
          <w:szCs w:val="26"/>
        </w:rPr>
        <w:t>I</w:t>
      </w:r>
      <w:r w:rsidRPr="00574865">
        <w:rPr>
          <w:rFonts w:eastAsia="Times New Roman" w:cs="Times New Roman"/>
          <w:b/>
          <w:bCs/>
          <w:color w:val="000000"/>
          <w:szCs w:val="26"/>
        </w:rPr>
        <w:t>. KHÁM THỂ LỰC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490"/>
      </w:tblGrid>
      <w:tr w:rsidR="00390923" w:rsidRPr="00574865" w:rsidTr="00390923">
        <w:tc>
          <w:tcPr>
            <w:tcW w:w="5580" w:type="dxa"/>
          </w:tcPr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Chiều cao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{d.chieucao}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cm</w:t>
            </w:r>
          </w:p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Cân nặng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  <w:t>{d.cannang}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kg</w:t>
            </w:r>
          </w:p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Vòng ngực trung bình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{d.vongnguc} cm</w:t>
            </w:r>
          </w:p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Chỉ số BMI: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{d.bmi} </w:t>
            </w:r>
          </w:p>
        </w:tc>
        <w:tc>
          <w:tcPr>
            <w:tcW w:w="4490" w:type="dxa"/>
          </w:tcPr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Mạch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{d.mach}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lần/phút</w:t>
            </w:r>
          </w:p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Huyết áp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{d.huyetap}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mmHg</w:t>
            </w:r>
          </w:p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Nhiệt độ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{d.nhietdo}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oC</w:t>
            </w:r>
          </w:p>
          <w:p w:rsidR="00390923" w:rsidRPr="00574865" w:rsidRDefault="00390923" w:rsidP="00427CEE">
            <w:pPr>
              <w:spacing w:before="120" w:after="120" w:line="276" w:lineRule="auto"/>
              <w:ind w:left="360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Nhịp thở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: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{d.nhiptho}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cm</w:t>
            </w:r>
          </w:p>
        </w:tc>
      </w:tr>
    </w:tbl>
    <w:p w:rsidR="00390923" w:rsidRPr="00574865" w:rsidRDefault="00390923" w:rsidP="00427CEE">
      <w:pPr>
        <w:spacing w:before="120" w:after="120" w:line="276" w:lineRule="auto"/>
        <w:rPr>
          <w:rFonts w:eastAsia="Times New Roman" w:cs="Times New Roman"/>
          <w:szCs w:val="26"/>
        </w:rPr>
      </w:pPr>
      <w:r w:rsidRPr="00574865">
        <w:rPr>
          <w:rFonts w:eastAsia="Times New Roman" w:cs="Times New Roman"/>
          <w:szCs w:val="26"/>
        </w:rPr>
        <w:t xml:space="preserve">Phân loại thể lực: </w:t>
      </w:r>
    </w:p>
    <w:p w:rsidR="0015666A" w:rsidRPr="00574865" w:rsidRDefault="0015666A" w:rsidP="00427CEE">
      <w:pPr>
        <w:spacing w:before="120" w:after="120" w:line="276" w:lineRule="auto"/>
        <w:rPr>
          <w:rFonts w:eastAsia="Times New Roman" w:cs="Times New Roman"/>
          <w:b/>
          <w:bCs/>
          <w:color w:val="000000"/>
          <w:szCs w:val="26"/>
        </w:rPr>
      </w:pPr>
      <w:r w:rsidRPr="00574865">
        <w:rPr>
          <w:rFonts w:eastAsia="Times New Roman" w:cs="Times New Roman"/>
          <w:b/>
          <w:bCs/>
          <w:color w:val="000000"/>
          <w:szCs w:val="26"/>
        </w:rPr>
        <w:t>II</w:t>
      </w:r>
      <w:r w:rsidR="00427CEE">
        <w:rPr>
          <w:rFonts w:eastAsia="Times New Roman" w:cs="Times New Roman"/>
          <w:b/>
          <w:bCs/>
          <w:color w:val="000000"/>
          <w:szCs w:val="26"/>
        </w:rPr>
        <w:t>I</w:t>
      </w:r>
      <w:r w:rsidRPr="00574865">
        <w:rPr>
          <w:rFonts w:eastAsia="Times New Roman" w:cs="Times New Roman"/>
          <w:b/>
          <w:bCs/>
          <w:color w:val="000000"/>
          <w:szCs w:val="26"/>
        </w:rPr>
        <w:t>. KHÁM LÂM SÀNG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3235"/>
      </w:tblGrid>
      <w:tr w:rsidR="0015666A" w:rsidRPr="00574865" w:rsidTr="00390923">
        <w:tc>
          <w:tcPr>
            <w:tcW w:w="6835" w:type="dxa"/>
          </w:tcPr>
          <w:p w:rsidR="0015666A" w:rsidRPr="00574865" w:rsidRDefault="0015666A" w:rsidP="00427CEE"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Nội dung khám</w:t>
            </w:r>
          </w:p>
        </w:tc>
        <w:tc>
          <w:tcPr>
            <w:tcW w:w="3235" w:type="dxa"/>
          </w:tcPr>
          <w:p w:rsidR="0015666A" w:rsidRPr="00574865" w:rsidRDefault="0015666A" w:rsidP="00427CEE"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Họ tên, chữ kí của bác sĩ</w:t>
            </w:r>
          </w:p>
        </w:tc>
      </w:tr>
      <w:tr w:rsidR="0015666A" w:rsidRPr="00574865" w:rsidTr="00390923">
        <w:tc>
          <w:tcPr>
            <w:tcW w:w="6835" w:type="dxa"/>
          </w:tcPr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1. Nội khoa</w:t>
            </w:r>
          </w:p>
          <w:p w:rsidR="0015666A" w:rsidRPr="00574865" w:rsidRDefault="0015666A" w:rsidP="00427CEE">
            <w:pPr>
              <w:shd w:val="clear" w:color="auto" w:fill="FFFFFE"/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a. Tuần hoàn: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</w:t>
            </w:r>
            <w:r w:rsidR="00390923" w:rsidRPr="00574865">
              <w:rPr>
                <w:rFonts w:eastAsia="Times New Roman" w:cs="Times New Roman"/>
                <w:color w:val="A31515"/>
                <w:szCs w:val="26"/>
              </w:rPr>
              <w:t xml:space="preserve"> </w:t>
            </w:r>
            <w:r w:rsidR="00390923" w:rsidRPr="00574865">
              <w:rPr>
                <w:rFonts w:eastAsia="Times New Roman" w:cs="Times New Roman"/>
                <w:color w:val="A31515"/>
                <w:szCs w:val="26"/>
              </w:rPr>
              <w:t>tuanhoan</w:t>
            </w:r>
            <w:r w:rsidR="00390923" w:rsidRPr="0057486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b. Hô hấp: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</w:t>
            </w:r>
            <w:r w:rsidR="00390923" w:rsidRPr="00574865">
              <w:rPr>
                <w:rFonts w:eastAsia="Times New Roman" w:cs="Times New Roman"/>
                <w:color w:val="000000"/>
                <w:szCs w:val="26"/>
              </w:rPr>
              <w:t>hohap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c. Tiêu hoá: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390923" w:rsidRPr="00574865">
              <w:rPr>
                <w:rFonts w:eastAsia="Times New Roman" w:cs="Times New Roman"/>
                <w:color w:val="000000"/>
                <w:szCs w:val="26"/>
              </w:rPr>
              <w:t xml:space="preserve"> {d.tieuhoa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5666A" w:rsidRPr="00574865" w:rsidRDefault="0015666A" w:rsidP="00427CEE">
            <w:pPr>
              <w:shd w:val="clear" w:color="auto" w:fill="FFFFFE"/>
              <w:spacing w:before="120" w:after="120" w:line="276" w:lineRule="auto"/>
              <w:rPr>
                <w:rFonts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d. Thận – tiết niệu:</w:t>
            </w:r>
          </w:p>
          <w:p w:rsidR="0015666A" w:rsidRPr="00574865" w:rsidRDefault="0015666A" w:rsidP="00427CEE">
            <w:pPr>
              <w:shd w:val="clear" w:color="auto" w:fill="FFFFFE"/>
              <w:spacing w:before="120" w:after="120" w:line="276" w:lineRule="auto"/>
              <w:rPr>
                <w:rFonts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</w:t>
            </w:r>
            <w:r w:rsidR="00390923" w:rsidRPr="00574865">
              <w:rPr>
                <w:rFonts w:cs="Times New Roman"/>
                <w:color w:val="A31515"/>
                <w:szCs w:val="26"/>
              </w:rPr>
              <w:t xml:space="preserve"> </w:t>
            </w:r>
            <w:r w:rsidR="00831CD1" w:rsidRPr="00574865">
              <w:rPr>
                <w:rFonts w:cs="Times New Roman"/>
                <w:color w:val="A31515"/>
                <w:szCs w:val="26"/>
              </w:rPr>
              <w:t>thantietnieu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e. Cơ – Xương – Khớp: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390923" w:rsidRPr="00574865">
              <w:rPr>
                <w:rFonts w:eastAsia="Times New Roman" w:cs="Times New Roman"/>
                <w:color w:val="000000"/>
                <w:szCs w:val="26"/>
              </w:rPr>
              <w:t xml:space="preserve"> {d.coxuongkhop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g. Thần kinh: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</w:t>
            </w:r>
            <w:r w:rsidR="00390923" w:rsidRPr="00574865">
              <w:rPr>
                <w:rFonts w:eastAsia="Times New Roman" w:cs="Times New Roman"/>
                <w:color w:val="000000"/>
                <w:szCs w:val="26"/>
              </w:rPr>
              <w:t xml:space="preserve"> {d.thankinh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831CD1" w:rsidRPr="00574865" w:rsidRDefault="00831CD1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lastRenderedPageBreak/>
              <w:t>h. Tâm thần:</w:t>
            </w:r>
          </w:p>
          <w:p w:rsidR="0015666A" w:rsidRPr="00574865" w:rsidRDefault="00390923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{d.tamthan</w:t>
            </w:r>
            <w:r w:rsidR="0015666A"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831CD1" w:rsidRPr="00574865" w:rsidRDefault="00831CD1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2. Ngoại khoa</w:t>
            </w:r>
          </w:p>
          <w:p w:rsidR="0015666A" w:rsidRPr="00574865" w:rsidRDefault="00831CD1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Phân loại: </w:t>
            </w:r>
            <w:r w:rsidR="0015666A" w:rsidRPr="00574865">
              <w:rPr>
                <w:rFonts w:eastAsia="Times New Roman" w:cs="Times New Roman"/>
                <w:color w:val="000000"/>
                <w:szCs w:val="26"/>
              </w:rPr>
              <w:t>{d.</w:t>
            </w:r>
            <w:r w:rsidR="0015666A" w:rsidRPr="00574865">
              <w:rPr>
                <w:rFonts w:cs="Times New Roman"/>
                <w:szCs w:val="26"/>
              </w:rPr>
              <w:t xml:space="preserve"> </w:t>
            </w:r>
            <w:r w:rsidR="0015666A" w:rsidRPr="00574865">
              <w:rPr>
                <w:rFonts w:eastAsia="Times New Roman" w:cs="Times New Roman"/>
                <w:color w:val="000000"/>
                <w:szCs w:val="26"/>
              </w:rPr>
              <w:t>ngoaikhoa}</w:t>
            </w:r>
          </w:p>
          <w:p w:rsidR="0015666A" w:rsidRPr="00574865" w:rsidRDefault="00831CD1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3. Sản phụ khoa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</w:t>
            </w:r>
            <w:r w:rsidRPr="00574865">
              <w:rPr>
                <w:rFonts w:cs="Times New Roman"/>
                <w:szCs w:val="26"/>
              </w:rPr>
              <w:t xml:space="preserve">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sanphukhoa_pl 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4. Mắt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- </w:t>
            </w:r>
            <w:r w:rsidR="00831CD1" w:rsidRPr="00574865">
              <w:rPr>
                <w:rFonts w:eastAsia="Times New Roman" w:cs="Times New Roman"/>
                <w:color w:val="000000"/>
                <w:szCs w:val="26"/>
              </w:rPr>
              <w:t>Kết quả khám thị lực: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+ Không kính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  <w:t>Mắt trái: {d.mat_kk_matphai}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  <w:t>Mắt phải: {d.mat_kk_mattrai}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+ Có kính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  <w:t>Mắt trái: {d.mat_ck_matphai}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ab/>
              <w:t>Mắt phải: {d.mat_ck_mattrai}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- Các bệnh về mắt (nếu có): {d.mat_benh}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{d.mat_pl}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5. Tai – Mũi – Họng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- Kết quả khám thính lực: 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Tai trái: Nói thường: </w:t>
            </w:r>
            <w:r w:rsidR="00831CD1" w:rsidRPr="00574865">
              <w:rPr>
                <w:rFonts w:eastAsia="Times New Roman" w:cs="Times New Roman"/>
                <w:color w:val="000000"/>
                <w:szCs w:val="26"/>
              </w:rPr>
              <w:t xml:space="preserve">m;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Nói thầm: </w:t>
            </w:r>
            <w:r w:rsidR="00831CD1" w:rsidRPr="00574865">
              <w:rPr>
                <w:rFonts w:eastAsia="Times New Roman" w:cs="Times New Roman"/>
                <w:color w:val="000000"/>
                <w:szCs w:val="26"/>
              </w:rPr>
              <w:t>m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Tai phải: Nói thường: </w:t>
            </w:r>
            <w:r w:rsidR="00831CD1" w:rsidRPr="00574865">
              <w:rPr>
                <w:rFonts w:eastAsia="Times New Roman" w:cs="Times New Roman"/>
                <w:color w:val="000000"/>
                <w:szCs w:val="26"/>
              </w:rPr>
              <w:t xml:space="preserve">m; 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Nói thầm: </w:t>
            </w:r>
            <w:r w:rsidR="00831CD1" w:rsidRPr="00574865">
              <w:rPr>
                <w:rFonts w:eastAsia="Times New Roman" w:cs="Times New Roman"/>
                <w:color w:val="000000"/>
                <w:szCs w:val="26"/>
              </w:rPr>
              <w:t>m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- Các bện</w:t>
            </w:r>
            <w:r w:rsidR="00174597" w:rsidRPr="00574865">
              <w:rPr>
                <w:rFonts w:eastAsia="Times New Roman" w:cs="Times New Roman"/>
                <w:color w:val="000000"/>
                <w:szCs w:val="26"/>
              </w:rPr>
              <w:t>h về Tai – Mũi – Họng (nếu có):</w:t>
            </w:r>
          </w:p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Phân loại: {d.</w:t>
            </w:r>
            <w:r w:rsidRPr="00574865">
              <w:rPr>
                <w:rFonts w:cs="Times New Roman"/>
                <w:szCs w:val="26"/>
              </w:rPr>
              <w:t xml:space="preserve"> </w:t>
            </w:r>
            <w:r w:rsidR="00174597" w:rsidRPr="00574865">
              <w:rPr>
                <w:rFonts w:eastAsia="Times New Roman" w:cs="Times New Roman"/>
                <w:color w:val="000000"/>
                <w:szCs w:val="26"/>
              </w:rPr>
              <w:t>taimuihong</w:t>
            </w:r>
            <w:r w:rsidRPr="00574865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5666A" w:rsidRPr="00574865" w:rsidRDefault="0015666A" w:rsidP="00427CEE">
            <w:pPr>
              <w:pStyle w:val="NormalWeb"/>
              <w:spacing w:before="120" w:beforeAutospacing="0" w:after="120" w:afterAutospacing="0" w:line="276" w:lineRule="auto"/>
              <w:rPr>
                <w:color w:val="000000"/>
                <w:sz w:val="26"/>
                <w:szCs w:val="26"/>
              </w:rPr>
            </w:pPr>
            <w:r w:rsidRPr="00574865">
              <w:rPr>
                <w:b/>
                <w:bCs/>
                <w:color w:val="000000"/>
                <w:sz w:val="26"/>
                <w:szCs w:val="26"/>
              </w:rPr>
              <w:t xml:space="preserve">6. Răng – Hàm – Mặt </w:t>
            </w:r>
          </w:p>
          <w:p w:rsidR="0015666A" w:rsidRPr="00574865" w:rsidRDefault="0015666A" w:rsidP="00427CEE">
            <w:pPr>
              <w:pStyle w:val="NormalWeb"/>
              <w:spacing w:before="120" w:beforeAutospacing="0" w:after="120" w:afterAutospacing="0" w:line="276" w:lineRule="auto"/>
              <w:rPr>
                <w:color w:val="000000"/>
                <w:sz w:val="26"/>
                <w:szCs w:val="26"/>
              </w:rPr>
            </w:pPr>
            <w:r w:rsidRPr="00574865">
              <w:rPr>
                <w:color w:val="000000"/>
                <w:sz w:val="26"/>
                <w:szCs w:val="26"/>
              </w:rPr>
              <w:t xml:space="preserve">Kết quả khám: </w:t>
            </w:r>
            <w:r w:rsidR="00831CD1" w:rsidRPr="00574865">
              <w:rPr>
                <w:color w:val="000000"/>
                <w:sz w:val="26"/>
                <w:szCs w:val="26"/>
              </w:rPr>
              <w:tab/>
            </w:r>
            <w:r w:rsidRPr="00574865">
              <w:rPr>
                <w:color w:val="000000"/>
                <w:sz w:val="26"/>
                <w:szCs w:val="26"/>
              </w:rPr>
              <w:t xml:space="preserve">Hàm trên: </w:t>
            </w:r>
          </w:p>
          <w:p w:rsidR="0015666A" w:rsidRPr="00574865" w:rsidRDefault="00831CD1" w:rsidP="00427CEE">
            <w:pPr>
              <w:pStyle w:val="NormalWeb"/>
              <w:spacing w:before="120" w:beforeAutospacing="0" w:after="120" w:afterAutospacing="0" w:line="276" w:lineRule="auto"/>
              <w:rPr>
                <w:color w:val="000000"/>
                <w:sz w:val="26"/>
                <w:szCs w:val="26"/>
              </w:rPr>
            </w:pPr>
            <w:r w:rsidRPr="00574865">
              <w:rPr>
                <w:color w:val="000000"/>
                <w:sz w:val="26"/>
                <w:szCs w:val="26"/>
              </w:rPr>
              <w:tab/>
            </w:r>
            <w:r w:rsidRPr="00574865">
              <w:rPr>
                <w:color w:val="000000"/>
                <w:sz w:val="26"/>
                <w:szCs w:val="26"/>
              </w:rPr>
              <w:tab/>
            </w:r>
            <w:r w:rsidRPr="00574865">
              <w:rPr>
                <w:color w:val="000000"/>
                <w:sz w:val="26"/>
                <w:szCs w:val="26"/>
              </w:rPr>
              <w:tab/>
            </w:r>
            <w:r w:rsidR="0015666A" w:rsidRPr="00574865">
              <w:rPr>
                <w:color w:val="000000"/>
                <w:sz w:val="26"/>
                <w:szCs w:val="26"/>
              </w:rPr>
              <w:t xml:space="preserve">Hàm dưới: </w:t>
            </w:r>
          </w:p>
          <w:p w:rsidR="0015666A" w:rsidRPr="00574865" w:rsidRDefault="0015666A" w:rsidP="00427CEE">
            <w:pPr>
              <w:pStyle w:val="NormalWeb"/>
              <w:spacing w:before="120" w:beforeAutospacing="0" w:after="120" w:afterAutospacing="0" w:line="276" w:lineRule="auto"/>
              <w:rPr>
                <w:color w:val="000000"/>
                <w:sz w:val="26"/>
                <w:szCs w:val="26"/>
              </w:rPr>
            </w:pPr>
            <w:r w:rsidRPr="00574865">
              <w:rPr>
                <w:color w:val="000000"/>
                <w:sz w:val="26"/>
                <w:szCs w:val="26"/>
              </w:rPr>
              <w:t>- Các bện</w:t>
            </w:r>
            <w:r w:rsidR="00174597" w:rsidRPr="00574865">
              <w:rPr>
                <w:color w:val="000000"/>
                <w:sz w:val="26"/>
                <w:szCs w:val="26"/>
              </w:rPr>
              <w:t>h về Răng – Hàm – Mặt (nếu có):</w:t>
            </w:r>
          </w:p>
          <w:p w:rsidR="0015666A" w:rsidRPr="00574865" w:rsidRDefault="0015666A" w:rsidP="00427CEE">
            <w:pPr>
              <w:shd w:val="clear" w:color="auto" w:fill="FFFFFE"/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cs="Times New Roman"/>
                <w:color w:val="000000"/>
                <w:szCs w:val="26"/>
              </w:rPr>
              <w:t xml:space="preserve">Phân loại: </w:t>
            </w:r>
            <w:r w:rsidR="00174597" w:rsidRPr="00574865">
              <w:rPr>
                <w:rFonts w:cs="Times New Roman"/>
                <w:color w:val="000000"/>
                <w:szCs w:val="26"/>
              </w:rPr>
              <w:t>{d.</w:t>
            </w:r>
            <w:r w:rsidR="00174597" w:rsidRPr="00574865">
              <w:rPr>
                <w:rFonts w:cs="Times New Roman"/>
                <w:color w:val="A31515"/>
                <w:szCs w:val="26"/>
              </w:rPr>
              <w:t xml:space="preserve"> </w:t>
            </w:r>
            <w:r w:rsidR="00174597" w:rsidRPr="00574865">
              <w:rPr>
                <w:rFonts w:eastAsia="Times New Roman" w:cs="Times New Roman"/>
                <w:color w:val="A31515"/>
                <w:szCs w:val="26"/>
              </w:rPr>
              <w:t>ranghammat</w:t>
            </w:r>
            <w:r w:rsidR="00174597" w:rsidRPr="00574865">
              <w:rPr>
                <w:rFonts w:cs="Times New Roman"/>
                <w:color w:val="000000"/>
                <w:szCs w:val="26"/>
              </w:rPr>
              <w:t>}</w:t>
            </w:r>
          </w:p>
          <w:p w:rsidR="0015666A" w:rsidRPr="00574865" w:rsidRDefault="00831CD1" w:rsidP="00427CEE">
            <w:pPr>
              <w:pStyle w:val="NormalWeb"/>
              <w:spacing w:before="120" w:beforeAutospacing="0" w:after="120" w:afterAutospacing="0" w:line="276" w:lineRule="auto"/>
              <w:rPr>
                <w:color w:val="000000"/>
                <w:sz w:val="26"/>
                <w:szCs w:val="26"/>
              </w:rPr>
            </w:pPr>
            <w:r w:rsidRPr="00574865">
              <w:rPr>
                <w:b/>
                <w:bCs/>
                <w:color w:val="000000"/>
                <w:sz w:val="26"/>
                <w:szCs w:val="26"/>
              </w:rPr>
              <w:t>7. Da liễu</w:t>
            </w:r>
          </w:p>
          <w:p w:rsidR="0015666A" w:rsidRPr="00574865" w:rsidRDefault="0015666A" w:rsidP="00427CEE">
            <w:pPr>
              <w:shd w:val="clear" w:color="auto" w:fill="FFFFFE"/>
              <w:spacing w:before="120" w:after="120" w:line="276" w:lineRule="auto"/>
              <w:rPr>
                <w:rFonts w:cs="Times New Roman"/>
                <w:color w:val="000000"/>
                <w:szCs w:val="26"/>
              </w:rPr>
            </w:pPr>
            <w:r w:rsidRPr="00574865">
              <w:rPr>
                <w:rFonts w:cs="Times New Roman"/>
                <w:bCs/>
                <w:color w:val="000000"/>
                <w:szCs w:val="26"/>
              </w:rPr>
              <w:t>Phân loại: {d.</w:t>
            </w:r>
            <w:r w:rsidRPr="00574865">
              <w:rPr>
                <w:rFonts w:cs="Times New Roman"/>
                <w:szCs w:val="26"/>
              </w:rPr>
              <w:t xml:space="preserve"> </w:t>
            </w:r>
            <w:r w:rsidR="00174597" w:rsidRPr="00574865">
              <w:rPr>
                <w:rFonts w:cs="Times New Roman"/>
                <w:color w:val="A31515"/>
                <w:szCs w:val="26"/>
              </w:rPr>
              <w:t>dalieu</w:t>
            </w:r>
            <w:r w:rsidRPr="00574865">
              <w:rPr>
                <w:rFonts w:cs="Times New Roman"/>
                <w:bCs/>
                <w:color w:val="000000"/>
                <w:szCs w:val="26"/>
              </w:rPr>
              <w:t>}</w:t>
            </w:r>
          </w:p>
        </w:tc>
        <w:tc>
          <w:tcPr>
            <w:tcW w:w="3235" w:type="dxa"/>
          </w:tcPr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15666A" w:rsidRPr="00574865" w:rsidRDefault="00831CD1" w:rsidP="00427CEE">
      <w:pPr>
        <w:spacing w:before="120" w:after="120" w:line="276" w:lineRule="auto"/>
        <w:rPr>
          <w:rFonts w:eastAsia="Times New Roman" w:cs="Times New Roman"/>
          <w:b/>
          <w:color w:val="000000"/>
          <w:szCs w:val="26"/>
        </w:rPr>
      </w:pPr>
      <w:r w:rsidRPr="00574865">
        <w:rPr>
          <w:rFonts w:eastAsia="Times New Roman" w:cs="Times New Roman"/>
          <w:b/>
          <w:color w:val="000000"/>
          <w:szCs w:val="26"/>
        </w:rPr>
        <w:lastRenderedPageBreak/>
        <w:t>IV</w:t>
      </w:r>
      <w:r w:rsidR="0015666A" w:rsidRPr="00574865">
        <w:rPr>
          <w:rFonts w:eastAsia="Times New Roman" w:cs="Times New Roman"/>
          <w:b/>
          <w:color w:val="000000"/>
          <w:szCs w:val="26"/>
        </w:rPr>
        <w:t xml:space="preserve">. </w:t>
      </w:r>
      <w:r w:rsidR="00427CEE">
        <w:rPr>
          <w:rFonts w:eastAsia="Times New Roman" w:cs="Times New Roman"/>
          <w:b/>
          <w:color w:val="000000"/>
          <w:szCs w:val="26"/>
        </w:rPr>
        <w:t>KHÁM CẬN LÂM SÀNG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36"/>
        <w:gridCol w:w="3234"/>
      </w:tblGrid>
      <w:tr w:rsidR="00174597" w:rsidRPr="00574865" w:rsidTr="00831CD1">
        <w:tc>
          <w:tcPr>
            <w:tcW w:w="3394" w:type="pct"/>
          </w:tcPr>
          <w:p w:rsidR="00174597" w:rsidRPr="00574865" w:rsidRDefault="00174597" w:rsidP="00427CEE"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bCs/>
                <w:color w:val="000000"/>
                <w:szCs w:val="26"/>
              </w:rPr>
              <w:t>Nội dung khám</w:t>
            </w:r>
          </w:p>
        </w:tc>
        <w:tc>
          <w:tcPr>
            <w:tcW w:w="1606" w:type="pct"/>
          </w:tcPr>
          <w:p w:rsidR="00174597" w:rsidRPr="00574865" w:rsidRDefault="00174597" w:rsidP="00427CEE"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b/>
                <w:color w:val="000000"/>
                <w:szCs w:val="26"/>
              </w:rPr>
              <w:t>Họ tên, chữ ký của Bác sỹ</w:t>
            </w:r>
          </w:p>
        </w:tc>
      </w:tr>
      <w:tr w:rsidR="0015666A" w:rsidRPr="00574865" w:rsidTr="00831CD1">
        <w:tc>
          <w:tcPr>
            <w:tcW w:w="3394" w:type="pct"/>
          </w:tcPr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174597" w:rsidRPr="00574865">
              <w:rPr>
                <w:rFonts w:eastAsia="Times New Roman" w:cs="Times New Roman"/>
                <w:color w:val="000000"/>
                <w:szCs w:val="26"/>
              </w:rPr>
              <w:t>Xét nghiệm huyết học/sinh hoá/X quang và các xét nghiệm khác khi có chỉ định của bác sỹ:</w:t>
            </w:r>
          </w:p>
          <w:p w:rsidR="00174597" w:rsidRPr="00574865" w:rsidRDefault="00174597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a. Kết quả:</w:t>
            </w:r>
          </w:p>
        </w:tc>
        <w:tc>
          <w:tcPr>
            <w:tcW w:w="1606" w:type="pct"/>
            <w:vMerge w:val="restart"/>
          </w:tcPr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15666A" w:rsidRPr="00574865" w:rsidTr="00831CD1">
        <w:tc>
          <w:tcPr>
            <w:tcW w:w="3394" w:type="pct"/>
          </w:tcPr>
          <w:p w:rsidR="0015666A" w:rsidRPr="00574865" w:rsidRDefault="00174597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  <w:r w:rsidRPr="00574865">
              <w:rPr>
                <w:rFonts w:eastAsia="Times New Roman" w:cs="Times New Roman"/>
                <w:color w:val="000000"/>
                <w:szCs w:val="26"/>
              </w:rPr>
              <w:t>b. Đánh giá</w:t>
            </w:r>
          </w:p>
        </w:tc>
        <w:tc>
          <w:tcPr>
            <w:tcW w:w="1606" w:type="pct"/>
            <w:vMerge/>
          </w:tcPr>
          <w:p w:rsidR="0015666A" w:rsidRPr="00574865" w:rsidRDefault="0015666A" w:rsidP="00427CEE">
            <w:pPr>
              <w:spacing w:before="120" w:after="120" w:line="276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15666A" w:rsidRPr="00446787" w:rsidRDefault="0015666A" w:rsidP="00427CEE">
      <w:pPr>
        <w:spacing w:before="120" w:after="120" w:line="276" w:lineRule="auto"/>
        <w:rPr>
          <w:rFonts w:eastAsia="Times New Roman" w:cs="Times New Roman"/>
          <w:b/>
          <w:color w:val="000000"/>
          <w:szCs w:val="26"/>
        </w:rPr>
      </w:pPr>
      <w:bookmarkStart w:id="0" w:name="_GoBack"/>
      <w:r w:rsidRPr="00446787">
        <w:rPr>
          <w:rFonts w:eastAsia="Times New Roman" w:cs="Times New Roman"/>
          <w:b/>
          <w:color w:val="000000"/>
          <w:szCs w:val="26"/>
        </w:rPr>
        <w:t xml:space="preserve">V. </w:t>
      </w:r>
      <w:r w:rsidR="00427CEE" w:rsidRPr="00446787">
        <w:rPr>
          <w:rFonts w:eastAsia="Times New Roman" w:cs="Times New Roman"/>
          <w:b/>
          <w:color w:val="000000"/>
          <w:szCs w:val="26"/>
        </w:rPr>
        <w:t>KẾT LUẬN</w:t>
      </w:r>
    </w:p>
    <w:bookmarkEnd w:id="0"/>
    <w:p w:rsidR="0015666A" w:rsidRPr="00574865" w:rsidRDefault="0015666A" w:rsidP="00427CEE">
      <w:pPr>
        <w:shd w:val="clear" w:color="auto" w:fill="FFFFFE"/>
        <w:spacing w:before="120" w:after="120" w:line="276" w:lineRule="auto"/>
        <w:rPr>
          <w:rFonts w:eastAsia="Times New Roman" w:cs="Times New Roman"/>
          <w:color w:val="000000"/>
          <w:szCs w:val="26"/>
        </w:rPr>
      </w:pPr>
      <w:r w:rsidRPr="00574865">
        <w:rPr>
          <w:rFonts w:eastAsia="Times New Roman" w:cs="Times New Roman"/>
          <w:color w:val="000000"/>
          <w:szCs w:val="26"/>
        </w:rPr>
        <w:t>1. Phân loại sức khoẻ: {d.</w:t>
      </w:r>
      <w:r w:rsidRPr="00574865">
        <w:rPr>
          <w:rFonts w:cs="Times New Roman"/>
          <w:szCs w:val="26"/>
        </w:rPr>
        <w:t xml:space="preserve"> </w:t>
      </w:r>
      <w:r w:rsidR="00BB139C" w:rsidRPr="00574865">
        <w:rPr>
          <w:rFonts w:eastAsia="Times New Roman" w:cs="Times New Roman"/>
          <w:color w:val="A31515"/>
          <w:szCs w:val="26"/>
        </w:rPr>
        <w:t>phanloaisk</w:t>
      </w:r>
      <w:r w:rsidRPr="00574865">
        <w:rPr>
          <w:rFonts w:eastAsia="Times New Roman" w:cs="Times New Roman"/>
          <w:color w:val="000000"/>
          <w:szCs w:val="26"/>
        </w:rPr>
        <w:t>}</w:t>
      </w:r>
    </w:p>
    <w:p w:rsidR="0015666A" w:rsidRPr="00574865" w:rsidRDefault="0015666A" w:rsidP="00427CEE">
      <w:pPr>
        <w:shd w:val="clear" w:color="auto" w:fill="FFFFFE"/>
        <w:spacing w:before="120" w:after="120" w:line="276" w:lineRule="auto"/>
        <w:rPr>
          <w:rFonts w:eastAsia="Times New Roman" w:cs="Times New Roman"/>
          <w:color w:val="000000"/>
          <w:szCs w:val="26"/>
        </w:rPr>
      </w:pPr>
      <w:r w:rsidRPr="00574865">
        <w:rPr>
          <w:rFonts w:eastAsia="Times New Roman" w:cs="Times New Roman"/>
          <w:color w:val="000000"/>
          <w:szCs w:val="26"/>
        </w:rPr>
        <w:t>2. Các bệnh tật (nếu có):</w:t>
      </w:r>
      <w:r w:rsidR="00BB139C" w:rsidRPr="00574865">
        <w:rPr>
          <w:rFonts w:eastAsia="Times New Roman" w:cs="Times New Roman"/>
          <w:color w:val="000000"/>
          <w:szCs w:val="26"/>
        </w:rPr>
        <w:t xml:space="preserve"> </w:t>
      </w:r>
      <w:r w:rsidR="00BB139C" w:rsidRPr="00574865">
        <w:rPr>
          <w:rFonts w:eastAsia="Times New Roman" w:cs="Times New Roman"/>
          <w:color w:val="000000"/>
          <w:szCs w:val="26"/>
        </w:rPr>
        <w:t>{d.</w:t>
      </w:r>
      <w:r w:rsidR="00BB139C" w:rsidRPr="00574865">
        <w:rPr>
          <w:rFonts w:cs="Times New Roman"/>
          <w:szCs w:val="26"/>
        </w:rPr>
        <w:t xml:space="preserve"> </w:t>
      </w:r>
      <w:r w:rsidR="00BB139C" w:rsidRPr="00574865">
        <w:rPr>
          <w:rFonts w:eastAsia="Times New Roman" w:cs="Times New Roman"/>
          <w:color w:val="A31515"/>
          <w:szCs w:val="26"/>
        </w:rPr>
        <w:t>benhtatkhac</w:t>
      </w:r>
      <w:r w:rsidR="00BB139C" w:rsidRPr="00574865">
        <w:rPr>
          <w:rFonts w:eastAsia="Times New Roman" w:cs="Times New Roman"/>
          <w:color w:val="000000"/>
          <w:szCs w:val="26"/>
        </w:rPr>
        <w:t>}</w:t>
      </w:r>
    </w:p>
    <w:p w:rsidR="0015666A" w:rsidRPr="00574865" w:rsidRDefault="0015666A" w:rsidP="00427CEE">
      <w:pPr>
        <w:spacing w:before="120" w:after="120" w:line="276" w:lineRule="auto"/>
        <w:rPr>
          <w:rFonts w:eastAsia="Times New Roman" w:cs="Times New Roman"/>
          <w:color w:val="000000"/>
          <w:szCs w:val="26"/>
        </w:rPr>
      </w:pPr>
    </w:p>
    <w:p w:rsidR="0015666A" w:rsidRPr="00574865" w:rsidRDefault="0015666A" w:rsidP="00427CEE">
      <w:pPr>
        <w:spacing w:before="120" w:after="120" w:line="276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574865">
        <w:rPr>
          <w:rFonts w:eastAsia="Times New Roman" w:cs="Times New Roman"/>
          <w:color w:val="000000"/>
          <w:szCs w:val="26"/>
        </w:rPr>
        <w:t>Ngày      tháng     năm</w:t>
      </w:r>
    </w:p>
    <w:p w:rsidR="0015666A" w:rsidRPr="00574865" w:rsidRDefault="0015666A" w:rsidP="00427CEE">
      <w:pPr>
        <w:spacing w:before="120" w:after="120" w:line="276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574865">
        <w:rPr>
          <w:rFonts w:eastAsia="Times New Roman" w:cs="Times New Roman"/>
          <w:b/>
          <w:bCs/>
          <w:color w:val="000000"/>
          <w:szCs w:val="26"/>
        </w:rPr>
        <w:t>NGƯỜI KẾT LUẬN</w:t>
      </w:r>
    </w:p>
    <w:p w:rsidR="0015666A" w:rsidRPr="00574865" w:rsidRDefault="0015666A" w:rsidP="00427CEE">
      <w:pPr>
        <w:spacing w:before="120" w:after="120" w:line="276" w:lineRule="auto"/>
        <w:ind w:left="5760"/>
        <w:rPr>
          <w:rFonts w:eastAsia="Times New Roman" w:cs="Times New Roman"/>
          <w:color w:val="000000"/>
          <w:szCs w:val="26"/>
        </w:rPr>
      </w:pPr>
      <w:r w:rsidRPr="00574865">
        <w:rPr>
          <w:rFonts w:eastAsia="Times New Roman" w:cs="Times New Roman"/>
          <w:i/>
          <w:iCs/>
          <w:color w:val="000000"/>
          <w:szCs w:val="26"/>
        </w:rPr>
        <w:t>( Ký và ghi rõ họ tên và đóng dấu )</w:t>
      </w:r>
    </w:p>
    <w:p w:rsidR="0015666A" w:rsidRPr="00574865" w:rsidRDefault="0015666A" w:rsidP="00427CEE">
      <w:pPr>
        <w:spacing w:before="120" w:after="120" w:line="276" w:lineRule="auto"/>
        <w:jc w:val="both"/>
        <w:rPr>
          <w:rFonts w:cs="Times New Roman"/>
          <w:szCs w:val="26"/>
        </w:rPr>
      </w:pPr>
    </w:p>
    <w:p w:rsidR="0069147D" w:rsidRPr="0015666A" w:rsidRDefault="0069147D" w:rsidP="00427CEE">
      <w:pPr>
        <w:spacing w:before="120" w:after="120" w:line="276" w:lineRule="auto"/>
        <w:rPr>
          <w:rFonts w:cs="Times New Roman"/>
          <w:szCs w:val="26"/>
        </w:rPr>
      </w:pPr>
    </w:p>
    <w:sectPr w:rsidR="0069147D" w:rsidRPr="0015666A" w:rsidSect="00BB66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191"/>
    <w:multiLevelType w:val="hybridMultilevel"/>
    <w:tmpl w:val="C2FCEDDC"/>
    <w:lvl w:ilvl="0" w:tplc="A9129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0E7"/>
    <w:multiLevelType w:val="hybridMultilevel"/>
    <w:tmpl w:val="D4FEB5BE"/>
    <w:lvl w:ilvl="0" w:tplc="C4D0E2D0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4AD3"/>
    <w:multiLevelType w:val="hybridMultilevel"/>
    <w:tmpl w:val="F918A6E4"/>
    <w:lvl w:ilvl="0" w:tplc="A8BA8FB0">
      <w:start w:val="1"/>
      <w:numFmt w:val="bullet"/>
      <w:suff w:val="space"/>
      <w:lvlText w:val=""/>
      <w:lvlJc w:val="left"/>
      <w:pPr>
        <w:ind w:left="1080" w:hanging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43571"/>
    <w:multiLevelType w:val="hybridMultilevel"/>
    <w:tmpl w:val="4796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6A"/>
    <w:rsid w:val="0015666A"/>
    <w:rsid w:val="00174597"/>
    <w:rsid w:val="00390923"/>
    <w:rsid w:val="00427CEE"/>
    <w:rsid w:val="00446787"/>
    <w:rsid w:val="00574865"/>
    <w:rsid w:val="0069147D"/>
    <w:rsid w:val="00831CD1"/>
    <w:rsid w:val="00BB139C"/>
    <w:rsid w:val="00C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03C9"/>
  <w15:chartTrackingRefBased/>
  <w15:docId w15:val="{E33B78A3-CC61-4446-8E18-639E79D1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6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66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4</cp:revision>
  <dcterms:created xsi:type="dcterms:W3CDTF">2022-03-14T06:49:00Z</dcterms:created>
  <dcterms:modified xsi:type="dcterms:W3CDTF">2022-03-14T08:10:00Z</dcterms:modified>
</cp:coreProperties>
</file>