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FED20" w14:textId="48D3FE1F" w:rsidR="006C3A6E" w:rsidRPr="006C3A6E" w:rsidRDefault="006C3A6E" w:rsidP="006C3A6E">
      <w:r w:rsidRPr="006C3A6E">
        <w:t xml:space="preserve">  </w:t>
      </w:r>
      <w:r w:rsidRPr="006C3A6E">
        <w:rPr>
          <w:b/>
          <w:bCs/>
        </w:rPr>
        <w:t>Ứng dụng của IPSec:</w:t>
      </w:r>
    </w:p>
    <w:p w14:paraId="1CD891BC" w14:textId="77777777" w:rsidR="006C3A6E" w:rsidRPr="006C3A6E" w:rsidRDefault="006C3A6E" w:rsidP="006C3A6E">
      <w:pPr>
        <w:numPr>
          <w:ilvl w:val="0"/>
          <w:numId w:val="1"/>
        </w:numPr>
      </w:pPr>
      <w:r w:rsidRPr="006C3A6E">
        <w:t>a. Xây dựng các website an toàn cho các ứng dụng thương mại điện tử</w:t>
      </w:r>
    </w:p>
    <w:p w14:paraId="3B5B9A1C" w14:textId="77777777" w:rsidR="006C3A6E" w:rsidRPr="006C3A6E" w:rsidRDefault="006C3A6E" w:rsidP="006C3A6E">
      <w:pPr>
        <w:numPr>
          <w:ilvl w:val="0"/>
          <w:numId w:val="1"/>
        </w:numPr>
      </w:pPr>
      <w:r w:rsidRPr="006C3A6E">
        <w:t>b. Cho phép truy xuất từ xa một cách an toàn</w:t>
      </w:r>
    </w:p>
    <w:p w14:paraId="44340295" w14:textId="77777777" w:rsidR="006C3A6E" w:rsidRPr="006C3A6E" w:rsidRDefault="006C3A6E" w:rsidP="006C3A6E">
      <w:pPr>
        <w:numPr>
          <w:ilvl w:val="0"/>
          <w:numId w:val="1"/>
        </w:numPr>
      </w:pPr>
      <w:r w:rsidRPr="006C3A6E">
        <w:t>c. Xây dựng các mạng riêng ảo (VPN) trên nền Internet công cộng</w:t>
      </w:r>
    </w:p>
    <w:p w14:paraId="1A53E2E0" w14:textId="77777777" w:rsidR="006C3A6E" w:rsidRPr="006C3A6E" w:rsidRDefault="006C3A6E" w:rsidP="006C3A6E">
      <w:pPr>
        <w:numPr>
          <w:ilvl w:val="0"/>
          <w:numId w:val="1"/>
        </w:numPr>
      </w:pPr>
      <w:r w:rsidRPr="006C3A6E">
        <w:rPr>
          <w:b/>
          <w:bCs/>
        </w:rPr>
        <w:t>d. Tất cả các đáp án đều đúng</w:t>
      </w:r>
    </w:p>
    <w:p w14:paraId="1F336F90" w14:textId="07C8CE2C" w:rsidR="006C3A6E" w:rsidRPr="006C3A6E" w:rsidRDefault="006C3A6E" w:rsidP="006C3A6E">
      <w:r w:rsidRPr="006C3A6E">
        <w:t xml:space="preserve">  </w:t>
      </w:r>
      <w:r w:rsidRPr="006C3A6E">
        <w:rPr>
          <w:b/>
          <w:bCs/>
        </w:rPr>
        <w:t>Nguy cơ ảnh hưởng đến tính khả dụng của hệ thống thông tin:</w:t>
      </w:r>
    </w:p>
    <w:p w14:paraId="134BA608" w14:textId="77777777" w:rsidR="006C3A6E" w:rsidRPr="006C3A6E" w:rsidRDefault="006C3A6E" w:rsidP="006C3A6E">
      <w:pPr>
        <w:numPr>
          <w:ilvl w:val="0"/>
          <w:numId w:val="2"/>
        </w:numPr>
      </w:pPr>
      <w:r w:rsidRPr="006C3A6E">
        <w:t>a. Các tấn công từ chối dịch vụ (DoS và DDoS)</w:t>
      </w:r>
    </w:p>
    <w:p w14:paraId="582D35A8" w14:textId="77777777" w:rsidR="006C3A6E" w:rsidRPr="006C3A6E" w:rsidRDefault="006C3A6E" w:rsidP="006C3A6E">
      <w:pPr>
        <w:numPr>
          <w:ilvl w:val="0"/>
          <w:numId w:val="2"/>
        </w:numPr>
      </w:pPr>
      <w:r w:rsidRPr="006C3A6E">
        <w:t>b. Thiết bị không an toàn</w:t>
      </w:r>
    </w:p>
    <w:p w14:paraId="59704313" w14:textId="77777777" w:rsidR="006C3A6E" w:rsidRPr="006C3A6E" w:rsidRDefault="006C3A6E" w:rsidP="006C3A6E">
      <w:pPr>
        <w:numPr>
          <w:ilvl w:val="0"/>
          <w:numId w:val="2"/>
        </w:numPr>
      </w:pPr>
      <w:r w:rsidRPr="006C3A6E">
        <w:rPr>
          <w:b/>
          <w:bCs/>
        </w:rPr>
        <w:t>c. Tất cả các nguy cơ trên</w:t>
      </w:r>
    </w:p>
    <w:p w14:paraId="42CA0FF6" w14:textId="77777777" w:rsidR="006C3A6E" w:rsidRPr="006C3A6E" w:rsidRDefault="006C3A6E" w:rsidP="006C3A6E">
      <w:pPr>
        <w:numPr>
          <w:ilvl w:val="0"/>
          <w:numId w:val="2"/>
        </w:numPr>
      </w:pPr>
      <w:r w:rsidRPr="006C3A6E">
        <w:t>d. Virus và các loại phần mềm phá hoại khác trên máy tính</w:t>
      </w:r>
    </w:p>
    <w:p w14:paraId="5CD324F6" w14:textId="3D9A1878" w:rsidR="006C3A6E" w:rsidRPr="006C3A6E" w:rsidRDefault="006C3A6E" w:rsidP="006C3A6E">
      <w:r w:rsidRPr="006C3A6E">
        <w:t xml:space="preserve">  </w:t>
      </w:r>
      <w:r w:rsidRPr="006C3A6E">
        <w:rPr>
          <w:b/>
          <w:bCs/>
        </w:rPr>
        <w:t>Các bước mã hóa của chữ ký điện tử:</w:t>
      </w:r>
    </w:p>
    <w:p w14:paraId="2B3DCDFB" w14:textId="77777777" w:rsidR="006C3A6E" w:rsidRPr="006C3A6E" w:rsidRDefault="006C3A6E" w:rsidP="006C3A6E">
      <w:pPr>
        <w:numPr>
          <w:ilvl w:val="0"/>
          <w:numId w:val="3"/>
        </w:numPr>
      </w:pPr>
      <w:r w:rsidRPr="006C3A6E">
        <w:t>a. Chỉ sử dụng giải thuật băm để thay đổi thông điệp cần truyền đi và sử dụng khóa private key của người gửi để mã hóa message digest thu được ở bước trên</w:t>
      </w:r>
    </w:p>
    <w:p w14:paraId="7D13DD23" w14:textId="77777777" w:rsidR="006C3A6E" w:rsidRPr="006C3A6E" w:rsidRDefault="006C3A6E" w:rsidP="006C3A6E">
      <w:pPr>
        <w:numPr>
          <w:ilvl w:val="0"/>
          <w:numId w:val="3"/>
        </w:numPr>
      </w:pPr>
      <w:r w:rsidRPr="006C3A6E">
        <w:t>b. Tất cả đều đúng</w:t>
      </w:r>
    </w:p>
    <w:p w14:paraId="7E178870" w14:textId="77777777" w:rsidR="006C3A6E" w:rsidRPr="006C3A6E" w:rsidRDefault="006C3A6E" w:rsidP="006C3A6E">
      <w:pPr>
        <w:numPr>
          <w:ilvl w:val="0"/>
          <w:numId w:val="3"/>
        </w:numPr>
      </w:pPr>
      <w:r w:rsidRPr="006C3A6E">
        <w:rPr>
          <w:b/>
          <w:bCs/>
        </w:rPr>
        <w:t>c. Dùng giải thuật băm để thay đổi thông điệp cần truyền đi, Sử dụng khóa private key của người gửi để mã hóa message digest vừa thu được ở bước trên, sau đó gộp digital signature vào message ban đầu</w:t>
      </w:r>
    </w:p>
    <w:p w14:paraId="67DA3349" w14:textId="77777777" w:rsidR="006C3A6E" w:rsidRPr="006C3A6E" w:rsidRDefault="006C3A6E" w:rsidP="006C3A6E">
      <w:pPr>
        <w:numPr>
          <w:ilvl w:val="0"/>
          <w:numId w:val="3"/>
        </w:numPr>
      </w:pPr>
      <w:r w:rsidRPr="006C3A6E">
        <w:t>d. Dùng giải thuật băm để thay đổi thông điệp cần truyền đi, sử dụng khóa private key của người gửi để mã hóa message digest thu được ở bước trên, sau đó gộp digital signature vào message ban đầu và nén dữ liệu gởi đi</w:t>
      </w:r>
    </w:p>
    <w:p w14:paraId="38EE6870" w14:textId="5BA98D0F" w:rsidR="006C3A6E" w:rsidRPr="006C3A6E" w:rsidRDefault="006C3A6E" w:rsidP="006C3A6E">
      <w:r w:rsidRPr="006C3A6E">
        <w:t xml:space="preserve">  </w:t>
      </w:r>
      <w:r w:rsidRPr="006C3A6E">
        <w:rPr>
          <w:b/>
          <w:bCs/>
        </w:rPr>
        <w:t>Các giao thức bảo mật thư điện tử:</w:t>
      </w:r>
    </w:p>
    <w:p w14:paraId="2D296043" w14:textId="77777777" w:rsidR="006C3A6E" w:rsidRPr="006C3A6E" w:rsidRDefault="006C3A6E" w:rsidP="006C3A6E">
      <w:pPr>
        <w:numPr>
          <w:ilvl w:val="0"/>
          <w:numId w:val="4"/>
        </w:numPr>
      </w:pPr>
      <w:r w:rsidRPr="006C3A6E">
        <w:t>a. Keboros, X.509</w:t>
      </w:r>
    </w:p>
    <w:p w14:paraId="275EC06F" w14:textId="77777777" w:rsidR="006C3A6E" w:rsidRPr="006C3A6E" w:rsidRDefault="006C3A6E" w:rsidP="006C3A6E">
      <w:pPr>
        <w:numPr>
          <w:ilvl w:val="0"/>
          <w:numId w:val="4"/>
        </w:numPr>
      </w:pPr>
      <w:r w:rsidRPr="006C3A6E">
        <w:rPr>
          <w:b/>
          <w:bCs/>
        </w:rPr>
        <w:t>b. GPG, S/MIME</w:t>
      </w:r>
    </w:p>
    <w:p w14:paraId="790930D9" w14:textId="77777777" w:rsidR="006C3A6E" w:rsidRPr="006C3A6E" w:rsidRDefault="006C3A6E" w:rsidP="006C3A6E">
      <w:pPr>
        <w:numPr>
          <w:ilvl w:val="0"/>
          <w:numId w:val="4"/>
        </w:numPr>
      </w:pPr>
      <w:r w:rsidRPr="006C3A6E">
        <w:t>c. SHA-1, S/MINE</w:t>
      </w:r>
    </w:p>
    <w:p w14:paraId="70A3DC75" w14:textId="77777777" w:rsidR="006C3A6E" w:rsidRPr="006C3A6E" w:rsidRDefault="006C3A6E" w:rsidP="006C3A6E">
      <w:pPr>
        <w:numPr>
          <w:ilvl w:val="0"/>
          <w:numId w:val="4"/>
        </w:numPr>
      </w:pPr>
      <w:r w:rsidRPr="006C3A6E">
        <w:t>d. CAST-128 / IDEA/3DES</w:t>
      </w:r>
    </w:p>
    <w:p w14:paraId="594D566F" w14:textId="12954DA5" w:rsidR="006C3A6E" w:rsidRPr="006C3A6E" w:rsidRDefault="006C3A6E" w:rsidP="006C3A6E">
      <w:r w:rsidRPr="006C3A6E">
        <w:t xml:space="preserve">  </w:t>
      </w:r>
      <w:r w:rsidRPr="006C3A6E">
        <w:rPr>
          <w:b/>
          <w:bCs/>
        </w:rPr>
        <w:t>Các giao thức xác thực thông dụng trong hệ thống thông tin:</w:t>
      </w:r>
    </w:p>
    <w:p w14:paraId="06F9C9C1" w14:textId="77777777" w:rsidR="006C3A6E" w:rsidRPr="006C3A6E" w:rsidRDefault="006C3A6E" w:rsidP="006C3A6E">
      <w:pPr>
        <w:numPr>
          <w:ilvl w:val="0"/>
          <w:numId w:val="5"/>
        </w:numPr>
      </w:pPr>
      <w:r w:rsidRPr="006C3A6E">
        <w:t>a. Tất cả đều sai</w:t>
      </w:r>
    </w:p>
    <w:p w14:paraId="37BD9408" w14:textId="77777777" w:rsidR="006C3A6E" w:rsidRPr="006C3A6E" w:rsidRDefault="006C3A6E" w:rsidP="006C3A6E">
      <w:pPr>
        <w:numPr>
          <w:ilvl w:val="0"/>
          <w:numId w:val="5"/>
        </w:numPr>
      </w:pPr>
      <w:r w:rsidRPr="006C3A6E">
        <w:lastRenderedPageBreak/>
        <w:t>b. CHAP</w:t>
      </w:r>
    </w:p>
    <w:p w14:paraId="7EE4C31B" w14:textId="77777777" w:rsidR="006C3A6E" w:rsidRPr="006C3A6E" w:rsidRDefault="006C3A6E" w:rsidP="006C3A6E">
      <w:pPr>
        <w:numPr>
          <w:ilvl w:val="0"/>
          <w:numId w:val="5"/>
        </w:numPr>
      </w:pPr>
      <w:r w:rsidRPr="006C3A6E">
        <w:rPr>
          <w:b/>
          <w:bCs/>
        </w:rPr>
        <w:t>c. Kerberos và CHAP</w:t>
      </w:r>
    </w:p>
    <w:p w14:paraId="291DD899" w14:textId="77777777" w:rsidR="006C3A6E" w:rsidRPr="006C3A6E" w:rsidRDefault="006C3A6E" w:rsidP="006C3A6E">
      <w:pPr>
        <w:numPr>
          <w:ilvl w:val="0"/>
          <w:numId w:val="5"/>
        </w:numPr>
      </w:pPr>
      <w:r w:rsidRPr="006C3A6E">
        <w:t>d. Kerberos</w:t>
      </w:r>
    </w:p>
    <w:p w14:paraId="790B2DBC" w14:textId="04D07A94" w:rsidR="006C3A6E" w:rsidRPr="006C3A6E" w:rsidRDefault="006C3A6E" w:rsidP="006C3A6E">
      <w:r w:rsidRPr="006C3A6E">
        <w:t xml:space="preserve">  </w:t>
      </w:r>
      <w:r w:rsidRPr="006C3A6E">
        <w:rPr>
          <w:b/>
          <w:bCs/>
        </w:rPr>
        <w:t>Phát biểu không chính xác về hệ thống xác thực TACACS+:</w:t>
      </w:r>
    </w:p>
    <w:p w14:paraId="3CE6826D" w14:textId="77777777" w:rsidR="006C3A6E" w:rsidRPr="006C3A6E" w:rsidRDefault="006C3A6E" w:rsidP="006C3A6E">
      <w:pPr>
        <w:numPr>
          <w:ilvl w:val="0"/>
          <w:numId w:val="6"/>
        </w:numPr>
      </w:pPr>
      <w:r w:rsidRPr="006C3A6E">
        <w:rPr>
          <w:b/>
          <w:bCs/>
        </w:rPr>
        <w:t>a. Kết hợp chức năng xác thực và phân quyền</w:t>
      </w:r>
    </w:p>
    <w:p w14:paraId="7226769F" w14:textId="77777777" w:rsidR="006C3A6E" w:rsidRPr="006C3A6E" w:rsidRDefault="006C3A6E" w:rsidP="006C3A6E">
      <w:pPr>
        <w:numPr>
          <w:ilvl w:val="0"/>
          <w:numId w:val="6"/>
        </w:numPr>
      </w:pPr>
      <w:r w:rsidRPr="006C3A6E">
        <w:t>b. Mã hóa toàn bộ phần payload</w:t>
      </w:r>
    </w:p>
    <w:p w14:paraId="48A1A899" w14:textId="77777777" w:rsidR="006C3A6E" w:rsidRPr="006C3A6E" w:rsidRDefault="006C3A6E" w:rsidP="006C3A6E">
      <w:pPr>
        <w:numPr>
          <w:ilvl w:val="0"/>
          <w:numId w:val="6"/>
        </w:numPr>
      </w:pPr>
      <w:r w:rsidRPr="006C3A6E">
        <w:t>c. Mục đích chính việc chứng thực là xác thực quyền quản trị thiết bị</w:t>
      </w:r>
    </w:p>
    <w:p w14:paraId="7CCDD2B7" w14:textId="77777777" w:rsidR="006C3A6E" w:rsidRPr="006C3A6E" w:rsidRDefault="006C3A6E" w:rsidP="006C3A6E">
      <w:pPr>
        <w:numPr>
          <w:ilvl w:val="0"/>
          <w:numId w:val="6"/>
        </w:numPr>
      </w:pPr>
      <w:r w:rsidRPr="006C3A6E">
        <w:t>d. Tách biệt chức năng xác thực và phân quyền</w:t>
      </w:r>
    </w:p>
    <w:p w14:paraId="7F19AE36" w14:textId="4CFB25C1" w:rsidR="006C3A6E" w:rsidRPr="006C3A6E" w:rsidRDefault="006C3A6E" w:rsidP="006C3A6E">
      <w:r w:rsidRPr="006C3A6E">
        <w:t xml:space="preserve">  </w:t>
      </w:r>
      <w:r w:rsidRPr="006C3A6E">
        <w:rPr>
          <w:b/>
          <w:bCs/>
        </w:rPr>
        <w:t>Phương pháp tốt nhất để bảo mật dữ liệu trên đĩa cứng:</w:t>
      </w:r>
    </w:p>
    <w:p w14:paraId="173D5803" w14:textId="77777777" w:rsidR="006C3A6E" w:rsidRPr="006C3A6E" w:rsidRDefault="006C3A6E" w:rsidP="006C3A6E">
      <w:pPr>
        <w:numPr>
          <w:ilvl w:val="0"/>
          <w:numId w:val="7"/>
        </w:numPr>
      </w:pPr>
      <w:r w:rsidRPr="006C3A6E">
        <w:t>a. DSA</w:t>
      </w:r>
    </w:p>
    <w:p w14:paraId="27663173" w14:textId="77777777" w:rsidR="006C3A6E" w:rsidRPr="006C3A6E" w:rsidRDefault="006C3A6E" w:rsidP="006C3A6E">
      <w:pPr>
        <w:numPr>
          <w:ilvl w:val="0"/>
          <w:numId w:val="7"/>
        </w:numPr>
      </w:pPr>
      <w:r w:rsidRPr="006C3A6E">
        <w:t>b. SHA</w:t>
      </w:r>
    </w:p>
    <w:p w14:paraId="1683D1C3" w14:textId="77777777" w:rsidR="006C3A6E" w:rsidRPr="006C3A6E" w:rsidRDefault="006C3A6E" w:rsidP="006C3A6E">
      <w:pPr>
        <w:numPr>
          <w:ilvl w:val="0"/>
          <w:numId w:val="7"/>
        </w:numPr>
      </w:pPr>
      <w:r w:rsidRPr="006C3A6E">
        <w:t>c. DES</w:t>
      </w:r>
    </w:p>
    <w:p w14:paraId="5A12D62B" w14:textId="77777777" w:rsidR="006C3A6E" w:rsidRPr="006C3A6E" w:rsidRDefault="006C3A6E" w:rsidP="006C3A6E">
      <w:pPr>
        <w:numPr>
          <w:ilvl w:val="0"/>
          <w:numId w:val="7"/>
        </w:numPr>
      </w:pPr>
      <w:r w:rsidRPr="006C3A6E">
        <w:rPr>
          <w:b/>
          <w:bCs/>
        </w:rPr>
        <w:t>d. RSA</w:t>
      </w:r>
    </w:p>
    <w:p w14:paraId="1FAF0F88" w14:textId="59E43A79" w:rsidR="006C3A6E" w:rsidRPr="006C3A6E" w:rsidRDefault="006C3A6E" w:rsidP="006C3A6E">
      <w:r w:rsidRPr="006C3A6E">
        <w:t xml:space="preserve">  </w:t>
      </w:r>
      <w:r w:rsidRPr="006C3A6E">
        <w:rPr>
          <w:b/>
          <w:bCs/>
        </w:rPr>
        <w:t>Phát biểu sai về giải thuật DES:</w:t>
      </w:r>
    </w:p>
    <w:p w14:paraId="19F39B11" w14:textId="77777777" w:rsidR="006C3A6E" w:rsidRPr="006C3A6E" w:rsidRDefault="006C3A6E" w:rsidP="006C3A6E">
      <w:pPr>
        <w:numPr>
          <w:ilvl w:val="0"/>
          <w:numId w:val="8"/>
        </w:numPr>
      </w:pPr>
      <w:r w:rsidRPr="006C3A6E">
        <w:t>a. DES dùng bộ khóa để tạo ra các khóa con dùng cho mỗi vòng (chu trình mạng Feistel), các khóa con có chiều dài là 48 bits</w:t>
      </w:r>
    </w:p>
    <w:p w14:paraId="319099AB" w14:textId="77777777" w:rsidR="006C3A6E" w:rsidRPr="006C3A6E" w:rsidRDefault="006C3A6E" w:rsidP="006C3A6E">
      <w:pPr>
        <w:numPr>
          <w:ilvl w:val="0"/>
          <w:numId w:val="8"/>
        </w:numPr>
      </w:pPr>
      <w:r w:rsidRPr="006C3A6E">
        <w:rPr>
          <w:b/>
          <w:bCs/>
        </w:rPr>
        <w:t>b. DES được xem là an toàn hơn 3DES do sử dụng khóa có chiều dài 64 bits</w:t>
      </w:r>
    </w:p>
    <w:p w14:paraId="1363FB55" w14:textId="77777777" w:rsidR="006C3A6E" w:rsidRPr="006C3A6E" w:rsidRDefault="006C3A6E" w:rsidP="006C3A6E">
      <w:pPr>
        <w:numPr>
          <w:ilvl w:val="0"/>
          <w:numId w:val="8"/>
        </w:numPr>
      </w:pPr>
      <w:r w:rsidRPr="006C3A6E">
        <w:t>c. Dữ liệu được mã hóa trong các khối dữ liệu chiều dài 64 bits</w:t>
      </w:r>
    </w:p>
    <w:p w14:paraId="7DADA6EB" w14:textId="77777777" w:rsidR="006C3A6E" w:rsidRPr="006C3A6E" w:rsidRDefault="006C3A6E" w:rsidP="006C3A6E">
      <w:pPr>
        <w:numPr>
          <w:ilvl w:val="0"/>
          <w:numId w:val="8"/>
        </w:numPr>
      </w:pPr>
      <w:r w:rsidRPr="006C3A6E">
        <w:t>d. DES sử dụng khóa có chiều dài 64 bits</w:t>
      </w:r>
    </w:p>
    <w:p w14:paraId="09E98AAC" w14:textId="23A41A3C" w:rsidR="006C3A6E" w:rsidRPr="006C3A6E" w:rsidRDefault="006C3A6E" w:rsidP="006C3A6E">
      <w:r w:rsidRPr="006C3A6E">
        <w:t xml:space="preserve">  </w:t>
      </w:r>
      <w:r w:rsidRPr="006C3A6E">
        <w:rPr>
          <w:b/>
          <w:bCs/>
        </w:rPr>
        <w:t>Phát biểu không chính xác về Rootkit:</w:t>
      </w:r>
    </w:p>
    <w:p w14:paraId="5F79A15A" w14:textId="77777777" w:rsidR="006C3A6E" w:rsidRPr="006C3A6E" w:rsidRDefault="006C3A6E" w:rsidP="006C3A6E">
      <w:pPr>
        <w:numPr>
          <w:ilvl w:val="0"/>
          <w:numId w:val="9"/>
        </w:numPr>
      </w:pPr>
      <w:r w:rsidRPr="006C3A6E">
        <w:t>a. Máy bị Rootkit được coi là bị chiếm quyền root</w:t>
      </w:r>
    </w:p>
    <w:p w14:paraId="582FF4BA" w14:textId="77777777" w:rsidR="006C3A6E" w:rsidRPr="006C3A6E" w:rsidRDefault="006C3A6E" w:rsidP="006C3A6E">
      <w:pPr>
        <w:numPr>
          <w:ilvl w:val="0"/>
          <w:numId w:val="9"/>
        </w:numPr>
      </w:pPr>
      <w:r w:rsidRPr="006C3A6E">
        <w:t>b. Rootkit được xếp vào nhóm các phần mềm Trojan</w:t>
      </w:r>
    </w:p>
    <w:p w14:paraId="42CC6726" w14:textId="77777777" w:rsidR="006C3A6E" w:rsidRPr="006C3A6E" w:rsidRDefault="006C3A6E" w:rsidP="006C3A6E">
      <w:pPr>
        <w:numPr>
          <w:ilvl w:val="0"/>
          <w:numId w:val="9"/>
        </w:numPr>
      </w:pPr>
      <w:r w:rsidRPr="006C3A6E">
        <w:rPr>
          <w:b/>
          <w:bCs/>
        </w:rPr>
        <w:t>c. Những công cụ thông dụng của hệ điều hành có thể phát hiện được Rootkit</w:t>
      </w:r>
    </w:p>
    <w:p w14:paraId="369E0601" w14:textId="77777777" w:rsidR="006C3A6E" w:rsidRPr="006C3A6E" w:rsidRDefault="006C3A6E" w:rsidP="006C3A6E">
      <w:pPr>
        <w:numPr>
          <w:ilvl w:val="0"/>
          <w:numId w:val="9"/>
        </w:numPr>
      </w:pPr>
      <w:r w:rsidRPr="006C3A6E">
        <w:t>d. Rootkit thường gồm nhiều Backdoor giúp xâm nhập vào hệ thống dễ dàng hơn ở lần sau</w:t>
      </w:r>
    </w:p>
    <w:p w14:paraId="67592F19" w14:textId="77777777" w:rsidR="006C3A6E" w:rsidRPr="006C3A6E" w:rsidRDefault="006C3A6E" w:rsidP="006C3A6E">
      <w:pPr>
        <w:numPr>
          <w:ilvl w:val="0"/>
          <w:numId w:val="9"/>
        </w:numPr>
      </w:pPr>
      <w:r w:rsidRPr="006C3A6E">
        <w:t>e. Rootkit là bộ công cụ dùng để che giấu sự tồn tại của file hay tiến trình dù nó vẫn hoạt động</w:t>
      </w:r>
    </w:p>
    <w:p w14:paraId="6370D102" w14:textId="698F4750" w:rsidR="006C3A6E" w:rsidRPr="006C3A6E" w:rsidRDefault="006C3A6E" w:rsidP="006C3A6E">
      <w:r w:rsidRPr="006C3A6E">
        <w:lastRenderedPageBreak/>
        <w:t xml:space="preserve">  </w:t>
      </w:r>
      <w:r w:rsidRPr="006C3A6E">
        <w:rPr>
          <w:b/>
          <w:bCs/>
        </w:rPr>
        <w:t>Giải thuật không phải nhóm giải thuật băm:</w:t>
      </w:r>
    </w:p>
    <w:p w14:paraId="7A0F2E63" w14:textId="77777777" w:rsidR="006C3A6E" w:rsidRPr="006C3A6E" w:rsidRDefault="006C3A6E" w:rsidP="006C3A6E">
      <w:pPr>
        <w:numPr>
          <w:ilvl w:val="0"/>
          <w:numId w:val="10"/>
        </w:numPr>
      </w:pPr>
      <w:r w:rsidRPr="006C3A6E">
        <w:t>a. SHA-1</w:t>
      </w:r>
    </w:p>
    <w:p w14:paraId="3373850D" w14:textId="77777777" w:rsidR="006C3A6E" w:rsidRPr="006C3A6E" w:rsidRDefault="006C3A6E" w:rsidP="006C3A6E">
      <w:pPr>
        <w:numPr>
          <w:ilvl w:val="0"/>
          <w:numId w:val="10"/>
        </w:numPr>
      </w:pPr>
      <w:r w:rsidRPr="006C3A6E">
        <w:rPr>
          <w:b/>
          <w:bCs/>
        </w:rPr>
        <w:t>b. DES</w:t>
      </w:r>
    </w:p>
    <w:p w14:paraId="71C40B94" w14:textId="77777777" w:rsidR="006C3A6E" w:rsidRPr="006C3A6E" w:rsidRDefault="006C3A6E" w:rsidP="006C3A6E">
      <w:pPr>
        <w:numPr>
          <w:ilvl w:val="0"/>
          <w:numId w:val="10"/>
        </w:numPr>
      </w:pPr>
      <w:r w:rsidRPr="006C3A6E">
        <w:t>c. HMAC</w:t>
      </w:r>
    </w:p>
    <w:p w14:paraId="08FD0E07" w14:textId="77777777" w:rsidR="006C3A6E" w:rsidRPr="006C3A6E" w:rsidRDefault="006C3A6E" w:rsidP="006C3A6E">
      <w:pPr>
        <w:numPr>
          <w:ilvl w:val="0"/>
          <w:numId w:val="10"/>
        </w:numPr>
      </w:pPr>
      <w:r w:rsidRPr="006C3A6E">
        <w:t>d. MD5</w:t>
      </w:r>
    </w:p>
    <w:p w14:paraId="6F0FCD53" w14:textId="38AFA7E6" w:rsidR="006C3A6E" w:rsidRPr="006C3A6E" w:rsidRDefault="006C3A6E" w:rsidP="006C3A6E">
      <w:r w:rsidRPr="006C3A6E">
        <w:t xml:space="preserve">  </w:t>
      </w:r>
      <w:r w:rsidRPr="006C3A6E">
        <w:rPr>
          <w:b/>
          <w:bCs/>
        </w:rPr>
        <w:t>Phát biểu đúng về tính năng của BPDU Guard:</w:t>
      </w:r>
    </w:p>
    <w:p w14:paraId="4C44DE7D" w14:textId="77777777" w:rsidR="006C3A6E" w:rsidRPr="006C3A6E" w:rsidRDefault="006C3A6E" w:rsidP="006C3A6E">
      <w:pPr>
        <w:numPr>
          <w:ilvl w:val="0"/>
          <w:numId w:val="11"/>
        </w:numPr>
      </w:pPr>
      <w:r w:rsidRPr="006C3A6E">
        <w:rPr>
          <w:b/>
          <w:bCs/>
        </w:rPr>
        <w:t>a. BPDU Guard là một tính năng có thể giúp ngăn chặn các switch giả mạo và giả mạo trên các cổng truy cập</w:t>
      </w:r>
    </w:p>
    <w:p w14:paraId="09184CA3" w14:textId="77777777" w:rsidR="006C3A6E" w:rsidRPr="006C3A6E" w:rsidRDefault="006C3A6E" w:rsidP="006C3A6E">
      <w:pPr>
        <w:numPr>
          <w:ilvl w:val="0"/>
          <w:numId w:val="11"/>
        </w:numPr>
      </w:pPr>
      <w:r w:rsidRPr="006C3A6E">
        <w:t>b. Tất cả các đáp án trên đều đúng</w:t>
      </w:r>
    </w:p>
    <w:p w14:paraId="0440B9EC" w14:textId="77777777" w:rsidR="006C3A6E" w:rsidRPr="006C3A6E" w:rsidRDefault="006C3A6E" w:rsidP="006C3A6E">
      <w:pPr>
        <w:numPr>
          <w:ilvl w:val="0"/>
          <w:numId w:val="11"/>
        </w:numPr>
      </w:pPr>
      <w:r w:rsidRPr="006C3A6E">
        <w:t>c. Tính năng học nhanh các địa chỉ MAC address</w:t>
      </w:r>
    </w:p>
    <w:p w14:paraId="422948C2" w14:textId="77777777" w:rsidR="006C3A6E" w:rsidRPr="006C3A6E" w:rsidRDefault="006C3A6E" w:rsidP="006C3A6E">
      <w:pPr>
        <w:numPr>
          <w:ilvl w:val="0"/>
          <w:numId w:val="11"/>
        </w:numPr>
      </w:pPr>
      <w:r w:rsidRPr="006C3A6E">
        <w:t>d. Tính năng xây dựng STP trên Switch (spanning-tree)</w:t>
      </w:r>
    </w:p>
    <w:p w14:paraId="44D912E4" w14:textId="77777777" w:rsidR="006C3A6E" w:rsidRPr="006C3A6E" w:rsidRDefault="006C3A6E" w:rsidP="006C3A6E">
      <w:pPr>
        <w:numPr>
          <w:ilvl w:val="0"/>
          <w:numId w:val="11"/>
        </w:numPr>
      </w:pPr>
      <w:r w:rsidRPr="006C3A6E">
        <w:t>e. Tính năng tạo ra danh sách địa chỉ MAC address cho phép truy cập trên Switch</w:t>
      </w:r>
    </w:p>
    <w:p w14:paraId="56B69B8E" w14:textId="45C8E23E" w:rsidR="006C3A6E" w:rsidRPr="006C3A6E" w:rsidRDefault="006C3A6E" w:rsidP="006C3A6E">
      <w:r w:rsidRPr="006C3A6E">
        <w:t xml:space="preserve">  </w:t>
      </w:r>
      <w:r w:rsidRPr="006C3A6E">
        <w:rPr>
          <w:b/>
          <w:bCs/>
        </w:rPr>
        <w:t>Cổng được HTTPS sử dụng:</w:t>
      </w:r>
    </w:p>
    <w:p w14:paraId="367A718D" w14:textId="77777777" w:rsidR="006C3A6E" w:rsidRPr="006C3A6E" w:rsidRDefault="006C3A6E" w:rsidP="006C3A6E">
      <w:pPr>
        <w:numPr>
          <w:ilvl w:val="0"/>
          <w:numId w:val="12"/>
        </w:numPr>
      </w:pPr>
      <w:r w:rsidRPr="006C3A6E">
        <w:t>a. 80</w:t>
      </w:r>
    </w:p>
    <w:p w14:paraId="1262F555" w14:textId="77777777" w:rsidR="006C3A6E" w:rsidRPr="006C3A6E" w:rsidRDefault="006C3A6E" w:rsidP="006C3A6E">
      <w:pPr>
        <w:numPr>
          <w:ilvl w:val="0"/>
          <w:numId w:val="12"/>
        </w:numPr>
      </w:pPr>
      <w:r w:rsidRPr="006C3A6E">
        <w:t>b. 8080</w:t>
      </w:r>
    </w:p>
    <w:p w14:paraId="796A7FD0" w14:textId="77777777" w:rsidR="006C3A6E" w:rsidRPr="006C3A6E" w:rsidRDefault="006C3A6E" w:rsidP="006C3A6E">
      <w:pPr>
        <w:numPr>
          <w:ilvl w:val="0"/>
          <w:numId w:val="12"/>
        </w:numPr>
      </w:pPr>
      <w:r w:rsidRPr="006C3A6E">
        <w:rPr>
          <w:b/>
          <w:bCs/>
        </w:rPr>
        <w:t>c. 443</w:t>
      </w:r>
    </w:p>
    <w:p w14:paraId="05B648C6" w14:textId="77777777" w:rsidR="006C3A6E" w:rsidRPr="006C3A6E" w:rsidRDefault="006C3A6E" w:rsidP="006C3A6E">
      <w:pPr>
        <w:numPr>
          <w:ilvl w:val="0"/>
          <w:numId w:val="12"/>
        </w:numPr>
      </w:pPr>
      <w:r w:rsidRPr="006C3A6E">
        <w:t>d. 21</w:t>
      </w:r>
    </w:p>
    <w:p w14:paraId="3D12914C" w14:textId="77777777" w:rsidR="006C3A6E" w:rsidRPr="006C3A6E" w:rsidRDefault="006C3A6E" w:rsidP="006C3A6E">
      <w:pPr>
        <w:numPr>
          <w:ilvl w:val="0"/>
          <w:numId w:val="12"/>
        </w:numPr>
      </w:pPr>
      <w:r w:rsidRPr="006C3A6E">
        <w:t>e. 53</w:t>
      </w:r>
    </w:p>
    <w:p w14:paraId="0C5CE163" w14:textId="469C4D7F" w:rsidR="006C3A6E" w:rsidRPr="006C3A6E" w:rsidRDefault="006C3A6E" w:rsidP="006C3A6E">
      <w:r w:rsidRPr="006C3A6E">
        <w:t xml:space="preserve">  </w:t>
      </w:r>
      <w:r w:rsidRPr="006C3A6E">
        <w:rPr>
          <w:b/>
          <w:bCs/>
        </w:rPr>
        <w:t>VPN là viết tắt của:</w:t>
      </w:r>
    </w:p>
    <w:p w14:paraId="623F3F19" w14:textId="77777777" w:rsidR="006C3A6E" w:rsidRPr="006C3A6E" w:rsidRDefault="006C3A6E" w:rsidP="006C3A6E">
      <w:pPr>
        <w:numPr>
          <w:ilvl w:val="0"/>
          <w:numId w:val="13"/>
        </w:numPr>
      </w:pPr>
      <w:r w:rsidRPr="006C3A6E">
        <w:rPr>
          <w:b/>
          <w:bCs/>
        </w:rPr>
        <w:t>a. Virtual Private Network</w:t>
      </w:r>
    </w:p>
    <w:p w14:paraId="2F647B66" w14:textId="77777777" w:rsidR="006C3A6E" w:rsidRPr="006C3A6E" w:rsidRDefault="006C3A6E" w:rsidP="006C3A6E">
      <w:pPr>
        <w:numPr>
          <w:ilvl w:val="0"/>
          <w:numId w:val="13"/>
        </w:numPr>
      </w:pPr>
      <w:r w:rsidRPr="006C3A6E">
        <w:t>b. Virtual Perimeter Network</w:t>
      </w:r>
    </w:p>
    <w:p w14:paraId="3CDEBF50" w14:textId="77777777" w:rsidR="006C3A6E" w:rsidRPr="006C3A6E" w:rsidRDefault="006C3A6E" w:rsidP="006C3A6E">
      <w:pPr>
        <w:numPr>
          <w:ilvl w:val="0"/>
          <w:numId w:val="13"/>
        </w:numPr>
      </w:pPr>
      <w:r w:rsidRPr="006C3A6E">
        <w:t>c. Virtual Public Network</w:t>
      </w:r>
    </w:p>
    <w:p w14:paraId="485E2FF0" w14:textId="77777777" w:rsidR="006C3A6E" w:rsidRPr="006C3A6E" w:rsidRDefault="006C3A6E" w:rsidP="006C3A6E">
      <w:pPr>
        <w:numPr>
          <w:ilvl w:val="0"/>
          <w:numId w:val="13"/>
        </w:numPr>
      </w:pPr>
      <w:r w:rsidRPr="006C3A6E">
        <w:t>d. Virtual Protocol Network</w:t>
      </w:r>
    </w:p>
    <w:p w14:paraId="6061D5CA" w14:textId="7555ED55" w:rsidR="006C3A6E" w:rsidRPr="006C3A6E" w:rsidRDefault="006C3A6E" w:rsidP="006C3A6E">
      <w:r w:rsidRPr="006C3A6E">
        <w:t xml:space="preserve">  </w:t>
      </w:r>
      <w:r w:rsidRPr="006C3A6E">
        <w:rPr>
          <w:b/>
          <w:bCs/>
        </w:rPr>
        <w:t>Biện pháp không phải bảo mật mạng không dây:</w:t>
      </w:r>
    </w:p>
    <w:p w14:paraId="24538ACA" w14:textId="77777777" w:rsidR="006C3A6E" w:rsidRPr="006C3A6E" w:rsidRDefault="006C3A6E" w:rsidP="006C3A6E">
      <w:pPr>
        <w:numPr>
          <w:ilvl w:val="0"/>
          <w:numId w:val="14"/>
        </w:numPr>
      </w:pPr>
      <w:r w:rsidRPr="006C3A6E">
        <w:t>a. Mã hóa WEP</w:t>
      </w:r>
    </w:p>
    <w:p w14:paraId="34002A25" w14:textId="77777777" w:rsidR="006C3A6E" w:rsidRPr="006C3A6E" w:rsidRDefault="006C3A6E" w:rsidP="006C3A6E">
      <w:pPr>
        <w:numPr>
          <w:ilvl w:val="0"/>
          <w:numId w:val="14"/>
        </w:numPr>
      </w:pPr>
      <w:r w:rsidRPr="006C3A6E">
        <w:t>b. Mã hóa WPA2</w:t>
      </w:r>
    </w:p>
    <w:p w14:paraId="055DA137" w14:textId="77777777" w:rsidR="006C3A6E" w:rsidRPr="006C3A6E" w:rsidRDefault="006C3A6E" w:rsidP="006C3A6E">
      <w:pPr>
        <w:numPr>
          <w:ilvl w:val="0"/>
          <w:numId w:val="14"/>
        </w:numPr>
      </w:pPr>
      <w:r w:rsidRPr="006C3A6E">
        <w:lastRenderedPageBreak/>
        <w:t>c. Mã hóa WPA</w:t>
      </w:r>
    </w:p>
    <w:p w14:paraId="73FE714D" w14:textId="77777777" w:rsidR="006C3A6E" w:rsidRPr="006C3A6E" w:rsidRDefault="006C3A6E" w:rsidP="006C3A6E">
      <w:pPr>
        <w:numPr>
          <w:ilvl w:val="0"/>
          <w:numId w:val="14"/>
        </w:numPr>
      </w:pPr>
      <w:r w:rsidRPr="006C3A6E">
        <w:rPr>
          <w:b/>
          <w:bCs/>
        </w:rPr>
        <w:t>d. VPN</w:t>
      </w:r>
    </w:p>
    <w:p w14:paraId="034D8B44" w14:textId="7C7EBACE" w:rsidR="006C3A6E" w:rsidRPr="006C3A6E" w:rsidRDefault="006C3A6E" w:rsidP="006C3A6E">
      <w:r w:rsidRPr="006C3A6E">
        <w:t xml:space="preserve">  </w:t>
      </w:r>
      <w:r w:rsidRPr="006C3A6E">
        <w:rPr>
          <w:b/>
          <w:bCs/>
        </w:rPr>
        <w:t>Tính năng của câu lệnh storm control:</w:t>
      </w:r>
    </w:p>
    <w:p w14:paraId="50E45F95" w14:textId="77777777" w:rsidR="006C3A6E" w:rsidRPr="006C3A6E" w:rsidRDefault="006C3A6E" w:rsidP="006C3A6E">
      <w:pPr>
        <w:numPr>
          <w:ilvl w:val="0"/>
          <w:numId w:val="15"/>
        </w:numPr>
      </w:pPr>
      <w:r w:rsidRPr="006C3A6E">
        <w:t>a. Giới hạn gói tin broadcast là 50 bit trên giây</w:t>
      </w:r>
    </w:p>
    <w:p w14:paraId="6433B397" w14:textId="77777777" w:rsidR="006C3A6E" w:rsidRPr="006C3A6E" w:rsidRDefault="006C3A6E" w:rsidP="006C3A6E">
      <w:pPr>
        <w:numPr>
          <w:ilvl w:val="0"/>
          <w:numId w:val="15"/>
        </w:numPr>
      </w:pPr>
      <w:r w:rsidRPr="006C3A6E">
        <w:rPr>
          <w:b/>
          <w:bCs/>
        </w:rPr>
        <w:t>b. Giới hạn phần trăm gói tín broadcast là 50</w:t>
      </w:r>
    </w:p>
    <w:p w14:paraId="2E7D9E3E" w14:textId="77777777" w:rsidR="006C3A6E" w:rsidRPr="006C3A6E" w:rsidRDefault="006C3A6E" w:rsidP="006C3A6E">
      <w:pPr>
        <w:numPr>
          <w:ilvl w:val="0"/>
          <w:numId w:val="15"/>
        </w:numPr>
      </w:pPr>
      <w:r w:rsidRPr="006C3A6E">
        <w:t>c. Giới hạn gói tin broadcast là 50 gói trên giây</w:t>
      </w:r>
    </w:p>
    <w:p w14:paraId="242C8A11" w14:textId="77777777" w:rsidR="006C3A6E" w:rsidRPr="006C3A6E" w:rsidRDefault="006C3A6E" w:rsidP="006C3A6E">
      <w:pPr>
        <w:numPr>
          <w:ilvl w:val="0"/>
          <w:numId w:val="15"/>
        </w:numPr>
      </w:pPr>
      <w:r w:rsidRPr="006C3A6E">
        <w:t>d. Tối đa có 50 gói tín broadcast</w:t>
      </w:r>
    </w:p>
    <w:p w14:paraId="5BB963F9" w14:textId="24D16474" w:rsidR="006C3A6E" w:rsidRPr="006C3A6E" w:rsidRDefault="006C3A6E" w:rsidP="006C3A6E">
      <w:r w:rsidRPr="006C3A6E">
        <w:t xml:space="preserve">  </w:t>
      </w:r>
      <w:r w:rsidRPr="006C3A6E">
        <w:rPr>
          <w:b/>
          <w:bCs/>
        </w:rPr>
        <w:t>Lợi ích chính của VPN:</w:t>
      </w:r>
    </w:p>
    <w:p w14:paraId="723D3154" w14:textId="77777777" w:rsidR="006C3A6E" w:rsidRPr="006C3A6E" w:rsidRDefault="006C3A6E" w:rsidP="006C3A6E">
      <w:pPr>
        <w:numPr>
          <w:ilvl w:val="0"/>
          <w:numId w:val="16"/>
        </w:numPr>
      </w:pPr>
      <w:r w:rsidRPr="006C3A6E">
        <w:t>a. Hiệu suất mạng tốt hơn</w:t>
      </w:r>
    </w:p>
    <w:p w14:paraId="309A569B" w14:textId="77777777" w:rsidR="006C3A6E" w:rsidRPr="006C3A6E" w:rsidRDefault="006C3A6E" w:rsidP="006C3A6E">
      <w:pPr>
        <w:numPr>
          <w:ilvl w:val="0"/>
          <w:numId w:val="16"/>
        </w:numPr>
      </w:pPr>
      <w:r w:rsidRPr="006C3A6E">
        <w:t>b. Ít bị lỗi hơn</w:t>
      </w:r>
    </w:p>
    <w:p w14:paraId="2BF95226" w14:textId="77777777" w:rsidR="006C3A6E" w:rsidRPr="006C3A6E" w:rsidRDefault="006C3A6E" w:rsidP="006C3A6E">
      <w:pPr>
        <w:numPr>
          <w:ilvl w:val="0"/>
          <w:numId w:val="16"/>
        </w:numPr>
      </w:pPr>
      <w:r w:rsidRPr="006C3A6E">
        <w:t>c. Cải thiện an ninh</w:t>
      </w:r>
    </w:p>
    <w:p w14:paraId="16D14D7B" w14:textId="77777777" w:rsidR="006C3A6E" w:rsidRPr="006C3A6E" w:rsidRDefault="006C3A6E" w:rsidP="006C3A6E">
      <w:pPr>
        <w:numPr>
          <w:ilvl w:val="0"/>
          <w:numId w:val="16"/>
        </w:numPr>
      </w:pPr>
      <w:r w:rsidRPr="006C3A6E">
        <w:rPr>
          <w:b/>
          <w:bCs/>
        </w:rPr>
        <w:t>d. Giảm chi phí</w:t>
      </w:r>
    </w:p>
    <w:p w14:paraId="76961AB5" w14:textId="1007741C" w:rsidR="006C3A6E" w:rsidRPr="006C3A6E" w:rsidRDefault="006C3A6E" w:rsidP="006C3A6E">
      <w:r w:rsidRPr="006C3A6E">
        <w:t xml:space="preserve">  </w:t>
      </w:r>
      <w:r w:rsidRPr="006C3A6E">
        <w:rPr>
          <w:b/>
          <w:bCs/>
        </w:rPr>
        <w:t>Phát biểu đúng về tính năng của câu lệnh spanning-tree portfast:</w:t>
      </w:r>
    </w:p>
    <w:p w14:paraId="778B8657" w14:textId="77777777" w:rsidR="006C3A6E" w:rsidRPr="006C3A6E" w:rsidRDefault="006C3A6E" w:rsidP="006C3A6E">
      <w:pPr>
        <w:numPr>
          <w:ilvl w:val="0"/>
          <w:numId w:val="17"/>
        </w:numPr>
      </w:pPr>
      <w:r w:rsidRPr="006C3A6E">
        <w:t>a. Tất cả các đáp án đều đúng</w:t>
      </w:r>
    </w:p>
    <w:p w14:paraId="3EADA9B9" w14:textId="77777777" w:rsidR="006C3A6E" w:rsidRPr="006C3A6E" w:rsidRDefault="006C3A6E" w:rsidP="006C3A6E">
      <w:pPr>
        <w:numPr>
          <w:ilvl w:val="0"/>
          <w:numId w:val="17"/>
        </w:numPr>
      </w:pPr>
      <w:r w:rsidRPr="006C3A6E">
        <w:rPr>
          <w:b/>
          <w:bCs/>
        </w:rPr>
        <w:t>b. PortFast được cấu hình trên các cổng truy cập (access) kết nối với một máy trạm hoặc máy chủ để cho phép chúng hoạt động nhanh hơn</w:t>
      </w:r>
    </w:p>
    <w:p w14:paraId="2754EA43" w14:textId="77777777" w:rsidR="006C3A6E" w:rsidRPr="006C3A6E" w:rsidRDefault="006C3A6E" w:rsidP="006C3A6E">
      <w:pPr>
        <w:numPr>
          <w:ilvl w:val="0"/>
          <w:numId w:val="17"/>
        </w:numPr>
      </w:pPr>
      <w:r w:rsidRPr="006C3A6E">
        <w:t>c. PortFast được cấu hình trên các cổng trunk kết nối hai router với nhau</w:t>
      </w:r>
    </w:p>
    <w:p w14:paraId="7FABCDD3" w14:textId="77777777" w:rsidR="006C3A6E" w:rsidRPr="006C3A6E" w:rsidRDefault="006C3A6E" w:rsidP="006C3A6E">
      <w:pPr>
        <w:numPr>
          <w:ilvl w:val="0"/>
          <w:numId w:val="17"/>
        </w:numPr>
      </w:pPr>
      <w:r w:rsidRPr="006C3A6E">
        <w:t>d. PortFast được cấu hình trên các cổng trunk kết nối hai switch với nhau</w:t>
      </w:r>
    </w:p>
    <w:p w14:paraId="7D040E69" w14:textId="08FE11F8" w:rsidR="006C3A6E" w:rsidRPr="006C3A6E" w:rsidRDefault="006C3A6E" w:rsidP="006C3A6E">
      <w:r w:rsidRPr="006C3A6E">
        <w:t xml:space="preserve">  </w:t>
      </w:r>
      <w:r w:rsidRPr="006C3A6E">
        <w:rPr>
          <w:b/>
          <w:bCs/>
        </w:rPr>
        <w:t>Phát biểu đúng về chức tính năng Root Guard:</w:t>
      </w:r>
    </w:p>
    <w:p w14:paraId="1FA9CE9A" w14:textId="77777777" w:rsidR="006C3A6E" w:rsidRPr="006C3A6E" w:rsidRDefault="006C3A6E" w:rsidP="006C3A6E">
      <w:pPr>
        <w:numPr>
          <w:ilvl w:val="0"/>
          <w:numId w:val="18"/>
        </w:numPr>
      </w:pPr>
      <w:r w:rsidRPr="006C3A6E">
        <w:t>a. Không đáp án nào đúng</w:t>
      </w:r>
    </w:p>
    <w:p w14:paraId="5067B88B" w14:textId="77777777" w:rsidR="006C3A6E" w:rsidRPr="006C3A6E" w:rsidRDefault="006C3A6E" w:rsidP="006C3A6E">
      <w:pPr>
        <w:numPr>
          <w:ilvl w:val="0"/>
          <w:numId w:val="18"/>
        </w:numPr>
      </w:pPr>
      <w:r w:rsidRPr="006C3A6E">
        <w:t>b. A</w:t>
      </w:r>
    </w:p>
    <w:p w14:paraId="361F9B17" w14:textId="77777777" w:rsidR="006C3A6E" w:rsidRPr="006C3A6E" w:rsidRDefault="006C3A6E" w:rsidP="006C3A6E">
      <w:pPr>
        <w:numPr>
          <w:ilvl w:val="0"/>
          <w:numId w:val="18"/>
        </w:numPr>
      </w:pPr>
      <w:r w:rsidRPr="006C3A6E">
        <w:t>c. B</w:t>
      </w:r>
    </w:p>
    <w:p w14:paraId="758D9F16" w14:textId="77777777" w:rsidR="006C3A6E" w:rsidRPr="006C3A6E" w:rsidRDefault="006C3A6E" w:rsidP="006C3A6E">
      <w:pPr>
        <w:numPr>
          <w:ilvl w:val="0"/>
          <w:numId w:val="18"/>
        </w:numPr>
      </w:pPr>
      <w:r w:rsidRPr="006C3A6E">
        <w:rPr>
          <w:b/>
          <w:bCs/>
        </w:rPr>
        <w:t>d. A và B</w:t>
      </w:r>
    </w:p>
    <w:p w14:paraId="551D181C" w14:textId="160408A0" w:rsidR="006C3A6E" w:rsidRPr="006C3A6E" w:rsidRDefault="006C3A6E" w:rsidP="006C3A6E">
      <w:r w:rsidRPr="006C3A6E">
        <w:t xml:space="preserve">  </w:t>
      </w:r>
      <w:r w:rsidRPr="006C3A6E">
        <w:rPr>
          <w:b/>
          <w:bCs/>
        </w:rPr>
        <w:t>Giải thuật SHA-1 dùng để:</w:t>
      </w:r>
    </w:p>
    <w:p w14:paraId="5832D398" w14:textId="77777777" w:rsidR="006C3A6E" w:rsidRPr="006C3A6E" w:rsidRDefault="006C3A6E" w:rsidP="006C3A6E">
      <w:pPr>
        <w:numPr>
          <w:ilvl w:val="0"/>
          <w:numId w:val="19"/>
        </w:numPr>
      </w:pPr>
      <w:r w:rsidRPr="006C3A6E">
        <w:t>a. Tạo khóa đối xứng</w:t>
      </w:r>
    </w:p>
    <w:p w14:paraId="30EC5DDD" w14:textId="77777777" w:rsidR="006C3A6E" w:rsidRPr="006C3A6E" w:rsidRDefault="006C3A6E" w:rsidP="006C3A6E">
      <w:pPr>
        <w:numPr>
          <w:ilvl w:val="0"/>
          <w:numId w:val="19"/>
        </w:numPr>
      </w:pPr>
      <w:r w:rsidRPr="006C3A6E">
        <w:rPr>
          <w:b/>
          <w:bCs/>
        </w:rPr>
        <w:t>b. Tạo một giá trị băm có độ dài cố định 160 bit</w:t>
      </w:r>
    </w:p>
    <w:p w14:paraId="76D9B37C" w14:textId="77777777" w:rsidR="006C3A6E" w:rsidRPr="006C3A6E" w:rsidRDefault="006C3A6E" w:rsidP="006C3A6E">
      <w:pPr>
        <w:numPr>
          <w:ilvl w:val="0"/>
          <w:numId w:val="19"/>
        </w:numPr>
      </w:pPr>
      <w:r w:rsidRPr="006C3A6E">
        <w:lastRenderedPageBreak/>
        <w:t>c. Tạo chữ ký số</w:t>
      </w:r>
    </w:p>
    <w:p w14:paraId="18C791D6" w14:textId="77777777" w:rsidR="006C3A6E" w:rsidRPr="006C3A6E" w:rsidRDefault="006C3A6E" w:rsidP="006C3A6E">
      <w:pPr>
        <w:numPr>
          <w:ilvl w:val="0"/>
          <w:numId w:val="19"/>
        </w:numPr>
      </w:pPr>
      <w:r w:rsidRPr="006C3A6E">
        <w:t>d. Tạo một giá trị băm có độ dài cố định 256 bit</w:t>
      </w:r>
    </w:p>
    <w:p w14:paraId="3B3286E6" w14:textId="33CB9813" w:rsidR="006C3A6E" w:rsidRPr="006C3A6E" w:rsidRDefault="006C3A6E" w:rsidP="006C3A6E">
      <w:r w:rsidRPr="006C3A6E">
        <w:t xml:space="preserve">  </w:t>
      </w:r>
      <w:r w:rsidRPr="006C3A6E">
        <w:rPr>
          <w:b/>
          <w:bCs/>
        </w:rPr>
        <w:t>Loại tấn công nhắm vào cơ sở dữ liệu SQL:</w:t>
      </w:r>
    </w:p>
    <w:p w14:paraId="1C6DFC53" w14:textId="77777777" w:rsidR="006C3A6E" w:rsidRPr="006C3A6E" w:rsidRDefault="006C3A6E" w:rsidP="006C3A6E">
      <w:pPr>
        <w:numPr>
          <w:ilvl w:val="0"/>
          <w:numId w:val="20"/>
        </w:numPr>
      </w:pPr>
      <w:r w:rsidRPr="006C3A6E">
        <w:t>a. Cross-site scripting</w:t>
      </w:r>
    </w:p>
    <w:p w14:paraId="4275BCAA" w14:textId="77777777" w:rsidR="006C3A6E" w:rsidRPr="006C3A6E" w:rsidRDefault="006C3A6E" w:rsidP="006C3A6E">
      <w:pPr>
        <w:numPr>
          <w:ilvl w:val="0"/>
          <w:numId w:val="20"/>
        </w:numPr>
      </w:pPr>
      <w:r w:rsidRPr="006C3A6E">
        <w:t>b. XML injection</w:t>
      </w:r>
    </w:p>
    <w:p w14:paraId="39D3AEA8" w14:textId="77777777" w:rsidR="006C3A6E" w:rsidRPr="006C3A6E" w:rsidRDefault="006C3A6E" w:rsidP="006C3A6E">
      <w:pPr>
        <w:numPr>
          <w:ilvl w:val="0"/>
          <w:numId w:val="20"/>
        </w:numPr>
      </w:pPr>
      <w:r w:rsidRPr="006C3A6E">
        <w:rPr>
          <w:b/>
          <w:bCs/>
        </w:rPr>
        <w:t>c. SQL injection</w:t>
      </w:r>
    </w:p>
    <w:p w14:paraId="08E04843" w14:textId="77777777" w:rsidR="006C3A6E" w:rsidRPr="006C3A6E" w:rsidRDefault="006C3A6E" w:rsidP="006C3A6E">
      <w:pPr>
        <w:numPr>
          <w:ilvl w:val="0"/>
          <w:numId w:val="20"/>
        </w:numPr>
      </w:pPr>
      <w:r w:rsidRPr="006C3A6E">
        <w:t>d. Buffer overflow</w:t>
      </w:r>
    </w:p>
    <w:p w14:paraId="1F40F507" w14:textId="2495E25A" w:rsidR="006C3A6E" w:rsidRPr="006C3A6E" w:rsidRDefault="006C3A6E" w:rsidP="006C3A6E">
      <w:r w:rsidRPr="006C3A6E">
        <w:t xml:space="preserve">  </w:t>
      </w:r>
      <w:r w:rsidRPr="006C3A6E">
        <w:rPr>
          <w:b/>
          <w:bCs/>
        </w:rPr>
        <w:t>Thứ tự có hệ số bảo mật từ cao đến thấp khi cấu hình các lớp mạng:</w:t>
      </w:r>
    </w:p>
    <w:p w14:paraId="1A04DA59" w14:textId="77777777" w:rsidR="006C3A6E" w:rsidRPr="006C3A6E" w:rsidRDefault="006C3A6E" w:rsidP="006C3A6E">
      <w:pPr>
        <w:numPr>
          <w:ilvl w:val="0"/>
          <w:numId w:val="21"/>
        </w:numPr>
      </w:pPr>
      <w:r w:rsidRPr="006C3A6E">
        <w:t>a. LAN, Internet, DMZ</w:t>
      </w:r>
    </w:p>
    <w:p w14:paraId="473942C7" w14:textId="77777777" w:rsidR="006C3A6E" w:rsidRPr="006C3A6E" w:rsidRDefault="006C3A6E" w:rsidP="006C3A6E">
      <w:pPr>
        <w:numPr>
          <w:ilvl w:val="0"/>
          <w:numId w:val="21"/>
        </w:numPr>
      </w:pPr>
      <w:r w:rsidRPr="006C3A6E">
        <w:t>b. DMZ, Internet, LAN</w:t>
      </w:r>
    </w:p>
    <w:p w14:paraId="7AC399D7" w14:textId="77777777" w:rsidR="006C3A6E" w:rsidRPr="006C3A6E" w:rsidRDefault="006C3A6E" w:rsidP="006C3A6E">
      <w:pPr>
        <w:numPr>
          <w:ilvl w:val="0"/>
          <w:numId w:val="21"/>
        </w:numPr>
      </w:pPr>
      <w:r w:rsidRPr="006C3A6E">
        <w:rPr>
          <w:b/>
          <w:bCs/>
        </w:rPr>
        <w:t>c. DMZ, LAN, Internet</w:t>
      </w:r>
    </w:p>
    <w:p w14:paraId="3CF1CD3C" w14:textId="77777777" w:rsidR="006C3A6E" w:rsidRPr="006C3A6E" w:rsidRDefault="006C3A6E" w:rsidP="006C3A6E">
      <w:pPr>
        <w:numPr>
          <w:ilvl w:val="0"/>
          <w:numId w:val="21"/>
        </w:numPr>
      </w:pPr>
      <w:r w:rsidRPr="006C3A6E">
        <w:t>d. LAN, DMZ, Internet</w:t>
      </w:r>
    </w:p>
    <w:p w14:paraId="235B41A7" w14:textId="25195B2F" w:rsidR="006C3A6E" w:rsidRPr="006C3A6E" w:rsidRDefault="006C3A6E" w:rsidP="006C3A6E">
      <w:r w:rsidRPr="006C3A6E">
        <w:t xml:space="preserve">  </w:t>
      </w:r>
      <w:r w:rsidRPr="006C3A6E">
        <w:rPr>
          <w:b/>
          <w:bCs/>
        </w:rPr>
        <w:t>Thành phần không nằm trong mô hình an ninh mạng AAA:</w:t>
      </w:r>
    </w:p>
    <w:p w14:paraId="7EF268C0" w14:textId="77777777" w:rsidR="006C3A6E" w:rsidRPr="006C3A6E" w:rsidRDefault="006C3A6E" w:rsidP="006C3A6E">
      <w:pPr>
        <w:numPr>
          <w:ilvl w:val="0"/>
          <w:numId w:val="22"/>
        </w:numPr>
      </w:pPr>
      <w:r w:rsidRPr="006C3A6E">
        <w:rPr>
          <w:b/>
          <w:bCs/>
        </w:rPr>
        <w:t>a. Availability</w:t>
      </w:r>
    </w:p>
    <w:p w14:paraId="34A979B9" w14:textId="77777777" w:rsidR="006C3A6E" w:rsidRPr="006C3A6E" w:rsidRDefault="006C3A6E" w:rsidP="006C3A6E">
      <w:pPr>
        <w:numPr>
          <w:ilvl w:val="0"/>
          <w:numId w:val="22"/>
        </w:numPr>
      </w:pPr>
      <w:r w:rsidRPr="006C3A6E">
        <w:t>b. Accounting</w:t>
      </w:r>
    </w:p>
    <w:p w14:paraId="64AF7E4E" w14:textId="77777777" w:rsidR="006C3A6E" w:rsidRPr="006C3A6E" w:rsidRDefault="006C3A6E" w:rsidP="006C3A6E">
      <w:pPr>
        <w:numPr>
          <w:ilvl w:val="0"/>
          <w:numId w:val="22"/>
        </w:numPr>
      </w:pPr>
      <w:r w:rsidRPr="006C3A6E">
        <w:t>c. Authorization</w:t>
      </w:r>
    </w:p>
    <w:p w14:paraId="3B8D56D8" w14:textId="77777777" w:rsidR="006C3A6E" w:rsidRPr="006C3A6E" w:rsidRDefault="006C3A6E" w:rsidP="006C3A6E">
      <w:pPr>
        <w:numPr>
          <w:ilvl w:val="0"/>
          <w:numId w:val="22"/>
        </w:numPr>
      </w:pPr>
      <w:r w:rsidRPr="006C3A6E">
        <w:t>d. Authentication</w:t>
      </w:r>
    </w:p>
    <w:p w14:paraId="38497483" w14:textId="00C730A7" w:rsidR="006C3A6E" w:rsidRPr="006C3A6E" w:rsidRDefault="006C3A6E" w:rsidP="006C3A6E">
      <w:r w:rsidRPr="006C3A6E">
        <w:t xml:space="preserve">  </w:t>
      </w:r>
      <w:r w:rsidRPr="006C3A6E">
        <w:rPr>
          <w:b/>
          <w:bCs/>
        </w:rPr>
        <w:t>Giải thuật MD5 dùng để:</w:t>
      </w:r>
    </w:p>
    <w:p w14:paraId="75078979" w14:textId="77777777" w:rsidR="006C3A6E" w:rsidRPr="006C3A6E" w:rsidRDefault="006C3A6E" w:rsidP="006C3A6E">
      <w:pPr>
        <w:numPr>
          <w:ilvl w:val="0"/>
          <w:numId w:val="23"/>
        </w:numPr>
      </w:pPr>
      <w:r w:rsidRPr="006C3A6E">
        <w:rPr>
          <w:b/>
          <w:bCs/>
        </w:rPr>
        <w:t>a. Kiểm tra tính toàn vẹn dữ liệu</w:t>
      </w:r>
    </w:p>
    <w:p w14:paraId="3D31D687" w14:textId="77777777" w:rsidR="006C3A6E" w:rsidRPr="006C3A6E" w:rsidRDefault="006C3A6E" w:rsidP="006C3A6E">
      <w:pPr>
        <w:numPr>
          <w:ilvl w:val="0"/>
          <w:numId w:val="23"/>
        </w:numPr>
      </w:pPr>
      <w:r w:rsidRPr="006C3A6E">
        <w:t>b. Bảo mật một thông điệp</w:t>
      </w:r>
    </w:p>
    <w:p w14:paraId="3BFFBE5A" w14:textId="77777777" w:rsidR="006C3A6E" w:rsidRPr="006C3A6E" w:rsidRDefault="006C3A6E" w:rsidP="006C3A6E">
      <w:pPr>
        <w:numPr>
          <w:ilvl w:val="0"/>
          <w:numId w:val="23"/>
        </w:numPr>
      </w:pPr>
      <w:r w:rsidRPr="006C3A6E">
        <w:t>c. Phân phối khóa mật mã</w:t>
      </w:r>
    </w:p>
    <w:p w14:paraId="5D365D35" w14:textId="77777777" w:rsidR="006C3A6E" w:rsidRPr="006C3A6E" w:rsidRDefault="006C3A6E" w:rsidP="006C3A6E">
      <w:pPr>
        <w:numPr>
          <w:ilvl w:val="0"/>
          <w:numId w:val="23"/>
        </w:numPr>
      </w:pPr>
      <w:r w:rsidRPr="006C3A6E">
        <w:t>d. Xác thực một thông điệp</w:t>
      </w:r>
    </w:p>
    <w:p w14:paraId="09A2A448" w14:textId="74A22E7D" w:rsidR="006C3A6E" w:rsidRPr="006C3A6E" w:rsidRDefault="006C3A6E" w:rsidP="006C3A6E">
      <w:r w:rsidRPr="006C3A6E">
        <w:t xml:space="preserve">  </w:t>
      </w:r>
      <w:r w:rsidRPr="006C3A6E">
        <w:rPr>
          <w:b/>
          <w:bCs/>
        </w:rPr>
        <w:t>Phát biểu đúng về kỹ thuật tấn công sử dụng lại (Replay):</w:t>
      </w:r>
    </w:p>
    <w:p w14:paraId="3F851275" w14:textId="77777777" w:rsidR="006C3A6E" w:rsidRPr="006C3A6E" w:rsidRDefault="006C3A6E" w:rsidP="006C3A6E">
      <w:pPr>
        <w:numPr>
          <w:ilvl w:val="0"/>
          <w:numId w:val="24"/>
        </w:numPr>
      </w:pPr>
      <w:r w:rsidRPr="006C3A6E">
        <w:t>a. Hacker cài đặt vào máy nạn nhân để có thể truy cập vào trong thời gian sau cho dù lần xâm nhập trước đó đã bị phát hiện ra</w:t>
      </w:r>
    </w:p>
    <w:p w14:paraId="6F21E419" w14:textId="77777777" w:rsidR="006C3A6E" w:rsidRPr="006C3A6E" w:rsidRDefault="006C3A6E" w:rsidP="006C3A6E">
      <w:pPr>
        <w:numPr>
          <w:ilvl w:val="0"/>
          <w:numId w:val="24"/>
        </w:numPr>
      </w:pPr>
      <w:r w:rsidRPr="006C3A6E">
        <w:t>b. Hacker sẽ chặn các gói dữ liệu gửi đi giữa 2 host, thay thế bằng những gói dữ liệu khác và gửi chúng đi</w:t>
      </w:r>
    </w:p>
    <w:p w14:paraId="02388BDF" w14:textId="77777777" w:rsidR="006C3A6E" w:rsidRPr="006C3A6E" w:rsidRDefault="006C3A6E" w:rsidP="006C3A6E">
      <w:pPr>
        <w:numPr>
          <w:ilvl w:val="0"/>
          <w:numId w:val="24"/>
        </w:numPr>
      </w:pPr>
      <w:r w:rsidRPr="006C3A6E">
        <w:lastRenderedPageBreak/>
        <w:t>c. Hacker sẽ tìm cách nắm quyền điều khiển một giao dịch đang diễn ra và loại bỏ truy cập từ người dùng hợp pháp</w:t>
      </w:r>
    </w:p>
    <w:p w14:paraId="4E5A95FE" w14:textId="77777777" w:rsidR="006C3A6E" w:rsidRPr="006C3A6E" w:rsidRDefault="006C3A6E" w:rsidP="006C3A6E">
      <w:pPr>
        <w:numPr>
          <w:ilvl w:val="0"/>
          <w:numId w:val="24"/>
        </w:numPr>
      </w:pPr>
      <w:r w:rsidRPr="006C3A6E">
        <w:rPr>
          <w:b/>
          <w:bCs/>
        </w:rPr>
        <w:t>d. Hacker sẽ dùng 1 kỹ thuật tấn công (như nghe lén) để lấy được các thông tin quan trọng (chẳng hạn như username và password), ghi nhận và lưu trữ lại để có thể dùng cho tấn công sau này</w:t>
      </w:r>
    </w:p>
    <w:p w14:paraId="04392305" w14:textId="0CDE579E" w:rsidR="006C3A6E" w:rsidRPr="006C3A6E" w:rsidRDefault="006C3A6E" w:rsidP="006C3A6E">
      <w:r w:rsidRPr="006C3A6E">
        <w:t xml:space="preserve">  </w:t>
      </w:r>
      <w:r w:rsidRPr="006C3A6E">
        <w:rPr>
          <w:b/>
          <w:bCs/>
        </w:rPr>
        <w:t>Mục đích của một máy chủ RADIUS:</w:t>
      </w:r>
    </w:p>
    <w:p w14:paraId="1F0136F5" w14:textId="77777777" w:rsidR="006C3A6E" w:rsidRPr="006C3A6E" w:rsidRDefault="006C3A6E" w:rsidP="006C3A6E">
      <w:pPr>
        <w:numPr>
          <w:ilvl w:val="0"/>
          <w:numId w:val="25"/>
        </w:numPr>
      </w:pPr>
      <w:r w:rsidRPr="006C3A6E">
        <w:t>a. Mã hóa</w:t>
      </w:r>
    </w:p>
    <w:p w14:paraId="0CA61B11" w14:textId="77777777" w:rsidR="006C3A6E" w:rsidRPr="006C3A6E" w:rsidRDefault="006C3A6E" w:rsidP="006C3A6E">
      <w:pPr>
        <w:numPr>
          <w:ilvl w:val="0"/>
          <w:numId w:val="25"/>
        </w:numPr>
      </w:pPr>
      <w:r w:rsidRPr="006C3A6E">
        <w:t>b. Packet sniffing</w:t>
      </w:r>
    </w:p>
    <w:p w14:paraId="5B690848" w14:textId="77777777" w:rsidR="006C3A6E" w:rsidRPr="006C3A6E" w:rsidRDefault="006C3A6E" w:rsidP="006C3A6E">
      <w:pPr>
        <w:numPr>
          <w:ilvl w:val="0"/>
          <w:numId w:val="25"/>
        </w:numPr>
      </w:pPr>
      <w:r w:rsidRPr="006C3A6E">
        <w:rPr>
          <w:b/>
          <w:bCs/>
        </w:rPr>
        <w:t>c. Xác thực</w:t>
      </w:r>
    </w:p>
    <w:p w14:paraId="676F9955" w14:textId="77777777" w:rsidR="006C3A6E" w:rsidRPr="006C3A6E" w:rsidRDefault="006C3A6E" w:rsidP="006C3A6E">
      <w:pPr>
        <w:numPr>
          <w:ilvl w:val="0"/>
          <w:numId w:val="25"/>
        </w:numPr>
      </w:pPr>
      <w:r w:rsidRPr="006C3A6E">
        <w:t>d. Thỏa thuận tốc độ nối kết</w:t>
      </w:r>
    </w:p>
    <w:p w14:paraId="77D1D008" w14:textId="77777777" w:rsidR="00324841" w:rsidRDefault="00324841"/>
    <w:sectPr w:rsidR="0032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7008"/>
    <w:multiLevelType w:val="multilevel"/>
    <w:tmpl w:val="6C7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97FAF"/>
    <w:multiLevelType w:val="multilevel"/>
    <w:tmpl w:val="773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27C29"/>
    <w:multiLevelType w:val="multilevel"/>
    <w:tmpl w:val="EF4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B22B5"/>
    <w:multiLevelType w:val="multilevel"/>
    <w:tmpl w:val="57B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D4DCE"/>
    <w:multiLevelType w:val="multilevel"/>
    <w:tmpl w:val="375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27C92"/>
    <w:multiLevelType w:val="multilevel"/>
    <w:tmpl w:val="8FD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26F1A"/>
    <w:multiLevelType w:val="multilevel"/>
    <w:tmpl w:val="2B9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07497"/>
    <w:multiLevelType w:val="multilevel"/>
    <w:tmpl w:val="122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A7C6C"/>
    <w:multiLevelType w:val="multilevel"/>
    <w:tmpl w:val="FE2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C6F1B"/>
    <w:multiLevelType w:val="multilevel"/>
    <w:tmpl w:val="5C5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850B8"/>
    <w:multiLevelType w:val="multilevel"/>
    <w:tmpl w:val="F43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17CBB"/>
    <w:multiLevelType w:val="multilevel"/>
    <w:tmpl w:val="A86E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E4B95"/>
    <w:multiLevelType w:val="multilevel"/>
    <w:tmpl w:val="902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64958"/>
    <w:multiLevelType w:val="multilevel"/>
    <w:tmpl w:val="DBE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935AC"/>
    <w:multiLevelType w:val="multilevel"/>
    <w:tmpl w:val="73D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9257F"/>
    <w:multiLevelType w:val="multilevel"/>
    <w:tmpl w:val="47F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03801"/>
    <w:multiLevelType w:val="multilevel"/>
    <w:tmpl w:val="7B18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13408"/>
    <w:multiLevelType w:val="multilevel"/>
    <w:tmpl w:val="9BD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334CB"/>
    <w:multiLevelType w:val="multilevel"/>
    <w:tmpl w:val="147A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167E6"/>
    <w:multiLevelType w:val="multilevel"/>
    <w:tmpl w:val="5FD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94EE4"/>
    <w:multiLevelType w:val="multilevel"/>
    <w:tmpl w:val="9F9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64157"/>
    <w:multiLevelType w:val="multilevel"/>
    <w:tmpl w:val="CD4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51ACD"/>
    <w:multiLevelType w:val="multilevel"/>
    <w:tmpl w:val="E4C0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5788B"/>
    <w:multiLevelType w:val="multilevel"/>
    <w:tmpl w:val="7EF8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902B5"/>
    <w:multiLevelType w:val="multilevel"/>
    <w:tmpl w:val="0EA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821509">
    <w:abstractNumId w:val="20"/>
  </w:num>
  <w:num w:numId="2" w16cid:durableId="1818910685">
    <w:abstractNumId w:val="24"/>
  </w:num>
  <w:num w:numId="3" w16cid:durableId="1233857387">
    <w:abstractNumId w:val="21"/>
  </w:num>
  <w:num w:numId="4" w16cid:durableId="1071076535">
    <w:abstractNumId w:val="11"/>
  </w:num>
  <w:num w:numId="5" w16cid:durableId="1945765083">
    <w:abstractNumId w:val="7"/>
  </w:num>
  <w:num w:numId="6" w16cid:durableId="1080101218">
    <w:abstractNumId w:val="23"/>
  </w:num>
  <w:num w:numId="7" w16cid:durableId="467357805">
    <w:abstractNumId w:val="2"/>
  </w:num>
  <w:num w:numId="8" w16cid:durableId="1853716587">
    <w:abstractNumId w:val="5"/>
  </w:num>
  <w:num w:numId="9" w16cid:durableId="1354572255">
    <w:abstractNumId w:val="22"/>
  </w:num>
  <w:num w:numId="10" w16cid:durableId="1432627158">
    <w:abstractNumId w:val="1"/>
  </w:num>
  <w:num w:numId="11" w16cid:durableId="1333990249">
    <w:abstractNumId w:val="19"/>
  </w:num>
  <w:num w:numId="12" w16cid:durableId="74014182">
    <w:abstractNumId w:val="14"/>
  </w:num>
  <w:num w:numId="13" w16cid:durableId="1207060706">
    <w:abstractNumId w:val="0"/>
  </w:num>
  <w:num w:numId="14" w16cid:durableId="1314675076">
    <w:abstractNumId w:val="8"/>
  </w:num>
  <w:num w:numId="15" w16cid:durableId="1340084355">
    <w:abstractNumId w:val="13"/>
  </w:num>
  <w:num w:numId="16" w16cid:durableId="741681570">
    <w:abstractNumId w:val="6"/>
  </w:num>
  <w:num w:numId="17" w16cid:durableId="884219367">
    <w:abstractNumId w:val="15"/>
  </w:num>
  <w:num w:numId="18" w16cid:durableId="1006053193">
    <w:abstractNumId w:val="12"/>
  </w:num>
  <w:num w:numId="19" w16cid:durableId="1225407570">
    <w:abstractNumId w:val="17"/>
  </w:num>
  <w:num w:numId="20" w16cid:durableId="909846241">
    <w:abstractNumId w:val="16"/>
  </w:num>
  <w:num w:numId="21" w16cid:durableId="1458179515">
    <w:abstractNumId w:val="10"/>
  </w:num>
  <w:num w:numId="22" w16cid:durableId="391513473">
    <w:abstractNumId w:val="18"/>
  </w:num>
  <w:num w:numId="23" w16cid:durableId="1420374473">
    <w:abstractNumId w:val="9"/>
  </w:num>
  <w:num w:numId="24" w16cid:durableId="1392079236">
    <w:abstractNumId w:val="3"/>
  </w:num>
  <w:num w:numId="25" w16cid:durableId="1952854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6E"/>
    <w:rsid w:val="00007B32"/>
    <w:rsid w:val="002D5719"/>
    <w:rsid w:val="00324841"/>
    <w:rsid w:val="006C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6401"/>
  <w15:chartTrackingRefBased/>
  <w15:docId w15:val="{8E283B08-1C63-48BB-92FA-AA508FAD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A6E"/>
    <w:rPr>
      <w:rFonts w:eastAsiaTheme="majorEastAsia" w:cstheme="majorBidi"/>
      <w:color w:val="272727" w:themeColor="text1" w:themeTint="D8"/>
    </w:rPr>
  </w:style>
  <w:style w:type="paragraph" w:styleId="Title">
    <w:name w:val="Title"/>
    <w:basedOn w:val="Normal"/>
    <w:next w:val="Normal"/>
    <w:link w:val="TitleChar"/>
    <w:uiPriority w:val="10"/>
    <w:qFormat/>
    <w:rsid w:val="006C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A6E"/>
    <w:pPr>
      <w:spacing w:before="160"/>
      <w:jc w:val="center"/>
    </w:pPr>
    <w:rPr>
      <w:i/>
      <w:iCs/>
      <w:color w:val="404040" w:themeColor="text1" w:themeTint="BF"/>
    </w:rPr>
  </w:style>
  <w:style w:type="character" w:customStyle="1" w:styleId="QuoteChar">
    <w:name w:val="Quote Char"/>
    <w:basedOn w:val="DefaultParagraphFont"/>
    <w:link w:val="Quote"/>
    <w:uiPriority w:val="29"/>
    <w:rsid w:val="006C3A6E"/>
    <w:rPr>
      <w:i/>
      <w:iCs/>
      <w:color w:val="404040" w:themeColor="text1" w:themeTint="BF"/>
    </w:rPr>
  </w:style>
  <w:style w:type="paragraph" w:styleId="ListParagraph">
    <w:name w:val="List Paragraph"/>
    <w:basedOn w:val="Normal"/>
    <w:uiPriority w:val="34"/>
    <w:qFormat/>
    <w:rsid w:val="006C3A6E"/>
    <w:pPr>
      <w:ind w:left="720"/>
      <w:contextualSpacing/>
    </w:pPr>
  </w:style>
  <w:style w:type="character" w:styleId="IntenseEmphasis">
    <w:name w:val="Intense Emphasis"/>
    <w:basedOn w:val="DefaultParagraphFont"/>
    <w:uiPriority w:val="21"/>
    <w:qFormat/>
    <w:rsid w:val="006C3A6E"/>
    <w:rPr>
      <w:i/>
      <w:iCs/>
      <w:color w:val="0F4761" w:themeColor="accent1" w:themeShade="BF"/>
    </w:rPr>
  </w:style>
  <w:style w:type="paragraph" w:styleId="IntenseQuote">
    <w:name w:val="Intense Quote"/>
    <w:basedOn w:val="Normal"/>
    <w:next w:val="Normal"/>
    <w:link w:val="IntenseQuoteChar"/>
    <w:uiPriority w:val="30"/>
    <w:qFormat/>
    <w:rsid w:val="006C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A6E"/>
    <w:rPr>
      <w:i/>
      <w:iCs/>
      <w:color w:val="0F4761" w:themeColor="accent1" w:themeShade="BF"/>
    </w:rPr>
  </w:style>
  <w:style w:type="character" w:styleId="IntenseReference">
    <w:name w:val="Intense Reference"/>
    <w:basedOn w:val="DefaultParagraphFont"/>
    <w:uiPriority w:val="32"/>
    <w:qFormat/>
    <w:rsid w:val="006C3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32862">
      <w:bodyDiv w:val="1"/>
      <w:marLeft w:val="0"/>
      <w:marRight w:val="0"/>
      <w:marTop w:val="0"/>
      <w:marBottom w:val="0"/>
      <w:divBdr>
        <w:top w:val="none" w:sz="0" w:space="0" w:color="auto"/>
        <w:left w:val="none" w:sz="0" w:space="0" w:color="auto"/>
        <w:bottom w:val="none" w:sz="0" w:space="0" w:color="auto"/>
        <w:right w:val="none" w:sz="0" w:space="0" w:color="auto"/>
      </w:divBdr>
    </w:div>
    <w:div w:id="13583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2025-02-25T12:59:00Z</dcterms:created>
  <dcterms:modified xsi:type="dcterms:W3CDTF">2025-02-25T12:59:00Z</dcterms:modified>
</cp:coreProperties>
</file>