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3B179" w14:textId="631118AF" w:rsidR="00983E3A" w:rsidRPr="00983E3A" w:rsidRDefault="00983E3A" w:rsidP="00983E3A">
      <w:pPr>
        <w:tabs>
          <w:tab w:val="left" w:pos="992"/>
        </w:tabs>
        <w:rPr>
          <w:rFonts w:ascii="Apple Symbols" w:hAnsi="Apple Symbols" w:cs="Apple Symbols"/>
          <w:sz w:val="144"/>
          <w:szCs w:val="144"/>
          <w:lang w:val="en-US"/>
        </w:rPr>
      </w:pPr>
      <w:r>
        <w:rPr>
          <w:lang w:val="en-US"/>
        </w:rPr>
        <w:tab/>
      </w:r>
      <w:r>
        <w:rPr>
          <w:rFonts w:ascii="Apple Symbols" w:hAnsi="Apple Symbols" w:cs="Apple Symbols" w:hint="cs"/>
          <w:noProof/>
          <w:sz w:val="144"/>
          <w:szCs w:val="144"/>
          <w:lang w:val="en-US"/>
        </w:rPr>
        <w:drawing>
          <wp:inline distT="0" distB="0" distL="0" distR="0" wp14:anchorId="4502C0A0" wp14:editId="582A1FC1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43DA" w14:textId="2DB62F0D" w:rsidR="00983E3A" w:rsidRPr="00BF1CD6" w:rsidRDefault="008170AD" w:rsidP="00983E3A">
      <w:pPr>
        <w:tabs>
          <w:tab w:val="left" w:pos="992"/>
        </w:tabs>
        <w:rPr>
          <w:rFonts w:ascii="STHupo" w:eastAsia="STHupo"/>
          <w:sz w:val="56"/>
          <w:szCs w:val="56"/>
        </w:rPr>
      </w:pPr>
      <w:r w:rsidRPr="008170AD">
        <w:rPr>
          <w:rFonts w:ascii="STHupo" w:eastAsia="STHupo"/>
          <w:sz w:val="56"/>
          <w:szCs w:val="56"/>
        </w:rPr>
        <w:t>ORIGINAL WAYFARER COLORBLOCK TRANSITIONS</w:t>
      </w:r>
    </w:p>
    <w:p w14:paraId="7F23D450" w14:textId="4422BCCD" w:rsidR="00983E3A" w:rsidRPr="00A37EE1" w:rsidRDefault="00983E3A" w:rsidP="00983E3A">
      <w:pPr>
        <w:tabs>
          <w:tab w:val="left" w:pos="992"/>
        </w:tabs>
        <w:rPr>
          <w:b/>
          <w:bCs/>
          <w:sz w:val="44"/>
          <w:szCs w:val="44"/>
          <w:lang w:val="en-US"/>
        </w:rPr>
      </w:pPr>
      <w:r w:rsidRPr="00A37EE1">
        <w:rPr>
          <w:b/>
          <w:bCs/>
          <w:sz w:val="44"/>
          <w:szCs w:val="44"/>
          <w:lang w:val="en-US"/>
        </w:rPr>
        <w:t xml:space="preserve">$ </w:t>
      </w:r>
      <w:r w:rsidR="008170AD">
        <w:rPr>
          <w:b/>
          <w:bCs/>
          <w:sz w:val="44"/>
          <w:szCs w:val="44"/>
          <w:lang w:val="en-US"/>
        </w:rPr>
        <w:t>200</w:t>
      </w:r>
    </w:p>
    <w:p w14:paraId="483D86A6" w14:textId="77777777" w:rsidR="00BF1CD6" w:rsidRPr="00BF1CD6" w:rsidRDefault="00BF1CD6" w:rsidP="00BF1CD6">
      <w:r w:rsidRPr="00BF1CD6">
        <w:t>These acetate sunglasses with a rectangular shape have a contemporary frame front characterized by the three-dimensional workmanship and thick lines. The bridge area iconographicallyreinterprets the historic triangle logo of the fashion house. The wide straight temples are decorated with the Prada lettering logo.</w:t>
      </w:r>
    </w:p>
    <w:p w14:paraId="25F94AA9" w14:textId="4137DF1D" w:rsidR="00306DE9" w:rsidRPr="00306DE9" w:rsidRDefault="00BF1CD6" w:rsidP="00306DE9">
      <w:pPr>
        <w:rPr>
          <w:lang w:val="en-US"/>
        </w:rPr>
      </w:pPr>
      <w:r>
        <w:rPr>
          <w:lang w:val="en-US"/>
        </w:rPr>
        <w:br/>
      </w:r>
    </w:p>
    <w:p w14:paraId="32B48EF7" w14:textId="5BA28A92" w:rsidR="00306DE9" w:rsidRPr="00306DE9" w:rsidRDefault="00BF1CD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BE1BE2" wp14:editId="2DB27B5A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B40BAA" wp14:editId="5C4F9D48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AAF469" wp14:editId="1420B3AB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DE9" w:rsidRPr="00306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84FA3" w14:textId="77777777" w:rsidR="000820B5" w:rsidRDefault="000820B5" w:rsidP="00306DE9">
      <w:r>
        <w:separator/>
      </w:r>
    </w:p>
  </w:endnote>
  <w:endnote w:type="continuationSeparator" w:id="0">
    <w:p w14:paraId="7FDFBBE8" w14:textId="77777777" w:rsidR="000820B5" w:rsidRDefault="000820B5" w:rsidP="0030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4A20C" w14:textId="77777777" w:rsidR="000820B5" w:rsidRDefault="000820B5" w:rsidP="00306DE9">
      <w:r>
        <w:separator/>
      </w:r>
    </w:p>
  </w:footnote>
  <w:footnote w:type="continuationSeparator" w:id="0">
    <w:p w14:paraId="4A8EDE9C" w14:textId="77777777" w:rsidR="000820B5" w:rsidRDefault="000820B5" w:rsidP="00306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E9"/>
    <w:rsid w:val="00063F6C"/>
    <w:rsid w:val="000820B5"/>
    <w:rsid w:val="00306DE9"/>
    <w:rsid w:val="003264F8"/>
    <w:rsid w:val="00494E5C"/>
    <w:rsid w:val="0054153C"/>
    <w:rsid w:val="00694E2E"/>
    <w:rsid w:val="008170AD"/>
    <w:rsid w:val="008A0F1E"/>
    <w:rsid w:val="00983E3A"/>
    <w:rsid w:val="00A37EE1"/>
    <w:rsid w:val="00BF1CD6"/>
    <w:rsid w:val="00D81D01"/>
    <w:rsid w:val="00E60B23"/>
    <w:rsid w:val="00F0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1213BB"/>
  <w15:chartTrackingRefBased/>
  <w15:docId w15:val="{F8B4C8DD-9E0D-9647-AB65-46AE6933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DE9"/>
  </w:style>
  <w:style w:type="paragraph" w:styleId="Footer">
    <w:name w:val="footer"/>
    <w:basedOn w:val="Normal"/>
    <w:link w:val="Foot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2022-05-16T16:20:00Z</dcterms:created>
  <dcterms:modified xsi:type="dcterms:W3CDTF">2022-05-16T16:20:00Z</dcterms:modified>
</cp:coreProperties>
</file>