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D2D8" w14:textId="77777777" w:rsidR="00C04962" w:rsidRPr="00454980" w:rsidRDefault="00C04962" w:rsidP="00C0496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910FE0">
        <w:rPr>
          <w:rFonts w:ascii="Times New Roman" w:hAnsi="Times New Roman" w:cs="Times New Roman"/>
          <w:b/>
          <w:color w:val="2F5496" w:themeColor="accent1" w:themeShade="BF"/>
          <w:sz w:val="32"/>
          <w:szCs w:val="32"/>
          <w:lang w:val="nl-NL"/>
        </w:rPr>
        <w:t>502070</w:t>
      </w:r>
      <w:r>
        <w:rPr>
          <w:rFonts w:ascii="Times New Roman" w:hAnsi="Times New Roman" w:cs="Times New Roman"/>
          <w:b/>
          <w:color w:val="2F5496" w:themeColor="accent1" w:themeShade="BF"/>
          <w:sz w:val="32"/>
          <w:szCs w:val="32"/>
          <w:lang w:val="nl-NL"/>
        </w:rPr>
        <w:t xml:space="preserve"> </w:t>
      </w:r>
      <w:r w:rsidRPr="00454980">
        <w:rPr>
          <w:rFonts w:ascii="Times New Roman" w:hAnsi="Times New Roman" w:cs="Times New Roman"/>
          <w:b/>
          <w:color w:val="2F5496" w:themeColor="accent1" w:themeShade="BF"/>
          <w:sz w:val="32"/>
          <w:szCs w:val="32"/>
          <w:lang w:val="nl-NL"/>
        </w:rPr>
        <w:t xml:space="preserve">– </w:t>
      </w:r>
      <w:r w:rsidRPr="00910FE0">
        <w:rPr>
          <w:rFonts w:ascii="Times New Roman" w:hAnsi="Times New Roman" w:cs="Times New Roman"/>
          <w:b/>
          <w:color w:val="2F5496" w:themeColor="accent1" w:themeShade="BF"/>
          <w:sz w:val="32"/>
          <w:szCs w:val="32"/>
          <w:lang w:val="nl-NL"/>
        </w:rPr>
        <w:t>PHÁT TRIỂN ỨNG DỤNG WEB VỚI NODEJS</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6A0C634E"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Pr>
          <w:rFonts w:ascii="Times New Roman" w:hAnsi="Times New Roman" w:cs="Times New Roman"/>
          <w:b/>
          <w:color w:val="2F5496" w:themeColor="accent1" w:themeShade="BF"/>
          <w:sz w:val="32"/>
          <w:szCs w:val="32"/>
          <w:lang w:val="nl-NL"/>
        </w:rPr>
        <w:t>I</w:t>
      </w:r>
      <w:r w:rsidR="001D489A">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612DFBD0"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4443CA">
        <w:rPr>
          <w:rFonts w:ascii="Times New Roman" w:hAnsi="Times New Roman" w:cs="Times New Roman"/>
          <w:sz w:val="26"/>
          <w:szCs w:val="26"/>
          <w:lang w:val="vi-VN"/>
        </w:rPr>
        <w:t xml:space="preserve"> Huỳnh Hồng Sơn</w:t>
      </w:r>
      <w:r>
        <w:rPr>
          <w:rFonts w:ascii="Times New Roman" w:hAnsi="Times New Roman" w:cs="Times New Roman"/>
          <w:sz w:val="26"/>
          <w:szCs w:val="26"/>
          <w:lang w:val="nl-NL"/>
        </w:rPr>
        <w:tab/>
        <w:t>Mã số:</w:t>
      </w:r>
      <w:r w:rsidR="004443CA">
        <w:rPr>
          <w:rFonts w:ascii="Times New Roman" w:hAnsi="Times New Roman" w:cs="Times New Roman"/>
          <w:sz w:val="26"/>
          <w:szCs w:val="26"/>
          <w:lang w:val="vi-VN"/>
        </w:rPr>
        <w:t xml:space="preserve"> 52000795</w:t>
      </w:r>
    </w:p>
    <w:p w14:paraId="34CB1BD7" w14:textId="0AFB0655"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4443CA">
        <w:rPr>
          <w:rFonts w:ascii="Times New Roman" w:hAnsi="Times New Roman" w:cs="Times New Roman"/>
          <w:sz w:val="26"/>
          <w:szCs w:val="26"/>
          <w:lang w:val="vi-VN"/>
        </w:rPr>
        <w:t xml:space="preserve"> Trương Thành Lợi</w:t>
      </w:r>
      <w:r>
        <w:rPr>
          <w:rFonts w:ascii="Times New Roman" w:hAnsi="Times New Roman" w:cs="Times New Roman"/>
          <w:sz w:val="26"/>
          <w:szCs w:val="26"/>
          <w:lang w:val="nl-NL"/>
        </w:rPr>
        <w:tab/>
        <w:t>Mã số:</w:t>
      </w:r>
      <w:r w:rsidR="004443CA">
        <w:rPr>
          <w:rFonts w:ascii="Times New Roman" w:hAnsi="Times New Roman" w:cs="Times New Roman"/>
          <w:sz w:val="26"/>
          <w:szCs w:val="26"/>
          <w:lang w:val="vi-VN"/>
        </w:rPr>
        <w:t xml:space="preserve"> 52000776</w:t>
      </w:r>
    </w:p>
    <w:p w14:paraId="6E6CF9A5" w14:textId="29FD419B" w:rsidR="00EA3E47" w:rsidRDefault="004443CA"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w:t>
      </w:r>
      <w:r>
        <w:rPr>
          <w:rFonts w:ascii="Times New Roman" w:hAnsi="Times New Roman" w:cs="Times New Roman"/>
          <w:sz w:val="26"/>
          <w:szCs w:val="26"/>
          <w:lang w:val="vi-VN"/>
        </w:rPr>
        <w:t xml:space="preserve"> tên: Nguyễn </w:t>
      </w:r>
      <w:r w:rsidR="00CA5485">
        <w:rPr>
          <w:rFonts w:ascii="Times New Roman" w:hAnsi="Times New Roman" w:cs="Times New Roman"/>
          <w:sz w:val="26"/>
          <w:szCs w:val="26"/>
          <w:lang w:val="vi-VN"/>
        </w:rPr>
        <w:t>V</w:t>
      </w:r>
      <w:r>
        <w:rPr>
          <w:rFonts w:ascii="Times New Roman" w:hAnsi="Times New Roman" w:cs="Times New Roman"/>
          <w:sz w:val="26"/>
          <w:szCs w:val="26"/>
          <w:lang w:val="vi-VN"/>
        </w:rPr>
        <w:t>inh Đạt</w:t>
      </w:r>
      <w:r>
        <w:rPr>
          <w:rFonts w:ascii="Times New Roman" w:hAnsi="Times New Roman" w:cs="Times New Roman"/>
          <w:sz w:val="26"/>
          <w:szCs w:val="26"/>
          <w:lang w:val="vi-VN"/>
        </w:rPr>
        <w:tab/>
      </w:r>
      <w:r>
        <w:rPr>
          <w:rFonts w:ascii="Times New Roman" w:hAnsi="Times New Roman" w:cs="Times New Roman"/>
          <w:sz w:val="26"/>
          <w:szCs w:val="26"/>
          <w:lang w:val="nl-NL"/>
        </w:rPr>
        <w:t>Mã số:</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52000642</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7EC6B468" w:rsidR="00E3249F" w:rsidRPr="004443CA" w:rsidRDefault="004443CA" w:rsidP="00B2410B">
            <w:pPr>
              <w:tabs>
                <w:tab w:val="left" w:leader="dot" w:pos="3330"/>
                <w:tab w:val="left" w:leader="dot" w:pos="6570"/>
              </w:tabs>
              <w:rPr>
                <w:rFonts w:cs="Times New Roman"/>
                <w:i/>
                <w:iCs/>
                <w:lang w:val="vi-VN"/>
              </w:rPr>
            </w:pPr>
            <w:r w:rsidRPr="004443CA">
              <w:rPr>
                <w:rFonts w:cs="Times New Roman"/>
                <w:i/>
                <w:iCs/>
                <w:color w:val="000000" w:themeColor="text1"/>
              </w:rPr>
              <w:t>2</w:t>
            </w:r>
            <w:r w:rsidRPr="004443CA">
              <w:rPr>
                <w:rFonts w:cs="Times New Roman"/>
                <w:i/>
                <w:iCs/>
                <w:color w:val="000000" w:themeColor="text1"/>
                <w:lang w:val="vi-VN"/>
              </w:rPr>
              <w:t>đ</w:t>
            </w:r>
          </w:p>
        </w:tc>
      </w:tr>
      <w:tr w:rsidR="00FF6ED6" w14:paraId="2B272010" w14:textId="77777777" w:rsidTr="00E3249F">
        <w:tc>
          <w:tcPr>
            <w:tcW w:w="1350" w:type="dxa"/>
          </w:tcPr>
          <w:p w14:paraId="33BF5C85" w14:textId="4F299B55"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7412A92F" w:rsidR="00FF6ED6" w:rsidRDefault="00D73262" w:rsidP="00B2410B">
            <w:pPr>
              <w:rPr>
                <w:rFonts w:cs="Times New Roman"/>
                <w:lang w:val="vi-VN"/>
              </w:rPr>
            </w:pPr>
            <w:r>
              <w:rPr>
                <w:rFonts w:cs="Times New Roman"/>
                <w:lang w:val="vi-VN"/>
              </w:rPr>
              <w:lastRenderedPageBreak/>
              <w:t>2.5đ</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20DF4C43" w:rsidR="00FF6ED6" w:rsidRDefault="00D73262" w:rsidP="00B2410B">
            <w:pPr>
              <w:rPr>
                <w:rFonts w:cs="Times New Roman"/>
                <w:lang w:val="vi-VN"/>
              </w:rPr>
            </w:pPr>
            <w:r>
              <w:rPr>
                <w:rFonts w:cs="Times New Roman"/>
                <w:lang w:val="vi-VN"/>
              </w:rPr>
              <w:t>1.5đ</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5F6FFB6F" w:rsidR="00FF6ED6" w:rsidRDefault="00D73262" w:rsidP="00B2410B">
            <w:pPr>
              <w:rPr>
                <w:rFonts w:cs="Times New Roman"/>
                <w:lang w:val="vi-VN"/>
              </w:rPr>
            </w:pPr>
            <w:r>
              <w:rPr>
                <w:rFonts w:cs="Times New Roman"/>
                <w:lang w:val="vi-VN"/>
              </w:rPr>
              <w:t>1.25đ</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6EEF1D5A" w:rsidR="00FF6ED6" w:rsidRDefault="00D73262" w:rsidP="00B2410B">
            <w:pPr>
              <w:rPr>
                <w:rFonts w:cs="Times New Roman"/>
                <w:lang w:val="vi-VN"/>
              </w:rPr>
            </w:pPr>
            <w:r>
              <w:rPr>
                <w:rFonts w:cs="Times New Roman"/>
                <w:lang w:val="vi-VN"/>
              </w:rPr>
              <w:t>1.25đ</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6887D838" w14:textId="4AFAFC24" w:rsidR="009F67E0" w:rsidRDefault="008E651E" w:rsidP="00B2410B">
            <w:pPr>
              <w:rPr>
                <w:rFonts w:cs="Times New Roman"/>
                <w:lang w:val="vi-VN"/>
              </w:rPr>
            </w:pPr>
            <w:r>
              <w:rPr>
                <w:rFonts w:cs="Times New Roman"/>
                <w:lang w:val="vi-VN"/>
              </w:rPr>
              <w:t xml:space="preserve">Có sử dụng </w:t>
            </w:r>
            <w:r>
              <w:rPr>
                <w:rFonts w:cs="Times New Roman"/>
              </w:rPr>
              <w:t>ajax - API có ít nhất 5 tính năng khác nhau</w:t>
            </w:r>
            <w:r>
              <w:rPr>
                <w:rFonts w:cs="Times New Roman"/>
                <w:lang w:val="vi-VN"/>
              </w:rPr>
              <w:t xml:space="preserve"> (0.5đ)</w:t>
            </w:r>
          </w:p>
          <w:p w14:paraId="19A7D782" w14:textId="77777777" w:rsidR="008E651E" w:rsidRDefault="008E651E"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47395707" w:rsidR="00567F4C" w:rsidRPr="00D73262" w:rsidRDefault="00D73262" w:rsidP="00B2410B">
            <w:pPr>
              <w:rPr>
                <w:rFonts w:cs="Times New Roman"/>
                <w:lang w:val="vi-VN"/>
              </w:rPr>
            </w:pPr>
            <w:r>
              <w:rPr>
                <w:rFonts w:cs="Times New Roman"/>
              </w:rPr>
              <w:t>8</w:t>
            </w:r>
            <w:r>
              <w:rPr>
                <w:rFonts w:cs="Times New Roman"/>
                <w:lang w:val="vi-VN"/>
              </w:rPr>
              <w:t>.5đ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607" w:type="dxa"/>
          </w:tcPr>
          <w:p w14:paraId="3F5D6FDA" w14:textId="400EF7CC" w:rsidR="00EA3E47" w:rsidRPr="00EA3E47" w:rsidRDefault="00EA3E47" w:rsidP="00EA3E47">
            <w:pPr>
              <w:spacing w:line="360" w:lineRule="auto"/>
              <w:jc w:val="center"/>
              <w:rPr>
                <w:rFonts w:cs="Times New Roman"/>
                <w:b/>
                <w:bCs/>
                <w:szCs w:val="26"/>
              </w:rPr>
            </w:pPr>
            <w:r w:rsidRPr="00EA3E47">
              <w:rPr>
                <w:rFonts w:cs="Times New Roman"/>
                <w:b/>
                <w:bCs/>
                <w:szCs w:val="26"/>
              </w:rPr>
              <w:t>Công việc</w:t>
            </w:r>
          </w:p>
        </w:tc>
        <w:tc>
          <w:tcPr>
            <w:tcW w:w="2608"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0B56023">
        <w:tc>
          <w:tcPr>
            <w:tcW w:w="2607" w:type="dxa"/>
            <w:vAlign w:val="center"/>
          </w:tcPr>
          <w:p w14:paraId="2EFCD44B" w14:textId="1E7A9F1A" w:rsidR="00EA3E47" w:rsidRPr="00D73262" w:rsidRDefault="00D73262" w:rsidP="00B56023">
            <w:pPr>
              <w:spacing w:line="360" w:lineRule="auto"/>
              <w:jc w:val="center"/>
              <w:rPr>
                <w:rFonts w:cs="Times New Roman"/>
                <w:szCs w:val="26"/>
                <w:lang w:val="vi-VN"/>
              </w:rPr>
            </w:pPr>
            <w:r>
              <w:rPr>
                <w:rFonts w:cs="Times New Roman"/>
                <w:szCs w:val="26"/>
              </w:rPr>
              <w:t>Huỳnh</w:t>
            </w:r>
            <w:r>
              <w:rPr>
                <w:rFonts w:cs="Times New Roman"/>
                <w:szCs w:val="26"/>
                <w:lang w:val="vi-VN"/>
              </w:rPr>
              <w:t xml:space="preserve"> Hồng Sơn</w:t>
            </w:r>
          </w:p>
        </w:tc>
        <w:tc>
          <w:tcPr>
            <w:tcW w:w="2607" w:type="dxa"/>
          </w:tcPr>
          <w:p w14:paraId="34690B34" w14:textId="230B2CE2" w:rsidR="00EA3E47" w:rsidRPr="00D73262" w:rsidRDefault="00D73262" w:rsidP="0093507F">
            <w:pPr>
              <w:spacing w:line="360" w:lineRule="auto"/>
              <w:jc w:val="both"/>
              <w:rPr>
                <w:rFonts w:cs="Times New Roman"/>
                <w:szCs w:val="26"/>
                <w:lang w:val="vi-VN"/>
              </w:rPr>
            </w:pPr>
            <w:r>
              <w:rPr>
                <w:rFonts w:cs="Times New Roman"/>
                <w:szCs w:val="26"/>
              </w:rPr>
              <w:t>Viết</w:t>
            </w:r>
            <w:r>
              <w:rPr>
                <w:rFonts w:cs="Times New Roman"/>
                <w:szCs w:val="26"/>
                <w:lang w:val="vi-VN"/>
              </w:rPr>
              <w:t xml:space="preserve"> báo cáo, thiết kế giao diện, code load dữ liệu, chọn rạp, chọn phim, phân tích hệ thống.</w:t>
            </w:r>
          </w:p>
        </w:tc>
        <w:tc>
          <w:tcPr>
            <w:tcW w:w="2608" w:type="dxa"/>
            <w:vAlign w:val="center"/>
          </w:tcPr>
          <w:p w14:paraId="3CDF8815" w14:textId="18EC98DB" w:rsidR="00EA3E47" w:rsidRPr="00B56023" w:rsidRDefault="00B56023" w:rsidP="00B56023">
            <w:pPr>
              <w:spacing w:line="360" w:lineRule="auto"/>
              <w:jc w:val="center"/>
              <w:rPr>
                <w:rFonts w:cs="Times New Roman"/>
                <w:szCs w:val="26"/>
                <w:lang w:val="vi-VN"/>
              </w:rPr>
            </w:pPr>
            <w:r>
              <w:rPr>
                <w:rFonts w:cs="Times New Roman"/>
                <w:szCs w:val="26"/>
              </w:rPr>
              <w:t>100</w:t>
            </w:r>
            <w:r>
              <w:rPr>
                <w:rFonts w:cs="Times New Roman"/>
                <w:szCs w:val="26"/>
                <w:lang w:val="vi-VN"/>
              </w:rPr>
              <w:t>%</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B56023">
        <w:tc>
          <w:tcPr>
            <w:tcW w:w="2607" w:type="dxa"/>
            <w:vAlign w:val="center"/>
          </w:tcPr>
          <w:p w14:paraId="3496EB6F" w14:textId="3B3F8F32" w:rsidR="00EA3E47" w:rsidRPr="00D73262" w:rsidRDefault="00D73262" w:rsidP="00B56023">
            <w:pPr>
              <w:spacing w:line="360" w:lineRule="auto"/>
              <w:jc w:val="center"/>
              <w:rPr>
                <w:rFonts w:cs="Times New Roman"/>
                <w:szCs w:val="26"/>
                <w:lang w:val="vi-VN"/>
              </w:rPr>
            </w:pPr>
            <w:r>
              <w:rPr>
                <w:rFonts w:cs="Times New Roman"/>
                <w:szCs w:val="26"/>
              </w:rPr>
              <w:t>Trương</w:t>
            </w:r>
            <w:r>
              <w:rPr>
                <w:rFonts w:cs="Times New Roman"/>
                <w:szCs w:val="26"/>
                <w:lang w:val="vi-VN"/>
              </w:rPr>
              <w:t xml:space="preserve"> Thành Lợi</w:t>
            </w:r>
          </w:p>
        </w:tc>
        <w:tc>
          <w:tcPr>
            <w:tcW w:w="2607" w:type="dxa"/>
          </w:tcPr>
          <w:p w14:paraId="1CD2C835" w14:textId="36FC364C" w:rsidR="00EA3E47" w:rsidRPr="00D73262" w:rsidRDefault="00D73262" w:rsidP="0093507F">
            <w:pPr>
              <w:spacing w:line="360" w:lineRule="auto"/>
              <w:jc w:val="both"/>
              <w:rPr>
                <w:rFonts w:cs="Times New Roman"/>
                <w:szCs w:val="26"/>
                <w:lang w:val="vi-VN"/>
              </w:rPr>
            </w:pPr>
            <w:r>
              <w:rPr>
                <w:rFonts w:cs="Times New Roman"/>
                <w:szCs w:val="26"/>
              </w:rPr>
              <w:t>Thiết</w:t>
            </w:r>
            <w:r>
              <w:rPr>
                <w:rFonts w:cs="Times New Roman"/>
                <w:szCs w:val="26"/>
                <w:lang w:val="vi-VN"/>
              </w:rPr>
              <w:t xml:space="preserve"> kế database, code chức năng chọn ghế, thanh toán, lịch sử mua vé, tìm kiếm phim</w:t>
            </w:r>
          </w:p>
        </w:tc>
        <w:tc>
          <w:tcPr>
            <w:tcW w:w="2608" w:type="dxa"/>
            <w:vAlign w:val="center"/>
          </w:tcPr>
          <w:p w14:paraId="5D576CA6" w14:textId="64F2AE27" w:rsidR="00EA3E47" w:rsidRPr="00B56023" w:rsidRDefault="00B56023" w:rsidP="00B56023">
            <w:pPr>
              <w:spacing w:line="360" w:lineRule="auto"/>
              <w:jc w:val="center"/>
              <w:rPr>
                <w:rFonts w:cs="Times New Roman"/>
                <w:szCs w:val="26"/>
                <w:lang w:val="vi-VN"/>
              </w:rPr>
            </w:pPr>
            <w:r>
              <w:rPr>
                <w:rFonts w:cs="Times New Roman"/>
                <w:szCs w:val="26"/>
              </w:rPr>
              <w:t>100</w:t>
            </w:r>
            <w:r>
              <w:rPr>
                <w:rFonts w:cs="Times New Roman"/>
                <w:szCs w:val="26"/>
                <w:lang w:val="vi-VN"/>
              </w:rPr>
              <w:t>%</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B56023">
        <w:tc>
          <w:tcPr>
            <w:tcW w:w="2607" w:type="dxa"/>
            <w:vAlign w:val="center"/>
          </w:tcPr>
          <w:p w14:paraId="5BF249B4" w14:textId="0DBAF65D" w:rsidR="00EA3E47" w:rsidRPr="00D73262" w:rsidRDefault="00D73262" w:rsidP="00B56023">
            <w:pPr>
              <w:spacing w:line="360" w:lineRule="auto"/>
              <w:jc w:val="center"/>
              <w:rPr>
                <w:rFonts w:cs="Times New Roman"/>
                <w:szCs w:val="26"/>
                <w:lang w:val="vi-VN"/>
              </w:rPr>
            </w:pPr>
            <w:r>
              <w:rPr>
                <w:rFonts w:cs="Times New Roman"/>
                <w:szCs w:val="26"/>
              </w:rPr>
              <w:t>Nguyễn</w:t>
            </w:r>
            <w:r>
              <w:rPr>
                <w:rFonts w:cs="Times New Roman"/>
                <w:szCs w:val="26"/>
                <w:lang w:val="vi-VN"/>
              </w:rPr>
              <w:t xml:space="preserve"> Vinh Đạt</w:t>
            </w:r>
          </w:p>
        </w:tc>
        <w:tc>
          <w:tcPr>
            <w:tcW w:w="2607" w:type="dxa"/>
          </w:tcPr>
          <w:p w14:paraId="79027380" w14:textId="61D4C999" w:rsidR="00EA3E47" w:rsidRPr="00D73262" w:rsidRDefault="00D73262" w:rsidP="0093507F">
            <w:pPr>
              <w:spacing w:line="360" w:lineRule="auto"/>
              <w:jc w:val="both"/>
              <w:rPr>
                <w:rFonts w:cs="Times New Roman"/>
                <w:szCs w:val="26"/>
                <w:lang w:val="vi-VN"/>
              </w:rPr>
            </w:pPr>
            <w:r>
              <w:rPr>
                <w:rFonts w:cs="Times New Roman"/>
                <w:szCs w:val="26"/>
              </w:rPr>
              <w:t>Thiết</w:t>
            </w:r>
            <w:r>
              <w:rPr>
                <w:rFonts w:cs="Times New Roman"/>
                <w:szCs w:val="26"/>
                <w:lang w:val="vi-VN"/>
              </w:rPr>
              <w:t xml:space="preserve"> kế giao diện admin, code chức năng của admin thêm, xóa, sửa, vẽ usecase tổng </w:t>
            </w:r>
            <w:r w:rsidR="00B56023">
              <w:rPr>
                <w:rFonts w:cs="Times New Roman"/>
                <w:szCs w:val="26"/>
                <w:lang w:val="vi-VN"/>
              </w:rPr>
              <w:t>quát</w:t>
            </w:r>
          </w:p>
        </w:tc>
        <w:tc>
          <w:tcPr>
            <w:tcW w:w="2608" w:type="dxa"/>
            <w:vAlign w:val="center"/>
          </w:tcPr>
          <w:p w14:paraId="6E15F207" w14:textId="44209A59" w:rsidR="00EA3E47" w:rsidRPr="00B56023" w:rsidRDefault="00B56023" w:rsidP="00B56023">
            <w:pPr>
              <w:spacing w:line="360" w:lineRule="auto"/>
              <w:jc w:val="center"/>
              <w:rPr>
                <w:rFonts w:cs="Times New Roman"/>
                <w:szCs w:val="26"/>
                <w:lang w:val="vi-VN"/>
              </w:rPr>
            </w:pPr>
            <w:r>
              <w:rPr>
                <w:rFonts w:cs="Times New Roman"/>
                <w:szCs w:val="26"/>
              </w:rPr>
              <w:t>100</w:t>
            </w:r>
            <w:r>
              <w:rPr>
                <w:rFonts w:cs="Times New Roman"/>
                <w:szCs w:val="26"/>
                <w:lang w:val="vi-VN"/>
              </w:rPr>
              <w:t>%</w:t>
            </w:r>
          </w:p>
        </w:tc>
        <w:tc>
          <w:tcPr>
            <w:tcW w:w="2608" w:type="dxa"/>
          </w:tcPr>
          <w:p w14:paraId="5AF2F28C" w14:textId="77777777" w:rsidR="00EA3E47" w:rsidRPr="00EA3E47" w:rsidRDefault="00EA3E47" w:rsidP="0093507F">
            <w:pPr>
              <w:spacing w:line="360" w:lineRule="auto"/>
              <w:jc w:val="both"/>
              <w:rPr>
                <w:rFonts w:cs="Times New Roman"/>
                <w:szCs w:val="26"/>
              </w:rPr>
            </w:pPr>
          </w:p>
        </w:tc>
      </w:tr>
      <w:bookmarkEnd w:id="1"/>
    </w:tbl>
    <w:p w14:paraId="610D65BA" w14:textId="77777777" w:rsidR="00B56023" w:rsidRDefault="00B56023" w:rsidP="00A05E55">
      <w:pPr>
        <w:spacing w:before="240" w:line="360" w:lineRule="auto"/>
        <w:jc w:val="lowKashida"/>
        <w:rPr>
          <w:rFonts w:ascii="Times New Roman" w:hAnsi="Times New Roman" w:cs="Times New Roman"/>
          <w:b/>
          <w:bCs/>
          <w:color w:val="2F5496" w:themeColor="accent1" w:themeShade="BF"/>
          <w:sz w:val="26"/>
          <w:szCs w:val="26"/>
        </w:rPr>
      </w:pPr>
    </w:p>
    <w:p w14:paraId="78251C49" w14:textId="77777777" w:rsidR="00B56023" w:rsidRDefault="00B56023" w:rsidP="00A05E55">
      <w:pPr>
        <w:spacing w:before="240" w:line="360" w:lineRule="auto"/>
        <w:jc w:val="lowKashida"/>
        <w:rPr>
          <w:rFonts w:ascii="Times New Roman" w:hAnsi="Times New Roman" w:cs="Times New Roman"/>
          <w:b/>
          <w:bCs/>
          <w:color w:val="2F5496" w:themeColor="accent1" w:themeShade="BF"/>
          <w:sz w:val="26"/>
          <w:szCs w:val="26"/>
        </w:rPr>
      </w:pPr>
    </w:p>
    <w:p w14:paraId="653B53ED" w14:textId="5A0475B9"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lastRenderedPageBreak/>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16A43557"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D73262">
        <w:rPr>
          <w:rFonts w:ascii="Times New Roman" w:hAnsi="Times New Roman" w:cs="Times New Roman"/>
          <w:sz w:val="26"/>
          <w:szCs w:val="26"/>
        </w:rPr>
        <w:t>Huỳnh</w:t>
      </w:r>
      <w:r w:rsidR="00D73262">
        <w:rPr>
          <w:rFonts w:ascii="Times New Roman" w:hAnsi="Times New Roman" w:cs="Times New Roman"/>
          <w:sz w:val="26"/>
          <w:szCs w:val="26"/>
          <w:lang w:val="vi-VN"/>
        </w:rPr>
        <w:t xml:space="preserve"> Hồng Sơn</w:t>
      </w:r>
      <w:r>
        <w:rPr>
          <w:rFonts w:ascii="Times New Roman" w:hAnsi="Times New Roman" w:cs="Times New Roman"/>
          <w:sz w:val="26"/>
          <w:szCs w:val="26"/>
        </w:rPr>
        <w:t xml:space="preserve"> có MSSV là </w:t>
      </w:r>
      <w:r w:rsidR="00D73262">
        <w:rPr>
          <w:rFonts w:ascii="Times New Roman" w:hAnsi="Times New Roman" w:cs="Times New Roman"/>
          <w:sz w:val="26"/>
          <w:szCs w:val="26"/>
        </w:rPr>
        <w:t>52000795</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16cid:durableId="1960062426">
    <w:abstractNumId w:val="0"/>
  </w:num>
  <w:num w:numId="2" w16cid:durableId="267469778">
    <w:abstractNumId w:val="4"/>
  </w:num>
  <w:num w:numId="3" w16cid:durableId="281307211">
    <w:abstractNumId w:val="3"/>
  </w:num>
  <w:num w:numId="4" w16cid:durableId="1573393004">
    <w:abstractNumId w:val="2"/>
  </w:num>
  <w:num w:numId="5" w16cid:durableId="1873961091">
    <w:abstractNumId w:val="6"/>
  </w:num>
  <w:num w:numId="6" w16cid:durableId="883906117">
    <w:abstractNumId w:val="5"/>
  </w:num>
  <w:num w:numId="7" w16cid:durableId="1058095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84340"/>
    <w:rsid w:val="000E0918"/>
    <w:rsid w:val="00146B19"/>
    <w:rsid w:val="001D489A"/>
    <w:rsid w:val="001E3D32"/>
    <w:rsid w:val="00252B70"/>
    <w:rsid w:val="00280403"/>
    <w:rsid w:val="002B2652"/>
    <w:rsid w:val="002E4CEC"/>
    <w:rsid w:val="00386169"/>
    <w:rsid w:val="003A018A"/>
    <w:rsid w:val="003D1B17"/>
    <w:rsid w:val="004443CA"/>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651E"/>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56023"/>
    <w:rsid w:val="00B81FBA"/>
    <w:rsid w:val="00B8755C"/>
    <w:rsid w:val="00B901F5"/>
    <w:rsid w:val="00BD1A07"/>
    <w:rsid w:val="00C04962"/>
    <w:rsid w:val="00C251FA"/>
    <w:rsid w:val="00C60F39"/>
    <w:rsid w:val="00CA5485"/>
    <w:rsid w:val="00D01417"/>
    <w:rsid w:val="00D0261B"/>
    <w:rsid w:val="00D31D38"/>
    <w:rsid w:val="00D73262"/>
    <w:rsid w:val="00DE3177"/>
    <w:rsid w:val="00DF5442"/>
    <w:rsid w:val="00E0248F"/>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A664-F98D-404A-BFB2-74C9D77F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hhongson5011@gmail.com</cp:lastModifiedBy>
  <cp:revision>17</cp:revision>
  <dcterms:created xsi:type="dcterms:W3CDTF">2023-01-18T07:40:00Z</dcterms:created>
  <dcterms:modified xsi:type="dcterms:W3CDTF">2023-04-22T10:12:00Z</dcterms:modified>
</cp:coreProperties>
</file>