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33" w:rsidRPr="00DE7C18" w:rsidRDefault="00BF3C2A" w:rsidP="00DE7C18">
      <w:pPr>
        <w:jc w:val="center"/>
        <w:rPr>
          <w:b/>
          <w:sz w:val="40"/>
        </w:rPr>
      </w:pPr>
      <w:r>
        <w:rPr>
          <w:b/>
          <w:sz w:val="40"/>
        </w:rPr>
        <w:t>Language</w:t>
      </w:r>
      <w:r w:rsidR="00DE3896">
        <w:rPr>
          <w:b/>
          <w:sz w:val="40"/>
        </w:rPr>
        <w:t>s</w:t>
      </w:r>
      <w:r w:rsidR="00DE7C18" w:rsidRPr="00DE7C18">
        <w:rPr>
          <w:b/>
          <w:sz w:val="40"/>
        </w:rPr>
        <w:t xml:space="preserve"> Course</w:t>
      </w:r>
    </w:p>
    <w:p w:rsidR="00DE7C18" w:rsidRDefault="00BA5019" w:rsidP="00B77C01">
      <w:pPr>
        <w:rPr>
          <w:b/>
          <w:sz w:val="32"/>
        </w:rPr>
      </w:pPr>
      <w:r>
        <w:rPr>
          <w:b/>
          <w:sz w:val="32"/>
        </w:rPr>
        <w:t>Information</w:t>
      </w:r>
    </w:p>
    <w:p w:rsidR="00C90A6E" w:rsidRPr="00C90A6E" w:rsidRDefault="00C90A6E" w:rsidP="00C90A6E">
      <w:pPr>
        <w:rPr>
          <w:sz w:val="24"/>
        </w:rPr>
      </w:pPr>
      <w:r>
        <w:rPr>
          <w:sz w:val="24"/>
        </w:rPr>
        <w:t xml:space="preserve">This course </w:t>
      </w:r>
      <w:r w:rsidRPr="00C90A6E">
        <w:rPr>
          <w:sz w:val="24"/>
        </w:rPr>
        <w:t>gives you comprehensive knowledge o</w:t>
      </w:r>
      <w:r>
        <w:rPr>
          <w:sz w:val="24"/>
        </w:rPr>
        <w:t xml:space="preserve">f </w:t>
      </w:r>
      <w:r w:rsidR="00137DE3">
        <w:rPr>
          <w:sz w:val="24"/>
        </w:rPr>
        <w:t>languages like English, Spanish, France or Chinese.</w:t>
      </w:r>
    </w:p>
    <w:p w:rsidR="00D855BA" w:rsidRDefault="00D855BA" w:rsidP="00C90A6E">
      <w:pPr>
        <w:rPr>
          <w:sz w:val="24"/>
        </w:rPr>
      </w:pPr>
      <w:r>
        <w:rPr>
          <w:sz w:val="24"/>
        </w:rPr>
        <w:t xml:space="preserve">Following the course, </w:t>
      </w:r>
      <w:r w:rsidRPr="00D855BA">
        <w:rPr>
          <w:sz w:val="24"/>
        </w:rPr>
        <w:t>you can quickly gain an understanding of the most important id</w:t>
      </w:r>
      <w:r>
        <w:rPr>
          <w:sz w:val="24"/>
        </w:rPr>
        <w:t>eas, and you can learn up to an intemediate</w:t>
      </w:r>
      <w:r w:rsidR="007709C8">
        <w:rPr>
          <w:sz w:val="24"/>
        </w:rPr>
        <w:t>'s level of the language</w:t>
      </w:r>
      <w:r w:rsidRPr="00D855BA">
        <w:rPr>
          <w:sz w:val="24"/>
        </w:rPr>
        <w:t>.</w:t>
      </w:r>
    </w:p>
    <w:p w:rsidR="00B572EB" w:rsidRDefault="00F36F39" w:rsidP="00C90A6E">
      <w:pPr>
        <w:rPr>
          <w:b/>
          <w:sz w:val="32"/>
        </w:rPr>
      </w:pPr>
      <w:r w:rsidRPr="00F36F39">
        <w:rPr>
          <w:b/>
          <w:sz w:val="32"/>
        </w:rPr>
        <w:t>Course Structure</w:t>
      </w:r>
    </w:p>
    <w:p w:rsidR="00456B0D" w:rsidRPr="00456B0D" w:rsidRDefault="00456B0D" w:rsidP="00456B0D">
      <w:pPr>
        <w:ind w:left="360"/>
        <w:rPr>
          <w:sz w:val="24"/>
        </w:rPr>
      </w:pPr>
      <w:r>
        <w:rPr>
          <w:sz w:val="24"/>
        </w:rPr>
        <w:t xml:space="preserve">Please choose </w:t>
      </w:r>
      <w:r w:rsidRPr="00456B0D">
        <w:rPr>
          <w:sz w:val="24"/>
          <w:u w:val="single"/>
        </w:rPr>
        <w:t>one</w:t>
      </w:r>
      <w:r>
        <w:rPr>
          <w:sz w:val="24"/>
        </w:rPr>
        <w:t xml:space="preserve"> of the folowing </w:t>
      </w:r>
      <w:proofErr w:type="gramStart"/>
      <w:r>
        <w:rPr>
          <w:sz w:val="24"/>
        </w:rPr>
        <w:t>subject</w:t>
      </w:r>
      <w:proofErr w:type="gramEnd"/>
    </w:p>
    <w:tbl>
      <w:tblPr>
        <w:tblStyle w:val="TableGrid"/>
        <w:tblW w:w="5040" w:type="dxa"/>
        <w:tblInd w:w="558" w:type="dxa"/>
        <w:tblLook w:val="04A0" w:firstRow="1" w:lastRow="0" w:firstColumn="1" w:lastColumn="0" w:noHBand="0" w:noVBand="1"/>
      </w:tblPr>
      <w:tblGrid>
        <w:gridCol w:w="1440"/>
        <w:gridCol w:w="3600"/>
      </w:tblGrid>
      <w:tr w:rsidR="00B572EB" w:rsidTr="004306A0">
        <w:tc>
          <w:tcPr>
            <w:tcW w:w="1440" w:type="dxa"/>
          </w:tcPr>
          <w:p w:rsidR="00B572EB" w:rsidRDefault="00DA6451" w:rsidP="00DA6451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LG</w:t>
            </w:r>
            <w:r w:rsidR="00B572EB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</w:p>
        </w:tc>
        <w:tc>
          <w:tcPr>
            <w:tcW w:w="3600" w:type="dxa"/>
          </w:tcPr>
          <w:p w:rsidR="00B572EB" w:rsidRDefault="00287361" w:rsidP="00902069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</w:tr>
      <w:tr w:rsidR="00B572EB" w:rsidTr="004306A0">
        <w:tc>
          <w:tcPr>
            <w:tcW w:w="1440" w:type="dxa"/>
          </w:tcPr>
          <w:p w:rsidR="00B572EB" w:rsidRDefault="00DA6451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LG00</w:t>
            </w:r>
            <w:r w:rsidR="003A7A2A">
              <w:rPr>
                <w:sz w:val="24"/>
              </w:rPr>
              <w:t>2</w:t>
            </w:r>
          </w:p>
        </w:tc>
        <w:tc>
          <w:tcPr>
            <w:tcW w:w="3600" w:type="dxa"/>
          </w:tcPr>
          <w:p w:rsidR="00B572EB" w:rsidRDefault="00287361" w:rsidP="00287361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Spanish</w:t>
            </w:r>
          </w:p>
        </w:tc>
      </w:tr>
      <w:tr w:rsidR="00B572EB" w:rsidTr="004306A0">
        <w:tc>
          <w:tcPr>
            <w:tcW w:w="1440" w:type="dxa"/>
          </w:tcPr>
          <w:p w:rsidR="00B572EB" w:rsidRDefault="00DA6451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LG00</w:t>
            </w:r>
            <w:r w:rsidR="003A7A2A">
              <w:rPr>
                <w:sz w:val="24"/>
              </w:rPr>
              <w:t>3</w:t>
            </w:r>
          </w:p>
        </w:tc>
        <w:tc>
          <w:tcPr>
            <w:tcW w:w="3600" w:type="dxa"/>
          </w:tcPr>
          <w:p w:rsidR="00B572EB" w:rsidRDefault="00287361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France</w:t>
            </w:r>
          </w:p>
        </w:tc>
      </w:tr>
      <w:tr w:rsidR="00B572EB" w:rsidTr="004306A0">
        <w:tc>
          <w:tcPr>
            <w:tcW w:w="1440" w:type="dxa"/>
          </w:tcPr>
          <w:p w:rsidR="00B572EB" w:rsidRDefault="00DA6451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LG00</w:t>
            </w:r>
            <w:r w:rsidR="003A7A2A">
              <w:rPr>
                <w:sz w:val="24"/>
              </w:rPr>
              <w:t>4</w:t>
            </w:r>
          </w:p>
        </w:tc>
        <w:tc>
          <w:tcPr>
            <w:tcW w:w="3600" w:type="dxa"/>
          </w:tcPr>
          <w:p w:rsidR="00B572EB" w:rsidRDefault="00287361" w:rsidP="00902069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Chinese</w:t>
            </w:r>
          </w:p>
        </w:tc>
      </w:tr>
    </w:tbl>
    <w:p w:rsidR="00287361" w:rsidRDefault="00287361" w:rsidP="00DC3FF3">
      <w:pPr>
        <w:rPr>
          <w:b/>
          <w:sz w:val="32"/>
        </w:rPr>
      </w:pPr>
    </w:p>
    <w:p w:rsidR="008B4E70" w:rsidRDefault="00DC3FF3" w:rsidP="00DC3FF3">
      <w:pPr>
        <w:rPr>
          <w:b/>
          <w:sz w:val="32"/>
        </w:rPr>
      </w:pPr>
      <w:r>
        <w:rPr>
          <w:b/>
          <w:sz w:val="32"/>
        </w:rPr>
        <w:t>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4E70" w:rsidTr="008B4E70">
        <w:tc>
          <w:tcPr>
            <w:tcW w:w="3192" w:type="dxa"/>
          </w:tcPr>
          <w:p w:rsidR="008B4E70" w:rsidRPr="008B4E70" w:rsidRDefault="002519AC" w:rsidP="008B4E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45pt;height:127.25pt">
                  <v:imagedata r:id="rId9" o:title="teach7"/>
                </v:shape>
              </w:pict>
            </w:r>
          </w:p>
          <w:p w:rsidR="002519AC" w:rsidRDefault="002519AC" w:rsidP="00287361">
            <w:pPr>
              <w:jc w:val="center"/>
              <w:rPr>
                <w:rFonts w:cstheme="minorHAnsi"/>
                <w:sz w:val="28"/>
              </w:rPr>
            </w:pPr>
            <w:r w:rsidRPr="002519AC">
              <w:rPr>
                <w:rFonts w:cstheme="minorHAnsi"/>
                <w:sz w:val="28"/>
              </w:rPr>
              <w:t>Mr. Mark Feehily</w:t>
            </w:r>
          </w:p>
          <w:p w:rsidR="008B4E70" w:rsidRPr="008B4E70" w:rsidRDefault="007F303F" w:rsidP="00287361">
            <w:pPr>
              <w:jc w:val="center"/>
              <w:rPr>
                <w:rFonts w:cstheme="minorHAnsi"/>
                <w:sz w:val="28"/>
              </w:rPr>
            </w:pPr>
            <w:r w:rsidRPr="007F303F">
              <w:rPr>
                <w:rFonts w:cstheme="minorHAnsi"/>
                <w:color w:val="212529"/>
                <w:shd w:val="clear" w:color="auto" w:fill="FFFFFF"/>
              </w:rPr>
              <w:t xml:space="preserve">Ph.D in </w:t>
            </w:r>
            <w:r w:rsidR="00287361">
              <w:rPr>
                <w:rFonts w:cstheme="minorHAnsi"/>
                <w:color w:val="212529"/>
                <w:shd w:val="clear" w:color="auto" w:fill="FFFFFF"/>
              </w:rPr>
              <w:t>English and Spanish</w:t>
            </w:r>
          </w:p>
        </w:tc>
        <w:tc>
          <w:tcPr>
            <w:tcW w:w="3192" w:type="dxa"/>
          </w:tcPr>
          <w:p w:rsidR="008B4E70" w:rsidRPr="008B4E70" w:rsidRDefault="002519AC" w:rsidP="008B4E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pict>
                <v:shape id="_x0000_i1026" type="#_x0000_t75" style="width:107.15pt;height:127.25pt">
                  <v:imagedata r:id="rId10" o:title="teach8"/>
                </v:shape>
              </w:pict>
            </w:r>
          </w:p>
          <w:p w:rsidR="002519AC" w:rsidRDefault="002519AC" w:rsidP="00287361">
            <w:pPr>
              <w:jc w:val="center"/>
              <w:rPr>
                <w:rFonts w:cstheme="minorHAnsi"/>
                <w:sz w:val="28"/>
              </w:rPr>
            </w:pPr>
            <w:r w:rsidRPr="002519AC">
              <w:rPr>
                <w:rFonts w:cstheme="minorHAnsi"/>
                <w:sz w:val="28"/>
              </w:rPr>
              <w:t>Mr. Kian Egan</w:t>
            </w:r>
          </w:p>
          <w:p w:rsidR="008B4E70" w:rsidRPr="008B4E70" w:rsidRDefault="007F303F" w:rsidP="00287361">
            <w:pPr>
              <w:jc w:val="center"/>
              <w:rPr>
                <w:rFonts w:cstheme="minorHAnsi"/>
                <w:sz w:val="32"/>
              </w:rPr>
            </w:pPr>
            <w:r w:rsidRPr="007F303F">
              <w:rPr>
                <w:rFonts w:cstheme="minorHAnsi"/>
                <w:color w:val="212529"/>
                <w:shd w:val="clear" w:color="auto" w:fill="FFFFFF"/>
              </w:rPr>
              <w:t xml:space="preserve">Ph.D in </w:t>
            </w:r>
            <w:r w:rsidR="00287361">
              <w:rPr>
                <w:rFonts w:cstheme="minorHAnsi"/>
                <w:color w:val="212529"/>
                <w:shd w:val="clear" w:color="auto" w:fill="FFFFFF"/>
              </w:rPr>
              <w:t>English and France</w:t>
            </w:r>
          </w:p>
        </w:tc>
        <w:tc>
          <w:tcPr>
            <w:tcW w:w="3192" w:type="dxa"/>
          </w:tcPr>
          <w:p w:rsidR="008B4E70" w:rsidRDefault="002519AC" w:rsidP="008B4E7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pict>
                <v:shape id="_x0000_i1027" type="#_x0000_t75" style="width:95.45pt;height:127.25pt">
                  <v:imagedata r:id="rId11" o:title="teach9"/>
                </v:shape>
              </w:pict>
            </w:r>
          </w:p>
          <w:p w:rsidR="002519AC" w:rsidRDefault="002519AC" w:rsidP="00287361">
            <w:pPr>
              <w:jc w:val="center"/>
              <w:rPr>
                <w:sz w:val="28"/>
              </w:rPr>
            </w:pPr>
            <w:r w:rsidRPr="002519AC">
              <w:rPr>
                <w:sz w:val="28"/>
              </w:rPr>
              <w:t>Mr. Brian McFadden</w:t>
            </w:r>
          </w:p>
          <w:p w:rsidR="008B4E70" w:rsidRPr="008B4E70" w:rsidRDefault="007F303F" w:rsidP="00287361">
            <w:pPr>
              <w:jc w:val="center"/>
              <w:rPr>
                <w:sz w:val="32"/>
              </w:rPr>
            </w:pPr>
            <w:r w:rsidRPr="007F303F">
              <w:rPr>
                <w:rFonts w:cstheme="minorHAnsi"/>
                <w:color w:val="212529"/>
                <w:shd w:val="clear" w:color="auto" w:fill="FFFFFF"/>
              </w:rPr>
              <w:t xml:space="preserve">Ph.D in </w:t>
            </w:r>
            <w:r w:rsidR="00287361">
              <w:rPr>
                <w:rFonts w:cstheme="minorHAnsi"/>
                <w:color w:val="212529"/>
                <w:shd w:val="clear" w:color="auto" w:fill="FFFFFF"/>
              </w:rPr>
              <w:t>Chinese</w:t>
            </w:r>
          </w:p>
        </w:tc>
      </w:tr>
    </w:tbl>
    <w:p w:rsidR="00791EEF" w:rsidRDefault="00791EEF" w:rsidP="00DC3FF3">
      <w:pPr>
        <w:rPr>
          <w:b/>
          <w:sz w:val="32"/>
        </w:rPr>
      </w:pPr>
    </w:p>
    <w:p w:rsidR="00DC3FF3" w:rsidRDefault="00DC3FF3" w:rsidP="00DC3FF3">
      <w:pPr>
        <w:rPr>
          <w:b/>
          <w:sz w:val="32"/>
        </w:rPr>
      </w:pPr>
      <w:r>
        <w:rPr>
          <w:b/>
          <w:sz w:val="32"/>
        </w:rPr>
        <w:t>Fee</w:t>
      </w:r>
    </w:p>
    <w:p w:rsidR="00F36F39" w:rsidRPr="00F36F39" w:rsidRDefault="005811E4" w:rsidP="00791EEF">
      <w:pPr>
        <w:ind w:left="360"/>
        <w:rPr>
          <w:sz w:val="24"/>
        </w:rPr>
      </w:pPr>
      <w:r>
        <w:rPr>
          <w:sz w:val="24"/>
        </w:rPr>
        <w:t>Per subject: $10</w:t>
      </w:r>
      <w:r w:rsidR="00DC3FF3">
        <w:rPr>
          <w:sz w:val="24"/>
        </w:rPr>
        <w:t xml:space="preserve">,150 </w:t>
      </w:r>
      <w:bookmarkStart w:id="0" w:name="_GoBack"/>
      <w:bookmarkEnd w:id="0"/>
    </w:p>
    <w:sectPr w:rsidR="00F36F39" w:rsidRPr="00F36F39" w:rsidSect="004963FB">
      <w:footerReference w:type="default" r:id="rId12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7AE" w:rsidRDefault="001517AE" w:rsidP="008B4E70">
      <w:pPr>
        <w:spacing w:after="0" w:line="240" w:lineRule="auto"/>
      </w:pPr>
      <w:r>
        <w:separator/>
      </w:r>
    </w:p>
  </w:endnote>
  <w:endnote w:type="continuationSeparator" w:id="0">
    <w:p w:rsidR="001517AE" w:rsidRDefault="001517AE" w:rsidP="008B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70" w:rsidRDefault="008B4E70" w:rsidP="008B4E70">
    <w:pPr>
      <w:pStyle w:val="Footer"/>
      <w:jc w:val="right"/>
    </w:pPr>
    <w:r>
      <w:t>Excellent Coaching</w:t>
    </w:r>
  </w:p>
  <w:p w:rsidR="008B4E70" w:rsidRDefault="008B4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7AE" w:rsidRDefault="001517AE" w:rsidP="008B4E70">
      <w:pPr>
        <w:spacing w:after="0" w:line="240" w:lineRule="auto"/>
      </w:pPr>
      <w:r>
        <w:separator/>
      </w:r>
    </w:p>
  </w:footnote>
  <w:footnote w:type="continuationSeparator" w:id="0">
    <w:p w:rsidR="001517AE" w:rsidRDefault="001517AE" w:rsidP="008B4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C2F5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18"/>
    <w:rsid w:val="00045D91"/>
    <w:rsid w:val="00137DE3"/>
    <w:rsid w:val="001517AE"/>
    <w:rsid w:val="001B395A"/>
    <w:rsid w:val="002465B0"/>
    <w:rsid w:val="002519AC"/>
    <w:rsid w:val="00287361"/>
    <w:rsid w:val="00321E38"/>
    <w:rsid w:val="003A7A2A"/>
    <w:rsid w:val="004306A0"/>
    <w:rsid w:val="00456B0D"/>
    <w:rsid w:val="004963FB"/>
    <w:rsid w:val="004C5235"/>
    <w:rsid w:val="005811E4"/>
    <w:rsid w:val="006D37C7"/>
    <w:rsid w:val="007709C8"/>
    <w:rsid w:val="00791EEF"/>
    <w:rsid w:val="007B7F33"/>
    <w:rsid w:val="007E069F"/>
    <w:rsid w:val="007F303F"/>
    <w:rsid w:val="008A7B7C"/>
    <w:rsid w:val="008B4E70"/>
    <w:rsid w:val="00902069"/>
    <w:rsid w:val="009C0718"/>
    <w:rsid w:val="00A111D0"/>
    <w:rsid w:val="00B40AF0"/>
    <w:rsid w:val="00B572EB"/>
    <w:rsid w:val="00B75E6E"/>
    <w:rsid w:val="00B77C01"/>
    <w:rsid w:val="00B90C33"/>
    <w:rsid w:val="00BA5019"/>
    <w:rsid w:val="00BF3C2A"/>
    <w:rsid w:val="00C90A6E"/>
    <w:rsid w:val="00CA3792"/>
    <w:rsid w:val="00CE1227"/>
    <w:rsid w:val="00D31266"/>
    <w:rsid w:val="00D330F3"/>
    <w:rsid w:val="00D855BA"/>
    <w:rsid w:val="00DA6451"/>
    <w:rsid w:val="00DC3FF3"/>
    <w:rsid w:val="00DE3896"/>
    <w:rsid w:val="00DE7C18"/>
    <w:rsid w:val="00F36F39"/>
    <w:rsid w:val="00F8026A"/>
    <w:rsid w:val="00F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6F3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A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70"/>
  </w:style>
  <w:style w:type="paragraph" w:styleId="Footer">
    <w:name w:val="footer"/>
    <w:basedOn w:val="Normal"/>
    <w:link w:val="Foot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70"/>
  </w:style>
  <w:style w:type="paragraph" w:styleId="BalloonText">
    <w:name w:val="Balloon Text"/>
    <w:basedOn w:val="Normal"/>
    <w:link w:val="BalloonTextChar"/>
    <w:uiPriority w:val="99"/>
    <w:semiHidden/>
    <w:unhideWhenUsed/>
    <w:rsid w:val="008B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6F3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A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70"/>
  </w:style>
  <w:style w:type="paragraph" w:styleId="Footer">
    <w:name w:val="footer"/>
    <w:basedOn w:val="Normal"/>
    <w:link w:val="Foot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70"/>
  </w:style>
  <w:style w:type="paragraph" w:styleId="BalloonText">
    <w:name w:val="Balloon Text"/>
    <w:basedOn w:val="Normal"/>
    <w:link w:val="BalloonTextChar"/>
    <w:uiPriority w:val="99"/>
    <w:semiHidden/>
    <w:unhideWhenUsed/>
    <w:rsid w:val="008B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92EBC-B25E-418A-88C1-6B7089F6E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Windows User</cp:lastModifiedBy>
  <cp:revision>33</cp:revision>
  <dcterms:created xsi:type="dcterms:W3CDTF">2018-08-11T01:21:00Z</dcterms:created>
  <dcterms:modified xsi:type="dcterms:W3CDTF">2018-08-13T05:14:00Z</dcterms:modified>
</cp:coreProperties>
</file>