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Roles &amp; Permissions Matrix (IIBA / BABOK-style)</w:t>
      </w:r>
    </w:p>
    <w:p/>
    <w:p/>
    <w:p>
      <w:r>
        <w:t>Project: Retail Operations Backoffice (Hệ thống quản lý bán hàng) — Multi-branch (nhiều chi nhánh)</w:t>
      </w:r>
    </w:p>
    <w:p>
      <w:r>
        <w:t>Source docs: UC Descriptions (DOCX, Vietnamese — “VI source”) + module diagrams (UC / Sequence / Activity)</w:t>
      </w:r>
    </w:p>
    <w:p>
      <w:r>
        <w:t>Version: 0.1 (English-first)</w:t>
      </w:r>
    </w:p>
    <w:p>
      <w:r>
        <w:t>Owner: Business Analyst</w:t>
      </w:r>
    </w:p>
    <w:p>
      <w:r>
        <w:t>Date: 2026-01-19</w:t>
      </w:r>
    </w:p>
    <w:p/>
    <w:p/>
    <w:p>
      <w:pPr>
        <w:pStyle w:val="Heading2"/>
      </w:pPr>
      <w:r>
        <w:t>1) Purpose</w:t>
      </w:r>
    </w:p>
    <w:p>
      <w:r>
        <w:t>Define a clear permissions model by role to support:</w:t>
      </w:r>
    </w:p>
    <w:p>
      <w:pPr>
        <w:pStyle w:val="ListBullet"/>
      </w:pPr>
      <w:r>
        <w:t>Security (least privilege)</w:t>
      </w:r>
    </w:p>
    <w:p>
      <w:pPr>
        <w:pStyle w:val="ListBullet"/>
      </w:pPr>
      <w:r>
        <w:t>Governance (approval rights)</w:t>
      </w:r>
    </w:p>
    <w:p>
      <w:pPr>
        <w:pStyle w:val="ListBullet"/>
      </w:pPr>
      <w:r>
        <w:t>Testability (UAT and controls)</w:t>
      </w:r>
    </w:p>
    <w:p/>
    <w:p/>
    <w:p>
      <w:pPr>
        <w:pStyle w:val="Heading2"/>
      </w:pPr>
      <w:r>
        <w:t>2) Roles</w:t>
      </w:r>
    </w:p>
    <w:p>
      <w:pPr>
        <w:pStyle w:val="ListBullet"/>
      </w:pPr>
      <w:r>
        <w:t>**CA** = Cashier (Nhân viên bán hàng)</w:t>
      </w:r>
    </w:p>
    <w:p>
      <w:pPr>
        <w:pStyle w:val="ListBullet"/>
      </w:pPr>
      <w:r>
        <w:t>**INV** = Inventory staff (Nhân viên kho)</w:t>
      </w:r>
    </w:p>
    <w:p>
      <w:pPr>
        <w:pStyle w:val="ListBullet"/>
      </w:pPr>
      <w:r>
        <w:t>**WH** = Warehouse staff (Thủ kho)</w:t>
      </w:r>
    </w:p>
    <w:p>
      <w:pPr>
        <w:pStyle w:val="ListBullet"/>
      </w:pPr>
      <w:r>
        <w:t>**BM** = Branch manager (Quản lý chi nhánh)</w:t>
      </w:r>
    </w:p>
    <w:p>
      <w:pPr>
        <w:pStyle w:val="ListBullet"/>
      </w:pPr>
      <w:r>
        <w:t>**CB** = Cashbook clerk (Sổ quỹ)</w:t>
      </w:r>
    </w:p>
    <w:p>
      <w:pPr>
        <w:pStyle w:val="ListBullet"/>
      </w:pPr>
      <w:r>
        <w:t>**ADM** = System admin (Quản trị hệ thống)</w:t>
      </w:r>
    </w:p>
    <w:p>
      <w:pPr>
        <w:pStyle w:val="ListBullet"/>
      </w:pPr>
      <w:r>
        <w:t>**OPS** = HQ operations (Quản lý vận hành)</w:t>
      </w:r>
    </w:p>
    <w:p/>
    <w:p>
      <w:r>
        <w:t>Permission levels:</w:t>
      </w:r>
    </w:p>
    <w:p>
      <w:pPr>
        <w:pStyle w:val="ListBullet"/>
      </w:pPr>
      <w:r>
        <w:t>View = read-only</w:t>
      </w:r>
    </w:p>
    <w:p>
      <w:pPr>
        <w:pStyle w:val="ListBullet"/>
      </w:pPr>
      <w:r>
        <w:t>Create/Update = can create or edit records</w:t>
      </w:r>
    </w:p>
    <w:p>
      <w:pPr>
        <w:pStyle w:val="ListBullet"/>
      </w:pPr>
      <w:r>
        <w:t>Approve = can approve/override</w:t>
      </w:r>
    </w:p>
    <w:p>
      <w:pPr>
        <w:pStyle w:val="ListBullet"/>
      </w:pPr>
      <w:r>
        <w:t>Admin = can configure master data / system settings</w:t>
      </w:r>
    </w:p>
    <w:p/>
    <w:p/>
    <w:p>
      <w:pPr>
        <w:pStyle w:val="Heading2"/>
      </w:pPr>
      <w:r>
        <w:t>3) Permission matrix by module</w:t>
      </w:r>
    </w:p>
    <w:p>
      <w:pPr>
        <w:pStyle w:val="Heading3"/>
      </w:pPr>
      <w:r>
        <w:t>3.1 Sales — Bán hàng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Action</w:t>
            </w:r>
          </w:p>
        </w:tc>
        <w:tc>
          <w:tcPr>
            <w:tcW w:type="dxa" w:w="1080"/>
          </w:tcPr>
          <w:p>
            <w:r>
              <w:t>CA</w:t>
            </w:r>
          </w:p>
        </w:tc>
        <w:tc>
          <w:tcPr>
            <w:tcW w:type="dxa" w:w="1080"/>
          </w:tcPr>
          <w:p>
            <w:r>
              <w:t>INV</w:t>
            </w:r>
          </w:p>
        </w:tc>
        <w:tc>
          <w:tcPr>
            <w:tcW w:type="dxa" w:w="1080"/>
          </w:tcPr>
          <w:p>
            <w:r>
              <w:t>WH</w:t>
            </w:r>
          </w:p>
        </w:tc>
        <w:tc>
          <w:tcPr>
            <w:tcW w:type="dxa" w:w="1080"/>
          </w:tcPr>
          <w:p>
            <w:r>
              <w:t>BM</w:t>
            </w:r>
          </w:p>
        </w:tc>
        <w:tc>
          <w:tcPr>
            <w:tcW w:type="dxa" w:w="1080"/>
          </w:tcPr>
          <w:p>
            <w:r>
              <w:t>CB</w:t>
            </w:r>
          </w:p>
        </w:tc>
        <w:tc>
          <w:tcPr>
            <w:tcW w:type="dxa" w:w="1080"/>
          </w:tcPr>
          <w:p>
            <w:r>
              <w:t>ADM</w:t>
            </w:r>
          </w:p>
        </w:tc>
        <w:tc>
          <w:tcPr>
            <w:tcW w:type="dxa" w:w="1080"/>
          </w:tcPr>
          <w:p>
            <w:r>
              <w:t>OPS</w:t>
            </w:r>
          </w:p>
        </w:tc>
      </w:tr>
      <w:tr>
        <w:tc>
          <w:tcPr>
            <w:tcW w:type="dxa" w:w="1080"/>
          </w:tcPr>
          <w:p>
            <w:r>
              <w:t>Create sale invoice</w:t>
            </w:r>
          </w:p>
        </w:tc>
        <w:tc>
          <w:tcPr>
            <w:tcW w:type="dxa" w:w="1080"/>
          </w:tcPr>
          <w:p>
            <w:r>
              <w:t>Create/Update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Approve (override)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</w:tr>
      <w:tr>
        <w:tc>
          <w:tcPr>
            <w:tcW w:type="dxa" w:w="1080"/>
          </w:tcPr>
          <w:p>
            <w:r>
              <w:t>Apply promotions at POS</w:t>
            </w:r>
          </w:p>
        </w:tc>
        <w:tc>
          <w:tcPr>
            <w:tcW w:type="dxa" w:w="1080"/>
          </w:tcPr>
          <w:p>
            <w:r>
              <w:t>Create/Update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Approve (override)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</w:tr>
      <w:tr>
        <w:tc>
          <w:tcPr>
            <w:tcW w:type="dxa" w:w="1080"/>
          </w:tcPr>
          <w:p>
            <w:r>
              <w:t>Cancel/return invoice</w:t>
            </w:r>
          </w:p>
        </w:tc>
        <w:tc>
          <w:tcPr>
            <w:tcW w:type="dxa" w:w="1080"/>
          </w:tcPr>
          <w:p>
            <w:r>
              <w:t>Create/Update (if allowed)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</w:tr>
      <w:tr>
        <w:tc>
          <w:tcPr>
            <w:tcW w:type="dxa" w:w="1080"/>
          </w:tcPr>
          <w:p>
            <w:r>
              <w:t>View sales reports (branch)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</w:tr>
    </w:tbl>
    <w:p/>
    <w:p/>
    <w:p>
      <w:pPr>
        <w:pStyle w:val="Heading3"/>
      </w:pPr>
      <w:r>
        <w:t>3.2 Promotions — Quản lý khuyến mại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Action</w:t>
            </w:r>
          </w:p>
        </w:tc>
        <w:tc>
          <w:tcPr>
            <w:tcW w:type="dxa" w:w="1080"/>
          </w:tcPr>
          <w:p>
            <w:r>
              <w:t>CA</w:t>
            </w:r>
          </w:p>
        </w:tc>
        <w:tc>
          <w:tcPr>
            <w:tcW w:type="dxa" w:w="1080"/>
          </w:tcPr>
          <w:p>
            <w:r>
              <w:t>INV</w:t>
            </w:r>
          </w:p>
        </w:tc>
        <w:tc>
          <w:tcPr>
            <w:tcW w:type="dxa" w:w="1080"/>
          </w:tcPr>
          <w:p>
            <w:r>
              <w:t>WH</w:t>
            </w:r>
          </w:p>
        </w:tc>
        <w:tc>
          <w:tcPr>
            <w:tcW w:type="dxa" w:w="1080"/>
          </w:tcPr>
          <w:p>
            <w:r>
              <w:t>BM</w:t>
            </w:r>
          </w:p>
        </w:tc>
        <w:tc>
          <w:tcPr>
            <w:tcW w:type="dxa" w:w="1080"/>
          </w:tcPr>
          <w:p>
            <w:r>
              <w:t>CB</w:t>
            </w:r>
          </w:p>
        </w:tc>
        <w:tc>
          <w:tcPr>
            <w:tcW w:type="dxa" w:w="1080"/>
          </w:tcPr>
          <w:p>
            <w:r>
              <w:t>ADM</w:t>
            </w:r>
          </w:p>
        </w:tc>
        <w:tc>
          <w:tcPr>
            <w:tcW w:type="dxa" w:w="1080"/>
          </w:tcPr>
          <w:p>
            <w:r>
              <w:t>OPS</w:t>
            </w:r>
          </w:p>
        </w:tc>
      </w:tr>
      <w:tr>
        <w:tc>
          <w:tcPr>
            <w:tcW w:type="dxa" w:w="1080"/>
          </w:tcPr>
          <w:p>
            <w:r>
              <w:t>View promotions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</w:tr>
      <w:tr>
        <w:tc>
          <w:tcPr>
            <w:tcW w:type="dxa" w:w="1080"/>
          </w:tcPr>
          <w:p>
            <w:r>
              <w:t>Create/update promotions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Create/Update (branch scope)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Create/Update (global scope)</w:t>
            </w:r>
          </w:p>
        </w:tc>
      </w:tr>
      <w:tr>
        <w:tc>
          <w:tcPr>
            <w:tcW w:type="dxa" w:w="1080"/>
          </w:tcPr>
          <w:p>
            <w:r>
              <w:t>Approve promotions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Approve (branch)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Approve (global)</w:t>
            </w:r>
          </w:p>
        </w:tc>
      </w:tr>
    </w:tbl>
    <w:p/>
    <w:p/>
    <w:p>
      <w:pPr>
        <w:pStyle w:val="Heading3"/>
      </w:pPr>
      <w:r>
        <w:t>3.3 Product catalog — Quản lý hàng hóa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Action</w:t>
            </w:r>
          </w:p>
        </w:tc>
        <w:tc>
          <w:tcPr>
            <w:tcW w:type="dxa" w:w="1080"/>
          </w:tcPr>
          <w:p>
            <w:r>
              <w:t>CA</w:t>
            </w:r>
          </w:p>
        </w:tc>
        <w:tc>
          <w:tcPr>
            <w:tcW w:type="dxa" w:w="1080"/>
          </w:tcPr>
          <w:p>
            <w:r>
              <w:t>INV</w:t>
            </w:r>
          </w:p>
        </w:tc>
        <w:tc>
          <w:tcPr>
            <w:tcW w:type="dxa" w:w="1080"/>
          </w:tcPr>
          <w:p>
            <w:r>
              <w:t>WH</w:t>
            </w:r>
          </w:p>
        </w:tc>
        <w:tc>
          <w:tcPr>
            <w:tcW w:type="dxa" w:w="1080"/>
          </w:tcPr>
          <w:p>
            <w:r>
              <w:t>BM</w:t>
            </w:r>
          </w:p>
        </w:tc>
        <w:tc>
          <w:tcPr>
            <w:tcW w:type="dxa" w:w="1080"/>
          </w:tcPr>
          <w:p>
            <w:r>
              <w:t>CB</w:t>
            </w:r>
          </w:p>
        </w:tc>
        <w:tc>
          <w:tcPr>
            <w:tcW w:type="dxa" w:w="1080"/>
          </w:tcPr>
          <w:p>
            <w:r>
              <w:t>ADM</w:t>
            </w:r>
          </w:p>
        </w:tc>
        <w:tc>
          <w:tcPr>
            <w:tcW w:type="dxa" w:w="1080"/>
          </w:tcPr>
          <w:p>
            <w:r>
              <w:t>OPS</w:t>
            </w:r>
          </w:p>
        </w:tc>
      </w:tr>
      <w:tr>
        <w:tc>
          <w:tcPr>
            <w:tcW w:type="dxa" w:w="1080"/>
          </w:tcPr>
          <w:p>
            <w:r>
              <w:t>View products and prices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</w:tr>
      <w:tr>
        <w:tc>
          <w:tcPr>
            <w:tcW w:type="dxa" w:w="1080"/>
          </w:tcPr>
          <w:p>
            <w:r>
              <w:t>Create/update products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Create/Update (operational fields)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Approve (if required)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Admin</w:t>
            </w:r>
          </w:p>
        </w:tc>
        <w:tc>
          <w:tcPr>
            <w:tcW w:type="dxa" w:w="1080"/>
          </w:tcPr>
          <w:p>
            <w:r>
              <w:t>Admin</w:t>
            </w:r>
          </w:p>
        </w:tc>
      </w:tr>
      <w:tr>
        <w:tc>
          <w:tcPr>
            <w:tcW w:type="dxa" w:w="1080"/>
          </w:tcPr>
          <w:p>
            <w:r>
              <w:t>Manage price lists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Approve (branch if allowed)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Admin</w:t>
            </w:r>
          </w:p>
        </w:tc>
        <w:tc>
          <w:tcPr>
            <w:tcW w:type="dxa" w:w="1080"/>
          </w:tcPr>
          <w:p>
            <w:r>
              <w:t>Admin</w:t>
            </w:r>
          </w:p>
        </w:tc>
      </w:tr>
    </w:tbl>
    <w:p/>
    <w:p/>
    <w:p>
      <w:pPr>
        <w:pStyle w:val="Heading3"/>
      </w:pPr>
      <w:r>
        <w:t>3.4 Receiving — Nhập hàng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Action</w:t>
            </w:r>
          </w:p>
        </w:tc>
        <w:tc>
          <w:tcPr>
            <w:tcW w:type="dxa" w:w="1080"/>
          </w:tcPr>
          <w:p>
            <w:r>
              <w:t>CA</w:t>
            </w:r>
          </w:p>
        </w:tc>
        <w:tc>
          <w:tcPr>
            <w:tcW w:type="dxa" w:w="1080"/>
          </w:tcPr>
          <w:p>
            <w:r>
              <w:t>INV</w:t>
            </w:r>
          </w:p>
        </w:tc>
        <w:tc>
          <w:tcPr>
            <w:tcW w:type="dxa" w:w="1080"/>
          </w:tcPr>
          <w:p>
            <w:r>
              <w:t>WH</w:t>
            </w:r>
          </w:p>
        </w:tc>
        <w:tc>
          <w:tcPr>
            <w:tcW w:type="dxa" w:w="1080"/>
          </w:tcPr>
          <w:p>
            <w:r>
              <w:t>BM</w:t>
            </w:r>
          </w:p>
        </w:tc>
        <w:tc>
          <w:tcPr>
            <w:tcW w:type="dxa" w:w="1080"/>
          </w:tcPr>
          <w:p>
            <w:r>
              <w:t>CB</w:t>
            </w:r>
          </w:p>
        </w:tc>
        <w:tc>
          <w:tcPr>
            <w:tcW w:type="dxa" w:w="1080"/>
          </w:tcPr>
          <w:p>
            <w:r>
              <w:t>ADM</w:t>
            </w:r>
          </w:p>
        </w:tc>
        <w:tc>
          <w:tcPr>
            <w:tcW w:type="dxa" w:w="1080"/>
          </w:tcPr>
          <w:p>
            <w:r>
              <w:t>OPS</w:t>
            </w:r>
          </w:p>
        </w:tc>
      </w:tr>
      <w:tr>
        <w:tc>
          <w:tcPr>
            <w:tcW w:type="dxa" w:w="1080"/>
          </w:tcPr>
          <w:p>
            <w:r>
              <w:t>Create receiving record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Create/Update</w:t>
            </w:r>
          </w:p>
        </w:tc>
        <w:tc>
          <w:tcPr>
            <w:tcW w:type="dxa" w:w="1080"/>
          </w:tcPr>
          <w:p>
            <w:r>
              <w:t>Create/Update (if warehouse-managed)</w:t>
            </w:r>
          </w:p>
        </w:tc>
        <w:tc>
          <w:tcPr>
            <w:tcW w:type="dxa" w:w="1080"/>
          </w:tcPr>
          <w:p>
            <w:r>
              <w:t>Approve (if required)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</w:tr>
      <w:tr>
        <w:tc>
          <w:tcPr>
            <w:tcW w:type="dxa" w:w="1080"/>
          </w:tcPr>
          <w:p>
            <w:r>
              <w:t>Correct receiving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Create/Update</w:t>
            </w:r>
          </w:p>
        </w:tc>
        <w:tc>
          <w:tcPr>
            <w:tcW w:type="dxa" w:w="1080"/>
          </w:tcPr>
          <w:p>
            <w:r>
              <w:t>Create/Update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</w:tr>
    </w:tbl>
    <w:p/>
    <w:p/>
    <w:p>
      <w:pPr>
        <w:pStyle w:val="Heading3"/>
      </w:pPr>
      <w:r>
        <w:t>3.5 Stocktake — Kiểm kho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Action</w:t>
            </w:r>
          </w:p>
        </w:tc>
        <w:tc>
          <w:tcPr>
            <w:tcW w:type="dxa" w:w="1080"/>
          </w:tcPr>
          <w:p>
            <w:r>
              <w:t>CA</w:t>
            </w:r>
          </w:p>
        </w:tc>
        <w:tc>
          <w:tcPr>
            <w:tcW w:type="dxa" w:w="1080"/>
          </w:tcPr>
          <w:p>
            <w:r>
              <w:t>INV</w:t>
            </w:r>
          </w:p>
        </w:tc>
        <w:tc>
          <w:tcPr>
            <w:tcW w:type="dxa" w:w="1080"/>
          </w:tcPr>
          <w:p>
            <w:r>
              <w:t>WH</w:t>
            </w:r>
          </w:p>
        </w:tc>
        <w:tc>
          <w:tcPr>
            <w:tcW w:type="dxa" w:w="1080"/>
          </w:tcPr>
          <w:p>
            <w:r>
              <w:t>BM</w:t>
            </w:r>
          </w:p>
        </w:tc>
        <w:tc>
          <w:tcPr>
            <w:tcW w:type="dxa" w:w="1080"/>
          </w:tcPr>
          <w:p>
            <w:r>
              <w:t>CB</w:t>
            </w:r>
          </w:p>
        </w:tc>
        <w:tc>
          <w:tcPr>
            <w:tcW w:type="dxa" w:w="1080"/>
          </w:tcPr>
          <w:p>
            <w:r>
              <w:t>ADM</w:t>
            </w:r>
          </w:p>
        </w:tc>
        <w:tc>
          <w:tcPr>
            <w:tcW w:type="dxa" w:w="1080"/>
          </w:tcPr>
          <w:p>
            <w:r>
              <w:t>OPS</w:t>
            </w:r>
          </w:p>
        </w:tc>
      </w:tr>
      <w:tr>
        <w:tc>
          <w:tcPr>
            <w:tcW w:type="dxa" w:w="1080"/>
          </w:tcPr>
          <w:p>
            <w:r>
              <w:t>Create stocktake session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Create/Update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</w:tr>
      <w:tr>
        <w:tc>
          <w:tcPr>
            <w:tcW w:type="dxa" w:w="1080"/>
          </w:tcPr>
          <w:p>
            <w:r>
              <w:t>Submit stocktake results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Create/Update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</w:tr>
      <w:tr>
        <w:tc>
          <w:tcPr>
            <w:tcW w:type="dxa" w:w="1080"/>
          </w:tcPr>
          <w:p>
            <w:r>
              <w:t>Approve stock adjustments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Consult</w:t>
            </w:r>
          </w:p>
        </w:tc>
      </w:tr>
    </w:tbl>
    <w:p/>
    <w:p/>
    <w:p>
      <w:pPr>
        <w:pStyle w:val="Heading3"/>
      </w:pPr>
      <w:r>
        <w:t>3.6 Transfers — Chuyển hàng / Nhận hàng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Action</w:t>
            </w:r>
          </w:p>
        </w:tc>
        <w:tc>
          <w:tcPr>
            <w:tcW w:type="dxa" w:w="1080"/>
          </w:tcPr>
          <w:p>
            <w:r>
              <w:t>CA</w:t>
            </w:r>
          </w:p>
        </w:tc>
        <w:tc>
          <w:tcPr>
            <w:tcW w:type="dxa" w:w="1080"/>
          </w:tcPr>
          <w:p>
            <w:r>
              <w:t>INV</w:t>
            </w:r>
          </w:p>
        </w:tc>
        <w:tc>
          <w:tcPr>
            <w:tcW w:type="dxa" w:w="1080"/>
          </w:tcPr>
          <w:p>
            <w:r>
              <w:t>WH</w:t>
            </w:r>
          </w:p>
        </w:tc>
        <w:tc>
          <w:tcPr>
            <w:tcW w:type="dxa" w:w="1080"/>
          </w:tcPr>
          <w:p>
            <w:r>
              <w:t>BM</w:t>
            </w:r>
          </w:p>
        </w:tc>
        <w:tc>
          <w:tcPr>
            <w:tcW w:type="dxa" w:w="1080"/>
          </w:tcPr>
          <w:p>
            <w:r>
              <w:t>CB</w:t>
            </w:r>
          </w:p>
        </w:tc>
        <w:tc>
          <w:tcPr>
            <w:tcW w:type="dxa" w:w="1080"/>
          </w:tcPr>
          <w:p>
            <w:r>
              <w:t>ADM</w:t>
            </w:r>
          </w:p>
        </w:tc>
        <w:tc>
          <w:tcPr>
            <w:tcW w:type="dxa" w:w="1080"/>
          </w:tcPr>
          <w:p>
            <w:r>
              <w:t>OPS</w:t>
            </w:r>
          </w:p>
        </w:tc>
      </w:tr>
      <w:tr>
        <w:tc>
          <w:tcPr>
            <w:tcW w:type="dxa" w:w="1080"/>
          </w:tcPr>
          <w:p>
            <w:r>
              <w:t>Create transfer order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Create/Update (request)</w:t>
            </w:r>
          </w:p>
        </w:tc>
        <w:tc>
          <w:tcPr>
            <w:tcW w:type="dxa" w:w="1080"/>
          </w:tcPr>
          <w:p>
            <w:r>
              <w:t>Create/Update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</w:tr>
      <w:tr>
        <w:tc>
          <w:tcPr>
            <w:tcW w:type="dxa" w:w="1080"/>
          </w:tcPr>
          <w:p>
            <w:r>
              <w:t>Dispatch transfer (source)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Create/Update</w:t>
            </w:r>
          </w:p>
        </w:tc>
        <w:tc>
          <w:tcPr>
            <w:tcW w:type="dxa" w:w="1080"/>
          </w:tcPr>
          <w:p>
            <w:r>
              <w:t>Approve (if required)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</w:tr>
      <w:tr>
        <w:tc>
          <w:tcPr>
            <w:tcW w:type="dxa" w:w="1080"/>
          </w:tcPr>
          <w:p>
            <w:r>
              <w:t>Receive transfer (destination)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Create/Update</w:t>
            </w:r>
          </w:p>
        </w:tc>
        <w:tc>
          <w:tcPr>
            <w:tcW w:type="dxa" w:w="1080"/>
          </w:tcPr>
          <w:p>
            <w:r>
              <w:t>Create/Update</w:t>
            </w:r>
          </w:p>
        </w:tc>
        <w:tc>
          <w:tcPr>
            <w:tcW w:type="dxa" w:w="1080"/>
          </w:tcPr>
          <w:p>
            <w:r>
              <w:t>Approve discrepancies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</w:tr>
      <w:tr>
        <w:tc>
          <w:tcPr>
            <w:tcW w:type="dxa" w:w="1080"/>
          </w:tcPr>
          <w:p>
            <w:r>
              <w:t>Approve discrepancy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Consult/Approve (policy)</w:t>
            </w:r>
          </w:p>
        </w:tc>
      </w:tr>
    </w:tbl>
    <w:p/>
    <w:p/>
    <w:p>
      <w:pPr>
        <w:pStyle w:val="Heading3"/>
      </w:pPr>
      <w:r>
        <w:t>3.7 Write-off — Xuất hủy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Action</w:t>
            </w:r>
          </w:p>
        </w:tc>
        <w:tc>
          <w:tcPr>
            <w:tcW w:type="dxa" w:w="1080"/>
          </w:tcPr>
          <w:p>
            <w:r>
              <w:t>CA</w:t>
            </w:r>
          </w:p>
        </w:tc>
        <w:tc>
          <w:tcPr>
            <w:tcW w:type="dxa" w:w="1080"/>
          </w:tcPr>
          <w:p>
            <w:r>
              <w:t>INV</w:t>
            </w:r>
          </w:p>
        </w:tc>
        <w:tc>
          <w:tcPr>
            <w:tcW w:type="dxa" w:w="1080"/>
          </w:tcPr>
          <w:p>
            <w:r>
              <w:t>WH</w:t>
            </w:r>
          </w:p>
        </w:tc>
        <w:tc>
          <w:tcPr>
            <w:tcW w:type="dxa" w:w="1080"/>
          </w:tcPr>
          <w:p>
            <w:r>
              <w:t>BM</w:t>
            </w:r>
          </w:p>
        </w:tc>
        <w:tc>
          <w:tcPr>
            <w:tcW w:type="dxa" w:w="1080"/>
          </w:tcPr>
          <w:p>
            <w:r>
              <w:t>CB</w:t>
            </w:r>
          </w:p>
        </w:tc>
        <w:tc>
          <w:tcPr>
            <w:tcW w:type="dxa" w:w="1080"/>
          </w:tcPr>
          <w:p>
            <w:r>
              <w:t>ADM</w:t>
            </w:r>
          </w:p>
        </w:tc>
        <w:tc>
          <w:tcPr>
            <w:tcW w:type="dxa" w:w="1080"/>
          </w:tcPr>
          <w:p>
            <w:r>
              <w:t>OPS</w:t>
            </w:r>
          </w:p>
        </w:tc>
      </w:tr>
      <w:tr>
        <w:tc>
          <w:tcPr>
            <w:tcW w:type="dxa" w:w="1080"/>
          </w:tcPr>
          <w:p>
            <w:r>
              <w:t>Create write-off request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Create/Update</w:t>
            </w:r>
          </w:p>
        </w:tc>
        <w:tc>
          <w:tcPr>
            <w:tcW w:type="dxa" w:w="1080"/>
          </w:tcPr>
          <w:p>
            <w:r>
              <w:t>Create/Update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</w:tr>
      <w:tr>
        <w:tc>
          <w:tcPr>
            <w:tcW w:type="dxa" w:w="1080"/>
          </w:tcPr>
          <w:p>
            <w:r>
              <w:t>Approve write-off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Consult/Approve (threshold)</w:t>
            </w:r>
          </w:p>
        </w:tc>
      </w:tr>
    </w:tbl>
    <w:p/>
    <w:p/>
    <w:p>
      <w:pPr>
        <w:pStyle w:val="Heading3"/>
      </w:pPr>
      <w:r>
        <w:t>3.8 Cashbook — Sổ quỹ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Action</w:t>
            </w:r>
          </w:p>
        </w:tc>
        <w:tc>
          <w:tcPr>
            <w:tcW w:type="dxa" w:w="1080"/>
          </w:tcPr>
          <w:p>
            <w:r>
              <w:t>CA</w:t>
            </w:r>
          </w:p>
        </w:tc>
        <w:tc>
          <w:tcPr>
            <w:tcW w:type="dxa" w:w="1080"/>
          </w:tcPr>
          <w:p>
            <w:r>
              <w:t>INV</w:t>
            </w:r>
          </w:p>
        </w:tc>
        <w:tc>
          <w:tcPr>
            <w:tcW w:type="dxa" w:w="1080"/>
          </w:tcPr>
          <w:p>
            <w:r>
              <w:t>WH</w:t>
            </w:r>
          </w:p>
        </w:tc>
        <w:tc>
          <w:tcPr>
            <w:tcW w:type="dxa" w:w="1080"/>
          </w:tcPr>
          <w:p>
            <w:r>
              <w:t>BM</w:t>
            </w:r>
          </w:p>
        </w:tc>
        <w:tc>
          <w:tcPr>
            <w:tcW w:type="dxa" w:w="1080"/>
          </w:tcPr>
          <w:p>
            <w:r>
              <w:t>CB</w:t>
            </w:r>
          </w:p>
        </w:tc>
        <w:tc>
          <w:tcPr>
            <w:tcW w:type="dxa" w:w="1080"/>
          </w:tcPr>
          <w:p>
            <w:r>
              <w:t>ADM</w:t>
            </w:r>
          </w:p>
        </w:tc>
        <w:tc>
          <w:tcPr>
            <w:tcW w:type="dxa" w:w="1080"/>
          </w:tcPr>
          <w:p>
            <w:r>
              <w:t>OPS</w:t>
            </w:r>
          </w:p>
        </w:tc>
      </w:tr>
      <w:tr>
        <w:tc>
          <w:tcPr>
            <w:tcW w:type="dxa" w:w="1080"/>
          </w:tcPr>
          <w:p>
            <w:r>
              <w:t>Record cashbook entry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Approve (supervision)</w:t>
            </w:r>
          </w:p>
        </w:tc>
        <w:tc>
          <w:tcPr>
            <w:tcW w:type="dxa" w:w="1080"/>
          </w:tcPr>
          <w:p>
            <w:r>
              <w:t>Create/Update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</w:tr>
      <w:tr>
        <w:tc>
          <w:tcPr>
            <w:tcW w:type="dxa" w:w="1080"/>
          </w:tcPr>
          <w:p>
            <w:r>
              <w:t>End-of-day close &amp; reconciliation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Create/Update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</w:tr>
    </w:tbl>
    <w:p/>
    <w:p/>
    <w:p>
      <w:pPr>
        <w:pStyle w:val="Heading3"/>
      </w:pPr>
      <w:r>
        <w:t>3.9 Admin — Accounts/Staff/Branches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Action</w:t>
            </w:r>
          </w:p>
        </w:tc>
        <w:tc>
          <w:tcPr>
            <w:tcW w:type="dxa" w:w="1080"/>
          </w:tcPr>
          <w:p>
            <w:r>
              <w:t>CA</w:t>
            </w:r>
          </w:p>
        </w:tc>
        <w:tc>
          <w:tcPr>
            <w:tcW w:type="dxa" w:w="1080"/>
          </w:tcPr>
          <w:p>
            <w:r>
              <w:t>INV</w:t>
            </w:r>
          </w:p>
        </w:tc>
        <w:tc>
          <w:tcPr>
            <w:tcW w:type="dxa" w:w="1080"/>
          </w:tcPr>
          <w:p>
            <w:r>
              <w:t>WH</w:t>
            </w:r>
          </w:p>
        </w:tc>
        <w:tc>
          <w:tcPr>
            <w:tcW w:type="dxa" w:w="1080"/>
          </w:tcPr>
          <w:p>
            <w:r>
              <w:t>BM</w:t>
            </w:r>
          </w:p>
        </w:tc>
        <w:tc>
          <w:tcPr>
            <w:tcW w:type="dxa" w:w="1080"/>
          </w:tcPr>
          <w:p>
            <w:r>
              <w:t>CB</w:t>
            </w:r>
          </w:p>
        </w:tc>
        <w:tc>
          <w:tcPr>
            <w:tcW w:type="dxa" w:w="1080"/>
          </w:tcPr>
          <w:p>
            <w:r>
              <w:t>ADM</w:t>
            </w:r>
          </w:p>
        </w:tc>
        <w:tc>
          <w:tcPr>
            <w:tcW w:type="dxa" w:w="1080"/>
          </w:tcPr>
          <w:p>
            <w:r>
              <w:t>OPS</w:t>
            </w:r>
          </w:p>
        </w:tc>
      </w:tr>
      <w:tr>
        <w:tc>
          <w:tcPr>
            <w:tcW w:type="dxa" w:w="1080"/>
          </w:tcPr>
          <w:p>
            <w:r>
              <w:t>Manage user accounts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Admin</w:t>
            </w:r>
          </w:p>
        </w:tc>
        <w:tc>
          <w:tcPr>
            <w:tcW w:type="dxa" w:w="1080"/>
          </w:tcPr>
          <w:p>
            <w:r>
              <w:t>Consult</w:t>
            </w:r>
          </w:p>
        </w:tc>
      </w:tr>
      <w:tr>
        <w:tc>
          <w:tcPr>
            <w:tcW w:type="dxa" w:w="1080"/>
          </w:tcPr>
          <w:p>
            <w:r>
              <w:t>Manage staff records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Create/Update (branch staff)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Admin</w:t>
            </w:r>
          </w:p>
        </w:tc>
        <w:tc>
          <w:tcPr>
            <w:tcW w:type="dxa" w:w="1080"/>
          </w:tcPr>
          <w:p>
            <w:r>
              <w:t>Consult</w:t>
            </w:r>
          </w:p>
        </w:tc>
      </w:tr>
      <w:tr>
        <w:tc>
          <w:tcPr>
            <w:tcW w:type="dxa" w:w="1080"/>
          </w:tcPr>
          <w:p>
            <w:r>
              <w:t>Manage branches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Admin</w:t>
            </w:r>
          </w:p>
        </w:tc>
        <w:tc>
          <w:tcPr>
            <w:tcW w:type="dxa" w:w="1080"/>
          </w:tcPr>
          <w:p>
            <w:r>
              <w:t>Consult/Admin</w:t>
            </w:r>
          </w:p>
        </w:tc>
      </w:tr>
    </w:tbl>
    <w:p/>
    <w:p/>
    <w:p/>
    <w:p>
      <w:pPr>
        <w:pStyle w:val="Heading2"/>
      </w:pPr>
      <w:r>
        <w:t>4) Notes and policy hooks</w:t>
      </w:r>
    </w:p>
    <w:p>
      <w:pPr>
        <w:pStyle w:val="ListBullet"/>
      </w:pPr>
      <w:r>
        <w:t>Approval thresholds (value/quantity) should be defined in Business Rules.</w:t>
      </w:r>
    </w:p>
    <w:p>
      <w:pPr>
        <w:pStyle w:val="ListBullet"/>
      </w:pPr>
      <w:r>
        <w:t>Override actions must create audit logs (who approved, reason).</w:t>
      </w:r>
    </w:p>
    <w:p>
      <w:pPr>
        <w:pStyle w:val="ListBullet"/>
      </w:pPr>
      <w:r>
        <w:t>Promotions and price changes should follow change control (OPS/ADM governance).</w:t>
      </w:r>
    </w:p>
    <w:p/>
    <w:p/>
    <w:p>
      <w:pPr>
        <w:pStyle w:val="Heading2"/>
      </w:pPr>
      <w:r>
        <w:t>5) Glossary / Terminology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Vietnamese (VI source)</w:t>
            </w:r>
          </w:p>
        </w:tc>
        <w:tc>
          <w:tcPr>
            <w:tcW w:type="dxa" w:w="4320"/>
          </w:tcPr>
          <w:p>
            <w:r>
              <w:t>English</w:t>
            </w:r>
          </w:p>
        </w:tc>
      </w:tr>
      <w:tr>
        <w:tc>
          <w:tcPr>
            <w:tcW w:type="dxa" w:w="4320"/>
          </w:tcPr>
          <w:p>
            <w:r>
              <w:t>Quản lý tài khoản người dùng</w:t>
            </w:r>
          </w:p>
        </w:tc>
        <w:tc>
          <w:tcPr>
            <w:tcW w:type="dxa" w:w="4320"/>
          </w:tcPr>
          <w:p>
            <w:r>
              <w:t>User accounts</w:t>
            </w:r>
          </w:p>
        </w:tc>
      </w:tr>
      <w:tr>
        <w:tc>
          <w:tcPr>
            <w:tcW w:type="dxa" w:w="4320"/>
          </w:tcPr>
          <w:p>
            <w:r>
              <w:t>Quản lý nhân viên</w:t>
            </w:r>
          </w:p>
        </w:tc>
        <w:tc>
          <w:tcPr>
            <w:tcW w:type="dxa" w:w="4320"/>
          </w:tcPr>
          <w:p>
            <w:r>
              <w:t>Staff management</w:t>
            </w:r>
          </w:p>
        </w:tc>
      </w:tr>
      <w:tr>
        <w:tc>
          <w:tcPr>
            <w:tcW w:type="dxa" w:w="4320"/>
          </w:tcPr>
          <w:p>
            <w:r>
              <w:t>Quản lý chi nhánh</w:t>
            </w:r>
          </w:p>
        </w:tc>
        <w:tc>
          <w:tcPr>
            <w:tcW w:type="dxa" w:w="4320"/>
          </w:tcPr>
          <w:p>
            <w:r>
              <w:t>Branch management</w:t>
            </w:r>
          </w:p>
        </w:tc>
      </w:tr>
      <w:tr>
        <w:tc>
          <w:tcPr>
            <w:tcW w:type="dxa" w:w="4320"/>
          </w:tcPr>
          <w:p>
            <w:r>
              <w:t>Thủ kho</w:t>
            </w:r>
          </w:p>
        </w:tc>
        <w:tc>
          <w:tcPr>
            <w:tcW w:type="dxa" w:w="4320"/>
          </w:tcPr>
          <w:p>
            <w:r>
              <w:t>Warehouse staff</w:t>
            </w:r>
          </w:p>
        </w:tc>
      </w:tr>
      <w:tr>
        <w:tc>
          <w:tcPr>
            <w:tcW w:type="dxa" w:w="4320"/>
          </w:tcPr>
          <w:p>
            <w:r>
              <w:t>Nhân viên kho</w:t>
            </w:r>
          </w:p>
        </w:tc>
        <w:tc>
          <w:tcPr>
            <w:tcW w:type="dxa" w:w="4320"/>
          </w:tcPr>
          <w:p>
            <w:r>
              <w:t>Inventory staff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