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ShortCompareLong</w:t>
      </w:r>
      <w:r>
        <w:rPr>
          <w:rFonts w:hint="eastAsia" w:ascii="Consolas" w:hAnsi="Consolas" w:eastAsia="Consolas"/>
          <w:color w:val="000000"/>
          <w:sz w:val="20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ShortCompareLongAdjust</w:t>
      </w:r>
      <w:r>
        <w:rPr>
          <w:rFonts w:hint="eastAsia" w:ascii="Consolas" w:hAnsi="Consolas" w:eastAsia="Consolas"/>
          <w:color w:val="000000"/>
          <w:sz w:val="20"/>
        </w:rPr>
        <w:t>=1.4;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ThresholdZ</w:t>
      </w:r>
      <w:r>
        <w:rPr>
          <w:rFonts w:hint="eastAsia" w:ascii="Consolas" w:hAnsi="Consolas" w:eastAsia="Consolas"/>
          <w:color w:val="000000"/>
          <w:sz w:val="20"/>
        </w:rPr>
        <w:t>=500;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afterRange</w:t>
      </w:r>
      <w:r>
        <w:rPr>
          <w:rFonts w:hint="eastAsia" w:ascii="Consolas" w:hAnsi="Consolas" w:eastAsia="Consolas"/>
          <w:color w:val="000000"/>
          <w:sz w:val="20"/>
        </w:rPr>
        <w:t xml:space="preserve"> = 500;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refineRange</w:t>
      </w:r>
      <w:r>
        <w:rPr>
          <w:rFonts w:hint="eastAsia" w:ascii="Consolas" w:hAnsi="Consolas" w:eastAsia="Consolas"/>
          <w:color w:val="000000"/>
          <w:sz w:val="20"/>
        </w:rPr>
        <w:t xml:space="preserve"> = (Parameters.</w:t>
      </w:r>
      <w:r>
        <w:rPr>
          <w:rFonts w:hint="eastAsia" w:ascii="Consolas" w:hAnsi="Consolas" w:eastAsia="Consolas"/>
          <w:b/>
          <w:i/>
          <w:color w:val="0000C0"/>
          <w:sz w:val="20"/>
        </w:rPr>
        <w:t>FREQUENCY</w:t>
      </w:r>
      <w:r>
        <w:rPr>
          <w:rFonts w:hint="eastAsia" w:ascii="Consolas" w:hAnsi="Consolas" w:eastAsia="Consolas"/>
          <w:color w:val="000000"/>
          <w:sz w:val="20"/>
        </w:rPr>
        <w:t>+200);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afterRange_Threshold456</w:t>
      </w:r>
      <w:r>
        <w:rPr>
          <w:rFonts w:hint="eastAsia" w:ascii="Consolas" w:hAnsi="Consolas" w:eastAsia="Consolas"/>
          <w:color w:val="000000"/>
          <w:sz w:val="20"/>
        </w:rPr>
        <w:t xml:space="preserve"> = 1000;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refineRange_Threshold456</w:t>
      </w:r>
      <w:r>
        <w:rPr>
          <w:rFonts w:hint="eastAsia" w:ascii="Consolas" w:hAnsi="Consolas" w:eastAsia="Consolas"/>
          <w:color w:val="000000"/>
          <w:sz w:val="20"/>
        </w:rPr>
        <w:t xml:space="preserve"> = 2000;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D5219"/>
    <w:rsid w:val="0F317E98"/>
    <w:rsid w:val="10CE3ED4"/>
    <w:rsid w:val="209860BD"/>
    <w:rsid w:val="72B6052A"/>
    <w:rsid w:val="78D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2020-05-23T00:59:00Z</dcterms:created>
  <dc:creator>Administrator</dc:creator>
  <cp:lastModifiedBy>rybd111</cp:lastModifiedBy>
  <dcterms:modified xsi:type="dcterms:W3CDTF">2020-05-23T01:02:35Z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