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hanging="630"/>
        <w:rPr>
          <w:rFonts w:ascii="Times New Roman" w:cs="Times New Roman" w:eastAsia="Times New Roman" w:hAnsi="Times New Roman"/>
          <w:sz w:val="24"/>
          <w:szCs w:val="24"/>
        </w:rPr>
      </w:pPr>
      <w:r w:rsidDel="00000000" w:rsidR="00000000" w:rsidRPr="00000000">
        <w:rPr>
          <w:rFonts w:ascii="Georgia" w:cs="Georgia" w:eastAsia="Georgia" w:hAnsi="Georgia"/>
          <w:b w:val="1"/>
          <w:bCs w:val="1"/>
          <w:color w:val="1c4587"/>
          <w:sz w:val="24"/>
          <w:szCs w:val="24"/>
          <w:rtl w:val="0"/>
        </w:rPr>
        <w:t xml:space="preserve">Nelli Grigoryan</w:t>
      </w:r>
      <w:r w:rsidDel="00000000" w:rsidR="00000000" w:rsidRPr="00000000">
        <w:rPr>
          <w:rtl w:val="0"/>
        </w:rPr>
      </w:r>
    </w:p>
    <w:p w:rsidR="00000000" w:rsidDel="00000000" w:rsidP="00000000" w:rsidRDefault="00000000" w:rsidRPr="00000000" w14:paraId="00000002">
      <w:pPr>
        <w:spacing w:after="0" w:line="240" w:lineRule="auto"/>
        <w:ind w:hanging="630"/>
        <w:rPr>
          <w:rFonts w:ascii="Times New Roman" w:cs="Times New Roman" w:eastAsia="Times New Roman" w:hAnsi="Times New Roman"/>
          <w:sz w:val="24"/>
          <w:szCs w:val="24"/>
        </w:rPr>
      </w:pPr>
      <w:r w:rsidDel="00000000" w:rsidR="00000000" w:rsidRPr="00000000">
        <w:rPr>
          <w:rFonts w:ascii="Georgia" w:cs="Georgia" w:eastAsia="Georgia" w:hAnsi="Georgia"/>
          <w:b w:val="1"/>
          <w:bCs w:val="1"/>
          <w:color w:val="1c4587"/>
          <w:sz w:val="24"/>
          <w:szCs w:val="24"/>
          <w:rtl w:val="0"/>
        </w:rPr>
        <w:t xml:space="preserve">September 17, 2024</w:t>
      </w: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ind w:hanging="630"/>
        <w:rPr>
          <w:rFonts w:ascii="Times New Roman" w:cs="Times New Roman" w:eastAsia="Times New Roman" w:hAnsi="Times New Roman"/>
          <w:sz w:val="24"/>
          <w:szCs w:val="24"/>
        </w:rPr>
      </w:pPr>
      <w:r w:rsidDel="00000000" w:rsidR="00000000" w:rsidRPr="00000000">
        <w:rPr>
          <w:rFonts w:ascii="Georgia" w:cs="Georgia" w:eastAsia="Georgia" w:hAnsi="Georgia"/>
          <w:b w:val="1"/>
          <w:bCs w:val="1"/>
          <w:color w:val="1c4587"/>
          <w:sz w:val="24"/>
          <w:szCs w:val="24"/>
          <w:rtl w:val="0"/>
        </w:rPr>
        <w:t xml:space="preserve">Executive Summary</w:t>
      </w:r>
      <w:r w:rsidDel="00000000" w:rsidR="00000000" w:rsidRPr="00000000">
        <w:rPr>
          <w:rtl w:val="0"/>
        </w:rPr>
      </w:r>
    </w:p>
    <w:p w:rsidR="00000000" w:rsidDel="00000000" w:rsidP="00000000" w:rsidRDefault="00000000" w:rsidRPr="00000000" w14:paraId="00000005">
      <w:pPr>
        <w:spacing w:after="0" w:line="240" w:lineRule="auto"/>
        <w:ind w:hanging="63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Ability to capture and save screenshots from the extension and later review them as they do review notes</w:t>
      </w:r>
    </w:p>
    <w:p w:rsidR="00000000" w:rsidDel="00000000" w:rsidP="00000000" w:rsidRDefault="00000000" w:rsidRPr="00000000" w14:paraId="00000006">
      <w:pPr>
        <w:spacing w:after="0" w:line="240" w:lineRule="auto"/>
        <w:ind w:hanging="63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will allow all Haibrid users to retain more diverse sources of information in one place. By reducing the need to</w:t>
      </w:r>
    </w:p>
    <w:p w:rsidR="00000000" w:rsidDel="00000000" w:rsidP="00000000" w:rsidRDefault="00000000" w:rsidRPr="00000000" w14:paraId="00000007">
      <w:pPr>
        <w:spacing w:after="0" w:line="240" w:lineRule="auto"/>
        <w:ind w:hanging="63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use other methods/apps to save screenshots, this feature improves usability of the product, increases user</w:t>
      </w:r>
    </w:p>
    <w:p w:rsidR="00000000" w:rsidDel="00000000" w:rsidP="00000000" w:rsidRDefault="00000000" w:rsidRPr="00000000" w14:paraId="00000008">
      <w:pPr>
        <w:spacing w:after="0" w:line="240" w:lineRule="auto"/>
        <w:ind w:hanging="630"/>
        <w:rPr>
          <w:rFonts w:ascii="Georgia" w:cs="Georgia" w:eastAsia="Georgia" w:hAnsi="Georgia"/>
          <w:b w:val="1"/>
          <w:bCs w:val="1"/>
          <w:sz w:val="24"/>
          <w:szCs w:val="24"/>
        </w:rPr>
      </w:pPr>
      <w:r w:rsidDel="00000000" w:rsidR="00000000" w:rsidRPr="00000000">
        <w:rPr>
          <w:rFonts w:ascii="Georgia" w:cs="Georgia" w:eastAsia="Georgia" w:hAnsi="Georgia"/>
          <w:i w:val="1"/>
          <w:iCs w:val="1"/>
          <w:sz w:val="20"/>
          <w:szCs w:val="20"/>
          <w:rtl w:val="0"/>
        </w:rPr>
        <w:t xml:space="preserve">working </w:t>
      </w:r>
      <w:r w:rsidDel="00000000" w:rsidR="00000000" w:rsidRPr="00000000">
        <w:rPr>
          <w:rFonts w:ascii="Georgia" w:cs="Georgia" w:eastAsia="Georgia" w:hAnsi="Georgia"/>
          <w:i w:val="1"/>
          <w:iCs w:val="1"/>
          <w:sz w:val="20"/>
          <w:szCs w:val="20"/>
          <w:rtl w:val="0"/>
        </w:rPr>
        <w:t xml:space="preserve">efficiency</w:t>
      </w:r>
      <w:r w:rsidDel="00000000" w:rsidR="00000000" w:rsidRPr="00000000">
        <w:rPr>
          <w:rFonts w:ascii="Georgia" w:cs="Georgia" w:eastAsia="Georgia" w:hAnsi="Georgia"/>
          <w:i w:val="1"/>
          <w:iCs w:val="1"/>
          <w:sz w:val="20"/>
          <w:szCs w:val="20"/>
          <w:rtl w:val="0"/>
        </w:rPr>
        <w:t xml:space="preserve">, eventually enhancing Haibrid’s appeal to wider segment of users.</w:t>
      </w:r>
      <w:r w:rsidDel="00000000" w:rsidR="00000000" w:rsidRPr="00000000">
        <w:rPr>
          <w:rtl w:val="0"/>
        </w:rPr>
      </w:r>
    </w:p>
    <w:p w:rsidR="00000000" w:rsidDel="00000000" w:rsidP="00000000" w:rsidRDefault="00000000" w:rsidRPr="00000000" w14:paraId="00000009">
      <w:pPr>
        <w:spacing w:after="0" w:line="276" w:lineRule="auto"/>
        <w:ind w:left="-81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0A">
      <w:pPr>
        <w:spacing w:after="0" w:line="276" w:lineRule="auto"/>
        <w:rPr>
          <w:rFonts w:ascii="Arial" w:cs="Arial" w:eastAsia="Arial" w:hAnsi="Arial"/>
        </w:rPr>
      </w:pPr>
      <w:r w:rsidDel="00000000" w:rsidR="00000000" w:rsidRPr="00000000">
        <w:rPr>
          <w:rtl w:val="0"/>
        </w:rPr>
      </w:r>
    </w:p>
    <w:tbl>
      <w:tblPr>
        <w:tblStyle w:val="Table1"/>
        <w:tblW w:w="628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125"/>
        <w:tblGridChange w:id="0">
          <w:tblGrid>
            <w:gridCol w:w="2160"/>
            <w:gridCol w:w="4125"/>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B">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Concept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line="240" w:lineRule="auto"/>
              <w:rPr>
                <w:rFonts w:ascii="Georgia" w:cs="Georgia" w:eastAsia="Georgia" w:hAnsi="Georgia"/>
                <w:i w:val="1"/>
                <w:iCs w:val="1"/>
                <w:color w:val="666666"/>
                <w:sz w:val="20"/>
                <w:szCs w:val="20"/>
              </w:rPr>
            </w:pPr>
            <w:hyperlink r:id="rId6">
              <w:r w:rsidDel="00000000" w:rsidR="00000000" w:rsidRPr="00000000">
                <w:rPr>
                  <w:rFonts w:ascii="Georgia" w:cs="Georgia" w:eastAsia="Georgia" w:hAnsi="Georgia"/>
                  <w:i w:val="1"/>
                  <w:iCs w:val="1"/>
                  <w:color w:val="1155cc"/>
                  <w:sz w:val="20"/>
                  <w:szCs w:val="20"/>
                  <w:u w:val="single"/>
                  <w:rtl w:val="0"/>
                </w:rPr>
                <w:t xml:space="preserve">https://docs.google.com/document/d/1p59CID_RcL1_ysmaUW_c9lEgA6XNhVK63hVtyMfT9oY/edit</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D">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Figma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rPr>
                <w:rFonts w:ascii="Georgia" w:cs="Georgia" w:eastAsia="Georgia" w:hAnsi="Georgia"/>
                <w:i w:val="1"/>
                <w:iCs w:val="1"/>
                <w:color w:val="666666"/>
                <w:sz w:val="20"/>
                <w:szCs w:val="20"/>
              </w:rPr>
            </w:pPr>
            <w:hyperlink r:id="rId7">
              <w:r w:rsidDel="00000000" w:rsidR="00000000" w:rsidRPr="00000000">
                <w:rPr>
                  <w:rFonts w:ascii="Georgia" w:cs="Georgia" w:eastAsia="Georgia" w:hAnsi="Georgia"/>
                  <w:i w:val="1"/>
                  <w:iCs w:val="1"/>
                  <w:color w:val="1155cc"/>
                  <w:sz w:val="20"/>
                  <w:szCs w:val="20"/>
                  <w:u w:val="single"/>
                  <w:rtl w:val="0"/>
                </w:rPr>
                <w:t xml:space="preserve">https://www.figma.com/design/n2FYTev0A6bT7CCK3626BR/Haibrid-DS-v1.2?node-id=8495-38516&amp;t=E3UUUseZORseVZRv-4</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F">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Loom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rPr>
                <w:rFonts w:ascii="Georgia" w:cs="Georgia" w:eastAsia="Georgia" w:hAnsi="Georgia"/>
                <w:i w:val="1"/>
                <w:iCs w:val="1"/>
                <w:sz w:val="20"/>
                <w:szCs w:val="20"/>
              </w:rPr>
            </w:pPr>
            <w:hyperlink r:id="rId8">
              <w:r w:rsidDel="00000000" w:rsidR="00000000" w:rsidRPr="00000000">
                <w:rPr>
                  <w:rFonts w:ascii="Georgia" w:cs="Georgia" w:eastAsia="Georgia" w:hAnsi="Georgia"/>
                  <w:i w:val="1"/>
                  <w:iCs w:val="1"/>
                  <w:color w:val="1155cc"/>
                  <w:sz w:val="20"/>
                  <w:szCs w:val="20"/>
                  <w:u w:val="single"/>
                  <w:rtl w:val="0"/>
                </w:rPr>
                <w:t xml:space="preserve">https://www.loom.com/share/2c24de26b2e047dbab1f080092675560</w:t>
              </w:r>
            </w:hyperlink>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Document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rPr>
                <w:rFonts w:ascii="Arial" w:cs="Arial" w:eastAsia="Arial" w:hAnsi="Arial"/>
              </w:rPr>
            </w:pPr>
            <w:r w:rsidDel="00000000" w:rsidR="00000000" w:rsidRPr="00000000">
              <w:rPr>
                <w:rFonts w:ascii="Georgia" w:cs="Georgia" w:eastAsia="Georgia" w:hAnsi="Georgia"/>
                <w:b w:val="1"/>
                <w:bCs w:val="1"/>
                <w:color w:val="1c4587"/>
                <w:sz w:val="24"/>
                <w:szCs w:val="24"/>
                <w:rtl w:val="0"/>
              </w:rPr>
              <w:t xml:space="preserve">{READY}</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Georgia" w:cs="Georgia" w:eastAsia="Georgia" w:hAnsi="Georgia"/>
                <w:b w:val="1"/>
                <w:bCs w:val="1"/>
                <w:color w:val="1c4587"/>
                <w:sz w:val="24"/>
                <w:szCs w:val="24"/>
                <w:rtl w:val="0"/>
              </w:rPr>
              <w:t xml:space="preserve">Nelli Grigoryan</w:t>
            </w:r>
            <w:r w:rsidDel="00000000" w:rsidR="00000000" w:rsidRPr="00000000">
              <w:rPr>
                <w:rtl w:val="0"/>
              </w:rPr>
            </w:r>
          </w:p>
        </w:tc>
      </w:tr>
    </w:tbl>
    <w:p w:rsidR="00000000" w:rsidDel="00000000" w:rsidP="00000000" w:rsidRDefault="00000000" w:rsidRPr="00000000" w14:paraId="00000015">
      <w:pPr>
        <w:spacing w:after="0" w:line="276" w:lineRule="auto"/>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6">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 </w:t>
      </w:r>
    </w:p>
    <w:p w:rsidR="00000000" w:rsidDel="00000000" w:rsidP="00000000" w:rsidRDefault="00000000" w:rsidRPr="00000000" w14:paraId="00000017">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8">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Problem Statement</w:t>
      </w:r>
    </w:p>
    <w:p w:rsidR="00000000" w:rsidDel="00000000" w:rsidP="00000000" w:rsidRDefault="00000000" w:rsidRPr="00000000" w14:paraId="00000019">
      <w:pPr>
        <w:spacing w:after="0" w:line="276" w:lineRule="auto"/>
        <w:ind w:left="-540" w:firstLine="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Haibrid is currently limited to saving text, but many potential users have expressed a need for uploading images and other types of multimedia. This limitation affects users across various sectors, such as media and academia, as their current tools allow saving visual content like photos, video segments, formulas, tables, and sections from PDFs opened in a browser. Expanding Haibrid's functionality to include multimedia uploads is essential to meet user needs.</w:t>
      </w:r>
      <w:r w:rsidDel="00000000" w:rsidR="00000000" w:rsidRPr="00000000">
        <w:rPr>
          <w:rtl w:val="0"/>
        </w:rPr>
      </w:r>
    </w:p>
    <w:p w:rsidR="00000000" w:rsidDel="00000000" w:rsidP="00000000" w:rsidRDefault="00000000" w:rsidRPr="00000000" w14:paraId="0000001A">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B">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Market Research</w:t>
      </w:r>
    </w:p>
    <w:p w:rsidR="00000000" w:rsidDel="00000000" w:rsidP="00000000" w:rsidRDefault="00000000" w:rsidRPr="00000000" w14:paraId="0000001C">
      <w:pPr>
        <w:spacing w:after="0" w:line="276" w:lineRule="auto"/>
        <w:ind w:left="-540" w:firstLine="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I’ve taken a look at Google Keep, Arc, Evernote, Trello, Jira  for inspiration.</w:t>
      </w:r>
      <w:r w:rsidDel="00000000" w:rsidR="00000000" w:rsidRPr="00000000">
        <w:rPr>
          <w:rtl w:val="0"/>
        </w:rPr>
      </w:r>
    </w:p>
    <w:p w:rsidR="00000000" w:rsidDel="00000000" w:rsidP="00000000" w:rsidRDefault="00000000" w:rsidRPr="00000000" w14:paraId="0000001D">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E">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Main Design Option</w:t>
      </w:r>
    </w:p>
    <w:p w:rsidR="00000000" w:rsidDel="00000000" w:rsidP="00000000" w:rsidRDefault="00000000" w:rsidRPr="00000000" w14:paraId="0000001F">
      <w:pPr>
        <w:spacing w:after="0" w:line="276" w:lineRule="auto"/>
        <w:ind w:left="-540" w:firstLine="0"/>
        <w:rPr>
          <w:rFonts w:ascii="Georgia" w:cs="Georgia" w:eastAsia="Georgia" w:hAnsi="Georgia"/>
          <w:i w:val="1"/>
          <w:iCs w:val="1"/>
          <w:sz w:val="20"/>
          <w:szCs w:val="20"/>
        </w:rPr>
      </w:pPr>
      <w:hyperlink r:id="rId9">
        <w:r w:rsidDel="00000000" w:rsidR="00000000" w:rsidRPr="00000000">
          <w:rPr>
            <w:rFonts w:ascii="Georgia" w:cs="Georgia" w:eastAsia="Georgia" w:hAnsi="Georgia"/>
            <w:i w:val="1"/>
            <w:iCs w:val="1"/>
            <w:color w:val="1155cc"/>
            <w:sz w:val="20"/>
            <w:szCs w:val="20"/>
            <w:u w:val="single"/>
            <w:rtl w:val="0"/>
          </w:rPr>
          <w:t xml:space="preserve">Browser Extension</w:t>
        </w:r>
      </w:hyperlink>
      <w:r w:rsidDel="00000000" w:rsidR="00000000" w:rsidRPr="00000000">
        <w:rPr>
          <w:rtl w:val="0"/>
        </w:rPr>
      </w:r>
    </w:p>
    <w:p w:rsidR="00000000" w:rsidDel="00000000" w:rsidP="00000000" w:rsidRDefault="00000000" w:rsidRPr="00000000" w14:paraId="00000020">
      <w:pPr>
        <w:spacing w:after="0" w:line="276" w:lineRule="auto"/>
        <w:ind w:left="-540" w:firstLine="0"/>
        <w:rPr>
          <w:rFonts w:ascii="Georgia" w:cs="Georgia" w:eastAsia="Georgia" w:hAnsi="Georgia"/>
          <w:i w:val="1"/>
          <w:iCs w:val="1"/>
          <w:sz w:val="20"/>
          <w:szCs w:val="20"/>
        </w:rPr>
      </w:pPr>
      <w:hyperlink r:id="rId10">
        <w:r w:rsidDel="00000000" w:rsidR="00000000" w:rsidRPr="00000000">
          <w:rPr>
            <w:rFonts w:ascii="Georgia" w:cs="Georgia" w:eastAsia="Georgia" w:hAnsi="Georgia"/>
            <w:i w:val="1"/>
            <w:iCs w:val="1"/>
            <w:color w:val="1155cc"/>
            <w:sz w:val="20"/>
            <w:szCs w:val="20"/>
            <w:u w:val="single"/>
            <w:rtl w:val="0"/>
          </w:rPr>
          <w:t xml:space="preserve">Web App</w:t>
        </w:r>
      </w:hyperlink>
      <w:r w:rsidDel="00000000" w:rsidR="00000000" w:rsidRPr="00000000">
        <w:rPr>
          <w:rtl w:val="0"/>
        </w:rPr>
      </w:r>
    </w:p>
    <w:p w:rsidR="00000000" w:rsidDel="00000000" w:rsidP="00000000" w:rsidRDefault="00000000" w:rsidRPr="00000000" w14:paraId="00000021">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22">
      <w:pPr>
        <w:spacing w:after="0" w:line="276" w:lineRule="auto"/>
        <w:ind w:left="-540" w:firstLine="0"/>
        <w:rPr>
          <w:rFonts w:ascii="Georgia" w:cs="Georgia" w:eastAsia="Georgia" w:hAnsi="Georgia"/>
          <w:i w:val="1"/>
          <w:iCs w:val="1"/>
          <w:color w:val="666666"/>
          <w:sz w:val="18"/>
          <w:szCs w:val="18"/>
        </w:rPr>
      </w:pPr>
      <w:r w:rsidDel="00000000" w:rsidR="00000000" w:rsidRPr="00000000">
        <w:rPr>
          <w:rFonts w:ascii="Oswald" w:cs="Oswald" w:eastAsia="Oswald" w:hAnsi="Oswald"/>
          <w:b w:val="1"/>
          <w:bCs w:val="1"/>
          <w:color w:val="b45f06"/>
          <w:sz w:val="24"/>
          <w:szCs w:val="24"/>
          <w:rtl w:val="0"/>
        </w:rPr>
        <w:t xml:space="preserve">Assumptions</w:t>
      </w:r>
      <w:r w:rsidDel="00000000" w:rsidR="00000000" w:rsidRPr="00000000">
        <w:rPr>
          <w:rtl w:val="0"/>
        </w:rPr>
      </w:r>
    </w:p>
    <w:p w:rsidR="00000000" w:rsidDel="00000000" w:rsidP="00000000" w:rsidRDefault="00000000" w:rsidRPr="00000000" w14:paraId="00000023">
      <w:pPr>
        <w:numPr>
          <w:ilvl w:val="0"/>
          <w:numId w:val="1"/>
        </w:numPr>
        <w:spacing w:after="0" w:line="276" w:lineRule="auto"/>
        <w:ind w:left="720" w:hanging="360"/>
        <w:rPr>
          <w:rFonts w:ascii="Georgia" w:cs="Georgia" w:eastAsia="Georgia" w:hAnsi="Georgia"/>
          <w:i w:val="1"/>
          <w:iCs w:val="1"/>
          <w:sz w:val="20"/>
          <w:szCs w:val="20"/>
          <w:u w:val="none"/>
        </w:rPr>
      </w:pPr>
      <w:r w:rsidDel="00000000" w:rsidR="00000000" w:rsidRPr="00000000">
        <w:rPr>
          <w:rFonts w:ascii="Georgia" w:cs="Georgia" w:eastAsia="Georgia" w:hAnsi="Georgia"/>
          <w:i w:val="1"/>
          <w:iCs w:val="1"/>
          <w:sz w:val="20"/>
          <w:szCs w:val="20"/>
          <w:rtl w:val="0"/>
        </w:rPr>
        <w:t xml:space="preserve">Users may come across images/tables/any information other than plain text while browsing that they would like to save and later recall</w:t>
      </w:r>
    </w:p>
    <w:p w:rsidR="00000000" w:rsidDel="00000000" w:rsidP="00000000" w:rsidRDefault="00000000" w:rsidRPr="00000000" w14:paraId="00000024">
      <w:pPr>
        <w:numPr>
          <w:ilvl w:val="0"/>
          <w:numId w:val="1"/>
        </w:numPr>
        <w:spacing w:after="0" w:line="276" w:lineRule="auto"/>
        <w:ind w:left="720" w:hanging="360"/>
        <w:rPr>
          <w:rFonts w:ascii="Georgia" w:cs="Georgia" w:eastAsia="Georgia" w:hAnsi="Georgia"/>
          <w:i w:val="1"/>
          <w:iCs w:val="1"/>
          <w:sz w:val="20"/>
          <w:szCs w:val="20"/>
          <w:u w:val="none"/>
        </w:rPr>
      </w:pPr>
      <w:r w:rsidDel="00000000" w:rsidR="00000000" w:rsidRPr="00000000">
        <w:rPr>
          <w:rFonts w:ascii="Georgia" w:cs="Georgia" w:eastAsia="Georgia" w:hAnsi="Georgia"/>
          <w:i w:val="1"/>
          <w:iCs w:val="1"/>
          <w:sz w:val="20"/>
          <w:szCs w:val="20"/>
          <w:rtl w:val="0"/>
        </w:rPr>
        <w:t xml:space="preserve">Users may need to save multiple images from one source</w:t>
      </w:r>
      <w:r w:rsidDel="00000000" w:rsidR="00000000" w:rsidRPr="00000000">
        <w:rPr>
          <w:rtl w:val="0"/>
        </w:rPr>
      </w:r>
    </w:p>
    <w:p w:rsidR="00000000" w:rsidDel="00000000" w:rsidP="00000000" w:rsidRDefault="00000000" w:rsidRPr="00000000" w14:paraId="00000025">
      <w:pPr>
        <w:spacing w:after="0" w:line="276" w:lineRule="auto"/>
        <w:ind w:left="-54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6">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27">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28">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9">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User interaction and micro- interactions requirements </w:t>
      </w:r>
    </w:p>
    <w:p w:rsidR="00000000" w:rsidDel="00000000" w:rsidP="00000000" w:rsidRDefault="00000000" w:rsidRPr="00000000" w14:paraId="0000002A">
      <w:pPr>
        <w:numPr>
          <w:ilvl w:val="0"/>
          <w:numId w:val="2"/>
        </w:numPr>
        <w:spacing w:after="0" w:line="276" w:lineRule="auto"/>
        <w:ind w:left="720" w:hanging="360"/>
        <w:rPr>
          <w:rFonts w:ascii="Georgia" w:cs="Georgia" w:eastAsia="Georgia" w:hAnsi="Georgia"/>
          <w:i w:val="1"/>
          <w:iCs w:val="1"/>
          <w:u w:val="none"/>
        </w:rPr>
      </w:pPr>
      <w:r w:rsidDel="00000000" w:rsidR="00000000" w:rsidRPr="00000000">
        <w:rPr>
          <w:rFonts w:ascii="Georgia" w:cs="Georgia" w:eastAsia="Georgia" w:hAnsi="Georgia"/>
          <w:i w:val="1"/>
          <w:iCs w:val="1"/>
          <w:sz w:val="20"/>
          <w:szCs w:val="20"/>
          <w:rtl w:val="0"/>
        </w:rPr>
        <w:t xml:space="preserve">When the user opens the extension window (without selecting a highlight), they should see a button to “Capture Screenshot”.</w:t>
      </w:r>
    </w:p>
    <w:p w:rsidR="00000000" w:rsidDel="00000000" w:rsidP="00000000" w:rsidRDefault="00000000" w:rsidRPr="00000000" w14:paraId="0000002B">
      <w:pPr>
        <w:numPr>
          <w:ilvl w:val="0"/>
          <w:numId w:val="2"/>
        </w:numPr>
        <w:spacing w:after="0" w:line="276" w:lineRule="auto"/>
        <w:ind w:left="720" w:hanging="360"/>
        <w:rPr>
          <w:rFonts w:ascii="Georgia" w:cs="Georgia" w:eastAsia="Georgia" w:hAnsi="Georgia"/>
          <w:i w:val="1"/>
          <w:iCs w:val="1"/>
          <w:u w:val="none"/>
        </w:rPr>
      </w:pPr>
      <w:r w:rsidDel="00000000" w:rsidR="00000000" w:rsidRPr="00000000">
        <w:rPr>
          <w:rFonts w:ascii="Georgia" w:cs="Georgia" w:eastAsia="Georgia" w:hAnsi="Georgia"/>
          <w:i w:val="1"/>
          <w:iCs w:val="1"/>
          <w:sz w:val="20"/>
          <w:szCs w:val="20"/>
          <w:rtl w:val="0"/>
        </w:rPr>
        <w:t xml:space="preserve">When they click on this button, the Haibrid extension window should be hidden, and the user </w:t>
      </w:r>
      <w:r w:rsidDel="00000000" w:rsidR="00000000" w:rsidRPr="00000000">
        <w:rPr>
          <w:rFonts w:ascii="Georgia" w:cs="Georgia" w:eastAsia="Georgia" w:hAnsi="Georgia"/>
          <w:i w:val="1"/>
          <w:iCs w:val="1"/>
          <w:sz w:val="20"/>
          <w:szCs w:val="20"/>
          <w:rtl w:val="0"/>
        </w:rPr>
        <w:t xml:space="preserve">should have the ability to select the part of the screen they want to capture.</w:t>
      </w:r>
    </w:p>
    <w:p w:rsidR="00000000" w:rsidDel="00000000" w:rsidP="00000000" w:rsidRDefault="00000000" w:rsidRPr="00000000" w14:paraId="0000002C">
      <w:pPr>
        <w:numPr>
          <w:ilvl w:val="0"/>
          <w:numId w:val="2"/>
        </w:numPr>
        <w:spacing w:after="0" w:line="276" w:lineRule="auto"/>
        <w:ind w:left="720" w:hanging="360"/>
        <w:rPr>
          <w:rFonts w:ascii="Georgia" w:cs="Georgia" w:eastAsia="Georgia" w:hAnsi="Georgia"/>
          <w:i w:val="1"/>
          <w:iCs w:val="1"/>
          <w:u w:val="none"/>
        </w:rPr>
      </w:pPr>
      <w:r w:rsidDel="00000000" w:rsidR="00000000" w:rsidRPr="00000000">
        <w:rPr>
          <w:rFonts w:ascii="Georgia" w:cs="Georgia" w:eastAsia="Georgia" w:hAnsi="Georgia"/>
          <w:i w:val="1"/>
          <w:iCs w:val="1"/>
          <w:sz w:val="20"/>
          <w:szCs w:val="20"/>
          <w:rtl w:val="0"/>
        </w:rPr>
        <w:t xml:space="preserve">If they click, without selecting any area, the whole screen should be captured.</w:t>
      </w:r>
    </w:p>
    <w:p w:rsidR="00000000" w:rsidDel="00000000" w:rsidP="00000000" w:rsidRDefault="00000000" w:rsidRPr="00000000" w14:paraId="0000002D">
      <w:pPr>
        <w:numPr>
          <w:ilvl w:val="0"/>
          <w:numId w:val="2"/>
        </w:numPr>
        <w:spacing w:after="0" w:line="276" w:lineRule="auto"/>
        <w:ind w:left="720" w:hanging="360"/>
        <w:rPr>
          <w:rFonts w:ascii="Georgia" w:cs="Georgia" w:eastAsia="Georgia" w:hAnsi="Georgia"/>
          <w:i w:val="1"/>
          <w:iCs w:val="1"/>
          <w:u w:val="none"/>
        </w:rPr>
      </w:pPr>
      <w:r w:rsidDel="00000000" w:rsidR="00000000" w:rsidRPr="00000000">
        <w:rPr>
          <w:rFonts w:ascii="Georgia" w:cs="Georgia" w:eastAsia="Georgia" w:hAnsi="Georgia"/>
          <w:i w:val="1"/>
          <w:iCs w:val="1"/>
          <w:sz w:val="20"/>
          <w:szCs w:val="20"/>
          <w:rtl w:val="0"/>
        </w:rPr>
        <w:t xml:space="preserve">As soon as the user selects the area they want to capture or just clicks, the Haibrid extension window should reopen, with the preview of the screenshot placed in there.</w:t>
      </w:r>
    </w:p>
    <w:p w:rsidR="00000000" w:rsidDel="00000000" w:rsidP="00000000" w:rsidRDefault="00000000" w:rsidRPr="00000000" w14:paraId="0000002E">
      <w:pPr>
        <w:numPr>
          <w:ilvl w:val="0"/>
          <w:numId w:val="2"/>
        </w:numPr>
        <w:spacing w:after="0" w:line="276" w:lineRule="auto"/>
        <w:ind w:left="720" w:hanging="36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There should be a limit for the height of the screenshot preview in the extension window (300px), so that it does not make the extension window too long.</w:t>
      </w:r>
    </w:p>
    <w:p w:rsidR="00000000" w:rsidDel="00000000" w:rsidP="00000000" w:rsidRDefault="00000000" w:rsidRPr="00000000" w14:paraId="0000002F">
      <w:pPr>
        <w:numPr>
          <w:ilvl w:val="0"/>
          <w:numId w:val="2"/>
        </w:numPr>
        <w:spacing w:after="0" w:line="276" w:lineRule="auto"/>
        <w:ind w:left="720" w:hanging="360"/>
        <w:rPr>
          <w:rFonts w:ascii="Georgia" w:cs="Georgia" w:eastAsia="Georgia" w:hAnsi="Georgia"/>
          <w:i w:val="1"/>
          <w:iCs w:val="1"/>
          <w:u w:val="none"/>
        </w:rPr>
      </w:pPr>
      <w:r w:rsidDel="00000000" w:rsidR="00000000" w:rsidRPr="00000000">
        <w:rPr>
          <w:rFonts w:ascii="Georgia" w:cs="Georgia" w:eastAsia="Georgia" w:hAnsi="Georgia"/>
          <w:i w:val="1"/>
          <w:iCs w:val="1"/>
          <w:sz w:val="20"/>
          <w:szCs w:val="20"/>
          <w:rtl w:val="0"/>
        </w:rPr>
        <w:t xml:space="preserve">The user should be able to add tags and notes, and also choose which project they want to save it to.</w:t>
      </w:r>
    </w:p>
    <w:p w:rsidR="00000000" w:rsidDel="00000000" w:rsidP="00000000" w:rsidRDefault="00000000" w:rsidRPr="00000000" w14:paraId="00000030">
      <w:pPr>
        <w:numPr>
          <w:ilvl w:val="0"/>
          <w:numId w:val="2"/>
        </w:numPr>
        <w:spacing w:after="0" w:line="276" w:lineRule="auto"/>
        <w:ind w:left="720" w:hanging="360"/>
        <w:rPr>
          <w:rFonts w:ascii="Georgia" w:cs="Georgia" w:eastAsia="Georgia" w:hAnsi="Georgia"/>
          <w:i w:val="1"/>
          <w:iCs w:val="1"/>
          <w:u w:val="none"/>
        </w:rPr>
      </w:pPr>
      <w:r w:rsidDel="00000000" w:rsidR="00000000" w:rsidRPr="00000000">
        <w:rPr>
          <w:rFonts w:ascii="Georgia" w:cs="Georgia" w:eastAsia="Georgia" w:hAnsi="Georgia"/>
          <w:i w:val="1"/>
          <w:iCs w:val="1"/>
          <w:sz w:val="20"/>
          <w:szCs w:val="20"/>
          <w:rtl w:val="0"/>
        </w:rPr>
        <w:t xml:space="preserve">Under the preview of the screenshot there should be icons to “Retake Screenshot” and “Delete Screenshot” with corresponding tooltips.</w:t>
      </w:r>
    </w:p>
    <w:p w:rsidR="00000000" w:rsidDel="00000000" w:rsidP="00000000" w:rsidRDefault="00000000" w:rsidRPr="00000000" w14:paraId="00000031">
      <w:pPr>
        <w:numPr>
          <w:ilvl w:val="0"/>
          <w:numId w:val="2"/>
        </w:numPr>
        <w:spacing w:after="0" w:line="276" w:lineRule="auto"/>
        <w:ind w:left="720" w:hanging="360"/>
        <w:rPr>
          <w:rFonts w:ascii="Georgia" w:cs="Georgia" w:eastAsia="Georgia" w:hAnsi="Georgia"/>
          <w:i w:val="1"/>
          <w:iCs w:val="1"/>
          <w:sz w:val="20"/>
          <w:szCs w:val="20"/>
          <w:u w:val="none"/>
        </w:rPr>
      </w:pPr>
      <w:r w:rsidDel="00000000" w:rsidR="00000000" w:rsidRPr="00000000">
        <w:rPr>
          <w:rFonts w:ascii="Georgia" w:cs="Georgia" w:eastAsia="Georgia" w:hAnsi="Georgia"/>
          <w:i w:val="1"/>
          <w:iCs w:val="1"/>
          <w:sz w:val="20"/>
          <w:szCs w:val="20"/>
          <w:rtl w:val="0"/>
        </w:rPr>
        <w:t xml:space="preserve">The screenshots should be shown on the source cards in the web app, in the same style as the highlights and notes.</w:t>
      </w:r>
    </w:p>
    <w:p w:rsidR="00000000" w:rsidDel="00000000" w:rsidP="00000000" w:rsidRDefault="00000000" w:rsidRPr="00000000" w14:paraId="00000032">
      <w:pPr>
        <w:numPr>
          <w:ilvl w:val="0"/>
          <w:numId w:val="2"/>
        </w:numPr>
        <w:spacing w:after="0" w:line="276" w:lineRule="auto"/>
        <w:ind w:left="720" w:hanging="360"/>
        <w:rPr>
          <w:rFonts w:ascii="Georgia" w:cs="Georgia" w:eastAsia="Georgia" w:hAnsi="Georgia"/>
          <w:i w:val="1"/>
          <w:iCs w:val="1"/>
          <w:sz w:val="20"/>
          <w:szCs w:val="20"/>
          <w:u w:val="none"/>
        </w:rPr>
      </w:pPr>
      <w:r w:rsidDel="00000000" w:rsidR="00000000" w:rsidRPr="00000000">
        <w:rPr>
          <w:rFonts w:ascii="Georgia" w:cs="Georgia" w:eastAsia="Georgia" w:hAnsi="Georgia"/>
          <w:i w:val="1"/>
          <w:iCs w:val="1"/>
          <w:sz w:val="20"/>
          <w:szCs w:val="20"/>
          <w:rtl w:val="0"/>
        </w:rPr>
        <w:t xml:space="preserve">There should be a limit for the height of the screenshot preview on the source card (100px), so that it does not take too much space on the source card.</w:t>
      </w:r>
    </w:p>
    <w:p w:rsidR="00000000" w:rsidDel="00000000" w:rsidP="00000000" w:rsidRDefault="00000000" w:rsidRPr="00000000" w14:paraId="00000033">
      <w:pPr>
        <w:numPr>
          <w:ilvl w:val="0"/>
          <w:numId w:val="2"/>
        </w:numPr>
        <w:spacing w:after="0" w:line="276" w:lineRule="auto"/>
        <w:ind w:left="720" w:hanging="360"/>
        <w:rPr>
          <w:rFonts w:ascii="Georgia" w:cs="Georgia" w:eastAsia="Georgia" w:hAnsi="Georgia"/>
          <w:i w:val="1"/>
          <w:iCs w:val="1"/>
          <w:sz w:val="20"/>
          <w:szCs w:val="20"/>
          <w:u w:val="none"/>
        </w:rPr>
      </w:pPr>
      <w:r w:rsidDel="00000000" w:rsidR="00000000" w:rsidRPr="00000000">
        <w:rPr>
          <w:rFonts w:ascii="Georgia" w:cs="Georgia" w:eastAsia="Georgia" w:hAnsi="Georgia"/>
          <w:i w:val="1"/>
          <w:iCs w:val="1"/>
          <w:sz w:val="20"/>
          <w:szCs w:val="20"/>
          <w:rtl w:val="0"/>
        </w:rPr>
        <w:t xml:space="preserve">In the three dots menu the user should see options to download the screenshot and to delete it.</w:t>
      </w:r>
    </w:p>
    <w:p w:rsidR="00000000" w:rsidDel="00000000" w:rsidP="00000000" w:rsidRDefault="00000000" w:rsidRPr="00000000" w14:paraId="00000034">
      <w:pPr>
        <w:numPr>
          <w:ilvl w:val="0"/>
          <w:numId w:val="2"/>
        </w:numPr>
        <w:spacing w:after="0" w:line="276" w:lineRule="auto"/>
        <w:ind w:left="720" w:hanging="360"/>
        <w:rPr>
          <w:rFonts w:ascii="Georgia" w:cs="Georgia" w:eastAsia="Georgia" w:hAnsi="Georgia"/>
          <w:i w:val="1"/>
          <w:iCs w:val="1"/>
          <w:sz w:val="20"/>
          <w:szCs w:val="20"/>
          <w:u w:val="none"/>
        </w:rPr>
      </w:pPr>
      <w:r w:rsidDel="00000000" w:rsidR="00000000" w:rsidRPr="00000000">
        <w:rPr>
          <w:rFonts w:ascii="Georgia" w:cs="Georgia" w:eastAsia="Georgia" w:hAnsi="Georgia"/>
          <w:i w:val="1"/>
          <w:iCs w:val="1"/>
          <w:sz w:val="20"/>
          <w:szCs w:val="20"/>
          <w:rtl w:val="0"/>
        </w:rPr>
        <w:t xml:space="preserve">If the user clicks on the “delete” action, they should see a confirmation modal.</w:t>
      </w:r>
    </w:p>
    <w:p w:rsidR="00000000" w:rsidDel="00000000" w:rsidP="00000000" w:rsidRDefault="00000000" w:rsidRPr="00000000" w14:paraId="00000035">
      <w:pPr>
        <w:numPr>
          <w:ilvl w:val="0"/>
          <w:numId w:val="2"/>
        </w:numPr>
        <w:spacing w:after="0" w:line="276" w:lineRule="auto"/>
        <w:ind w:left="720" w:hanging="360"/>
        <w:rPr>
          <w:rFonts w:ascii="Georgia" w:cs="Georgia" w:eastAsia="Georgia" w:hAnsi="Georgia"/>
          <w:i w:val="1"/>
          <w:iCs w:val="1"/>
          <w:sz w:val="20"/>
          <w:szCs w:val="20"/>
          <w:u w:val="none"/>
        </w:rPr>
      </w:pPr>
      <w:r w:rsidDel="00000000" w:rsidR="00000000" w:rsidRPr="00000000">
        <w:rPr>
          <w:rFonts w:ascii="Georgia" w:cs="Georgia" w:eastAsia="Georgia" w:hAnsi="Georgia"/>
          <w:i w:val="1"/>
          <w:iCs w:val="1"/>
          <w:sz w:val="20"/>
          <w:szCs w:val="20"/>
          <w:rtl w:val="0"/>
        </w:rPr>
        <w:t xml:space="preserve">When the user hovers over the screenshot, there should be a dark layer (#000000 60% opacity) and a magnifying glass icon on top.</w:t>
      </w:r>
    </w:p>
    <w:p w:rsidR="00000000" w:rsidDel="00000000" w:rsidP="00000000" w:rsidRDefault="00000000" w:rsidRPr="00000000" w14:paraId="00000036">
      <w:pPr>
        <w:numPr>
          <w:ilvl w:val="0"/>
          <w:numId w:val="2"/>
        </w:numPr>
        <w:spacing w:after="0" w:line="276" w:lineRule="auto"/>
        <w:ind w:left="720" w:hanging="360"/>
        <w:rPr>
          <w:rFonts w:ascii="Georgia" w:cs="Georgia" w:eastAsia="Georgia" w:hAnsi="Georgia"/>
          <w:i w:val="1"/>
          <w:iCs w:val="1"/>
          <w:sz w:val="20"/>
          <w:szCs w:val="20"/>
          <w:u w:val="none"/>
        </w:rPr>
      </w:pPr>
      <w:r w:rsidDel="00000000" w:rsidR="00000000" w:rsidRPr="00000000">
        <w:rPr>
          <w:rFonts w:ascii="Georgia" w:cs="Georgia" w:eastAsia="Georgia" w:hAnsi="Georgia"/>
          <w:i w:val="1"/>
          <w:iCs w:val="1"/>
          <w:sz w:val="20"/>
          <w:szCs w:val="20"/>
          <w:rtl w:val="0"/>
        </w:rPr>
        <w:t xml:space="preserve">When the user clicks on the icon, the screenshot should be previewed on a dark background (#000000 90%), with “Download” and “Close” icons in the upper right corner.</w:t>
      </w:r>
      <w:r w:rsidDel="00000000" w:rsidR="00000000" w:rsidRPr="00000000">
        <w:rPr>
          <w:rtl w:val="0"/>
        </w:rPr>
      </w:r>
    </w:p>
    <w:p w:rsidR="00000000" w:rsidDel="00000000" w:rsidP="00000000" w:rsidRDefault="00000000" w:rsidRPr="00000000" w14:paraId="00000037">
      <w:pPr>
        <w:spacing w:after="0" w:line="276" w:lineRule="auto"/>
        <w:ind w:left="-540" w:firstLine="0"/>
        <w:rPr>
          <w:rFonts w:ascii="Oswald" w:cs="Oswald" w:eastAsia="Oswald" w:hAnsi="Oswald"/>
          <w:b w:val="1"/>
          <w:bCs w:val="1"/>
          <w:color w:val="b45f06"/>
          <w:sz w:val="24"/>
          <w:szCs w:val="24"/>
        </w:rPr>
      </w:pPr>
      <w:r w:rsidDel="00000000" w:rsidR="00000000" w:rsidRPr="00000000">
        <w:rPr>
          <w:rtl w:val="0"/>
        </w:rPr>
      </w:r>
    </w:p>
    <w:p w:rsidR="00000000" w:rsidDel="00000000" w:rsidP="00000000" w:rsidRDefault="00000000" w:rsidRPr="00000000" w14:paraId="00000038">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Next Iteration(s)</w:t>
      </w:r>
    </w:p>
    <w:p w:rsidR="00000000" w:rsidDel="00000000" w:rsidP="00000000" w:rsidRDefault="00000000" w:rsidRPr="00000000" w14:paraId="00000039">
      <w:pPr>
        <w:spacing w:after="0" w:line="276" w:lineRule="auto"/>
        <w:ind w:left="-540" w:firstLine="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Ability to drag and drop screenshots to the editor.</w:t>
      </w:r>
    </w:p>
    <w:p w:rsidR="00000000" w:rsidDel="00000000" w:rsidP="00000000" w:rsidRDefault="00000000" w:rsidRPr="00000000" w14:paraId="0000003A">
      <w:pPr>
        <w:spacing w:after="0" w:line="276" w:lineRule="auto"/>
        <w:ind w:left="-540" w:firstLine="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Ability to choose clip format (Evernote)</w:t>
      </w:r>
      <w:r w:rsidDel="00000000" w:rsidR="00000000" w:rsidRPr="00000000">
        <w:rPr>
          <w:rtl w:val="0"/>
        </w:rPr>
      </w:r>
    </w:p>
    <w:p w:rsidR="00000000" w:rsidDel="00000000" w:rsidP="00000000" w:rsidRDefault="00000000" w:rsidRPr="00000000" w14:paraId="0000003B">
      <w:pPr>
        <w:spacing w:after="0" w:line="276" w:lineRule="auto"/>
        <w:ind w:left="-540" w:firstLine="0"/>
        <w:rPr>
          <w:rFonts w:ascii="Oswald" w:cs="Oswald" w:eastAsia="Oswald" w:hAnsi="Oswald"/>
          <w:b w:val="1"/>
          <w:bCs w:val="1"/>
          <w:color w:val="b45f06"/>
          <w:sz w:val="24"/>
          <w:szCs w:val="24"/>
        </w:rPr>
      </w:pPr>
      <w:r w:rsidDel="00000000" w:rsidR="00000000" w:rsidRPr="00000000">
        <w:rPr>
          <w:rtl w:val="0"/>
        </w:rPr>
      </w:r>
    </w:p>
    <w:p w:rsidR="00000000" w:rsidDel="00000000" w:rsidP="00000000" w:rsidRDefault="00000000" w:rsidRPr="00000000" w14:paraId="0000003C">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figma.com/design/n2FYTev0A6bT7CCK3626BR/Haibrid-DS-v1.2?node-id=8489-36853&amp;t=E3UUUseZORseVZRv-4" TargetMode="External"/><Relationship Id="rId9" Type="http://schemas.openxmlformats.org/officeDocument/2006/relationships/hyperlink" Target="https://www.figma.com/design/n2FYTev0A6bT7CCK3626BR/Haibrid-DS-v1.2?node-id=8452-34005&amp;t=E3UUUseZORseVZRv-4" TargetMode="External"/><Relationship Id="rId5" Type="http://schemas.openxmlformats.org/officeDocument/2006/relationships/styles" Target="styles.xml"/><Relationship Id="rId6" Type="http://schemas.openxmlformats.org/officeDocument/2006/relationships/hyperlink" Target="https://docs.google.com/document/d/1p59CID_RcL1_ysmaUW_c9lEgA6XNhVK63hVtyMfT9oY/edit" TargetMode="External"/><Relationship Id="rId7" Type="http://schemas.openxmlformats.org/officeDocument/2006/relationships/hyperlink" Target="https://www.figma.com/design/n2FYTev0A6bT7CCK3626BR/Haibrid-DS-v1.2?node-id=8495-38516&amp;t=E3UUUseZORseVZRv-4" TargetMode="External"/><Relationship Id="rId8" Type="http://schemas.openxmlformats.org/officeDocument/2006/relationships/hyperlink" Target="https://www.loom.com/share/2c24de26b2e047dbab1f08009267556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