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0BD880" w14:textId="77777777" w:rsidR="00110544" w:rsidRPr="008F77A8" w:rsidRDefault="00110544" w:rsidP="00110544">
      <w:pPr>
        <w:jc w:val="center"/>
        <w:rPr>
          <w:color w:val="0000FF"/>
          <w:sz w:val="28"/>
          <w:szCs w:val="28"/>
        </w:rPr>
      </w:pPr>
    </w:p>
    <w:tbl>
      <w:tblPr>
        <w:tblpPr w:leftFromText="180" w:rightFromText="180" w:horzAnchor="page" w:tblpX="6508" w:tblpY="750"/>
        <w:tblW w:w="5067" w:type="dxa"/>
        <w:tblLook w:val="0000" w:firstRow="0" w:lastRow="0" w:firstColumn="0" w:lastColumn="0" w:noHBand="0" w:noVBand="0"/>
      </w:tblPr>
      <w:tblGrid>
        <w:gridCol w:w="5067"/>
      </w:tblGrid>
      <w:tr w:rsidR="00110544" w:rsidRPr="0074323F" w14:paraId="40CC3F2C" w14:textId="77777777" w:rsidTr="007B583F">
        <w:trPr>
          <w:trHeight w:val="315"/>
        </w:trPr>
        <w:tc>
          <w:tcPr>
            <w:tcW w:w="5067" w:type="dxa"/>
            <w:shd w:val="clear" w:color="auto" w:fill="auto"/>
            <w:noWrap/>
            <w:vAlign w:val="bottom"/>
          </w:tcPr>
          <w:p w14:paraId="017D5901" w14:textId="77777777" w:rsidR="00110544" w:rsidRPr="00761BC1" w:rsidRDefault="00110544" w:rsidP="005550E6">
            <w:pPr>
              <w:ind w:firstLine="0"/>
              <w:rPr>
                <w:bCs/>
                <w:color w:val="000000" w:themeColor="text1"/>
                <w:szCs w:val="24"/>
              </w:rPr>
            </w:pPr>
            <w:r w:rsidRPr="00761BC1">
              <w:rPr>
                <w:bCs/>
                <w:color w:val="000000" w:themeColor="text1"/>
                <w:szCs w:val="24"/>
              </w:rPr>
              <w:t>УТВЕРЖДАЮ</w:t>
            </w:r>
          </w:p>
        </w:tc>
      </w:tr>
      <w:tr w:rsidR="00110544" w:rsidRPr="0074323F" w14:paraId="599C35AD" w14:textId="77777777" w:rsidTr="007B583F">
        <w:trPr>
          <w:trHeight w:val="255"/>
        </w:trPr>
        <w:tc>
          <w:tcPr>
            <w:tcW w:w="5067" w:type="dxa"/>
            <w:shd w:val="clear" w:color="auto" w:fill="auto"/>
            <w:noWrap/>
            <w:vAlign w:val="bottom"/>
          </w:tcPr>
          <w:p w14:paraId="76A06395" w14:textId="77777777" w:rsidR="009C6617" w:rsidRPr="00761BC1" w:rsidRDefault="00F802DA" w:rsidP="005550E6">
            <w:pPr>
              <w:ind w:firstLine="0"/>
              <w:rPr>
                <w:bCs/>
                <w:color w:val="000000" w:themeColor="text1"/>
                <w:szCs w:val="24"/>
              </w:rPr>
            </w:pPr>
            <w:r w:rsidRPr="00761BC1">
              <w:rPr>
                <w:bCs/>
                <w:color w:val="000000" w:themeColor="text1"/>
                <w:szCs w:val="24"/>
              </w:rPr>
              <w:t>З</w:t>
            </w:r>
            <w:r w:rsidR="00110544" w:rsidRPr="00761BC1">
              <w:rPr>
                <w:bCs/>
                <w:color w:val="000000" w:themeColor="text1"/>
                <w:szCs w:val="24"/>
              </w:rPr>
              <w:t>аместител</w:t>
            </w:r>
            <w:r w:rsidRPr="00761BC1">
              <w:rPr>
                <w:bCs/>
                <w:color w:val="000000" w:themeColor="text1"/>
                <w:szCs w:val="24"/>
              </w:rPr>
              <w:t>ь</w:t>
            </w:r>
            <w:r w:rsidR="007B583F" w:rsidRPr="00761BC1">
              <w:rPr>
                <w:bCs/>
                <w:color w:val="000000" w:themeColor="text1"/>
                <w:szCs w:val="24"/>
              </w:rPr>
              <w:t xml:space="preserve"> </w:t>
            </w:r>
            <w:r w:rsidR="009C6617" w:rsidRPr="00761BC1">
              <w:rPr>
                <w:bCs/>
                <w:color w:val="000000" w:themeColor="text1"/>
                <w:szCs w:val="24"/>
              </w:rPr>
              <w:t xml:space="preserve">генерального </w:t>
            </w:r>
            <w:r w:rsidR="00110544" w:rsidRPr="00761BC1">
              <w:rPr>
                <w:bCs/>
                <w:color w:val="000000" w:themeColor="text1"/>
                <w:szCs w:val="24"/>
              </w:rPr>
              <w:t>директора</w:t>
            </w:r>
          </w:p>
          <w:p w14:paraId="02194651" w14:textId="6F1FE759" w:rsidR="00CD54AC" w:rsidRPr="00761BC1" w:rsidRDefault="009B1846" w:rsidP="005550E6">
            <w:pPr>
              <w:ind w:firstLine="0"/>
              <w:rPr>
                <w:bCs/>
                <w:color w:val="000000" w:themeColor="text1"/>
                <w:szCs w:val="24"/>
              </w:rPr>
            </w:pPr>
            <w:r w:rsidRPr="00761BC1">
              <w:rPr>
                <w:bCs/>
                <w:color w:val="000000" w:themeColor="text1"/>
                <w:szCs w:val="24"/>
              </w:rPr>
              <w:t>ПАО «Россети Волга</w:t>
            </w:r>
            <w:r w:rsidR="009C6617" w:rsidRPr="00761BC1">
              <w:rPr>
                <w:bCs/>
                <w:color w:val="000000" w:themeColor="text1"/>
                <w:szCs w:val="24"/>
              </w:rPr>
              <w:t xml:space="preserve">» </w:t>
            </w:r>
            <w:r w:rsidR="00252184" w:rsidRPr="00761BC1">
              <w:rPr>
                <w:bCs/>
                <w:color w:val="000000" w:themeColor="text1"/>
                <w:szCs w:val="24"/>
              </w:rPr>
              <w:t>–</w:t>
            </w:r>
          </w:p>
          <w:p w14:paraId="1EAB3638" w14:textId="77777777" w:rsidR="00252184" w:rsidRPr="00761BC1" w:rsidRDefault="009C6617" w:rsidP="005550E6">
            <w:pPr>
              <w:ind w:firstLine="0"/>
              <w:rPr>
                <w:bCs/>
                <w:color w:val="000000" w:themeColor="text1"/>
                <w:szCs w:val="24"/>
              </w:rPr>
            </w:pPr>
            <w:r w:rsidRPr="00761BC1">
              <w:rPr>
                <w:bCs/>
                <w:color w:val="000000" w:themeColor="text1"/>
                <w:szCs w:val="24"/>
              </w:rPr>
              <w:t xml:space="preserve">директор </w:t>
            </w:r>
            <w:r w:rsidR="00252184" w:rsidRPr="00761BC1">
              <w:rPr>
                <w:bCs/>
                <w:color w:val="000000" w:themeColor="text1"/>
                <w:szCs w:val="24"/>
              </w:rPr>
              <w:t xml:space="preserve">филиала «Оренбургэнерго» </w:t>
            </w:r>
          </w:p>
          <w:p w14:paraId="294BBCF1" w14:textId="77777777" w:rsidR="00110544" w:rsidRPr="00761BC1" w:rsidRDefault="00110544" w:rsidP="009C6617">
            <w:pPr>
              <w:ind w:firstLine="0"/>
              <w:rPr>
                <w:bCs/>
                <w:color w:val="000000" w:themeColor="text1"/>
                <w:szCs w:val="24"/>
              </w:rPr>
            </w:pPr>
          </w:p>
        </w:tc>
      </w:tr>
      <w:tr w:rsidR="00110544" w:rsidRPr="0074323F" w14:paraId="768C9865" w14:textId="77777777" w:rsidTr="007B583F">
        <w:trPr>
          <w:trHeight w:val="285"/>
        </w:trPr>
        <w:tc>
          <w:tcPr>
            <w:tcW w:w="5067" w:type="dxa"/>
            <w:shd w:val="clear" w:color="auto" w:fill="auto"/>
            <w:noWrap/>
            <w:vAlign w:val="bottom"/>
          </w:tcPr>
          <w:p w14:paraId="58C41CAA" w14:textId="1590E7AC" w:rsidR="00110544" w:rsidRPr="00761BC1" w:rsidRDefault="009C6617" w:rsidP="000F6843">
            <w:pPr>
              <w:ind w:firstLine="0"/>
              <w:jc w:val="right"/>
              <w:rPr>
                <w:bCs/>
                <w:color w:val="000000" w:themeColor="text1"/>
                <w:szCs w:val="24"/>
              </w:rPr>
            </w:pPr>
            <w:r w:rsidRPr="00761BC1">
              <w:rPr>
                <w:bCs/>
                <w:color w:val="000000" w:themeColor="text1"/>
                <w:szCs w:val="24"/>
              </w:rPr>
              <w:t>В</w:t>
            </w:r>
            <w:r w:rsidR="007B583F" w:rsidRPr="00761BC1">
              <w:rPr>
                <w:bCs/>
                <w:color w:val="000000" w:themeColor="text1"/>
                <w:szCs w:val="24"/>
              </w:rPr>
              <w:t>.</w:t>
            </w:r>
            <w:r w:rsidRPr="00761BC1">
              <w:rPr>
                <w:bCs/>
                <w:color w:val="000000" w:themeColor="text1"/>
                <w:szCs w:val="24"/>
              </w:rPr>
              <w:t>Ф</w:t>
            </w:r>
            <w:r w:rsidR="007B583F" w:rsidRPr="00761BC1">
              <w:rPr>
                <w:bCs/>
                <w:color w:val="000000" w:themeColor="text1"/>
                <w:szCs w:val="24"/>
              </w:rPr>
              <w:t xml:space="preserve">. </w:t>
            </w:r>
            <w:proofErr w:type="spellStart"/>
            <w:r w:rsidR="007B583F" w:rsidRPr="00761BC1">
              <w:rPr>
                <w:bCs/>
                <w:color w:val="000000" w:themeColor="text1"/>
                <w:szCs w:val="24"/>
              </w:rPr>
              <w:t>К</w:t>
            </w:r>
            <w:r w:rsidRPr="00761BC1">
              <w:rPr>
                <w:bCs/>
                <w:color w:val="000000" w:themeColor="text1"/>
                <w:szCs w:val="24"/>
              </w:rPr>
              <w:t>ажаев</w:t>
            </w:r>
            <w:proofErr w:type="spellEnd"/>
          </w:p>
        </w:tc>
      </w:tr>
      <w:tr w:rsidR="002144CA" w:rsidRPr="0074323F" w14:paraId="698A9AE3" w14:textId="77777777" w:rsidTr="007B583F">
        <w:trPr>
          <w:trHeight w:val="285"/>
        </w:trPr>
        <w:tc>
          <w:tcPr>
            <w:tcW w:w="5067" w:type="dxa"/>
            <w:shd w:val="clear" w:color="auto" w:fill="auto"/>
            <w:noWrap/>
            <w:vAlign w:val="bottom"/>
          </w:tcPr>
          <w:p w14:paraId="0ABF5773" w14:textId="77777777" w:rsidR="002144CA" w:rsidRPr="00110544" w:rsidRDefault="002144CA" w:rsidP="005550E6">
            <w:pPr>
              <w:ind w:firstLine="0"/>
              <w:rPr>
                <w:b/>
                <w:bCs/>
                <w:color w:val="000000" w:themeColor="text1"/>
                <w:szCs w:val="24"/>
              </w:rPr>
            </w:pPr>
          </w:p>
        </w:tc>
      </w:tr>
      <w:tr w:rsidR="00110544" w:rsidRPr="0074323F" w14:paraId="083BEAA4" w14:textId="77777777" w:rsidTr="007B583F">
        <w:trPr>
          <w:trHeight w:val="315"/>
        </w:trPr>
        <w:tc>
          <w:tcPr>
            <w:tcW w:w="5067" w:type="dxa"/>
            <w:shd w:val="clear" w:color="auto" w:fill="auto"/>
            <w:noWrap/>
            <w:vAlign w:val="bottom"/>
          </w:tcPr>
          <w:p w14:paraId="0564D494" w14:textId="0A709FD5" w:rsidR="00110544" w:rsidRPr="00110544" w:rsidRDefault="00110544" w:rsidP="00E21166">
            <w:pPr>
              <w:ind w:firstLine="0"/>
              <w:rPr>
                <w:b/>
                <w:bCs/>
                <w:color w:val="000000" w:themeColor="text1"/>
                <w:szCs w:val="24"/>
              </w:rPr>
            </w:pPr>
          </w:p>
        </w:tc>
      </w:tr>
    </w:tbl>
    <w:p w14:paraId="7DA543E1" w14:textId="77777777" w:rsidR="00110544" w:rsidRPr="0074323F" w:rsidRDefault="00110544" w:rsidP="00110544">
      <w:pPr>
        <w:jc w:val="center"/>
        <w:rPr>
          <w:color w:val="0000FF"/>
          <w:sz w:val="28"/>
          <w:szCs w:val="28"/>
        </w:rPr>
      </w:pPr>
    </w:p>
    <w:p w14:paraId="482A18AE" w14:textId="77777777" w:rsidR="00110544" w:rsidRPr="0074323F" w:rsidRDefault="00110544" w:rsidP="00110544">
      <w:pPr>
        <w:jc w:val="center"/>
        <w:rPr>
          <w:color w:val="0000FF"/>
          <w:sz w:val="28"/>
          <w:szCs w:val="28"/>
        </w:rPr>
      </w:pPr>
    </w:p>
    <w:p w14:paraId="1201B47D" w14:textId="77777777" w:rsidR="00110544" w:rsidRPr="0074323F" w:rsidRDefault="00110544" w:rsidP="00110544">
      <w:pPr>
        <w:jc w:val="center"/>
        <w:rPr>
          <w:color w:val="0000FF"/>
          <w:sz w:val="28"/>
          <w:szCs w:val="28"/>
        </w:rPr>
      </w:pPr>
    </w:p>
    <w:p w14:paraId="6675DAC0" w14:textId="77777777" w:rsidR="007B583F" w:rsidRDefault="007B583F" w:rsidP="00110544">
      <w:pPr>
        <w:shd w:val="clear" w:color="auto" w:fill="FFFFFF"/>
        <w:spacing w:before="317"/>
        <w:jc w:val="center"/>
        <w:rPr>
          <w:b/>
          <w:caps/>
          <w:color w:val="000000" w:themeColor="text1"/>
          <w:sz w:val="28"/>
          <w:szCs w:val="28"/>
        </w:rPr>
      </w:pPr>
    </w:p>
    <w:p w14:paraId="5255F28F" w14:textId="77777777" w:rsidR="007B583F" w:rsidRDefault="007B583F" w:rsidP="00110544">
      <w:pPr>
        <w:shd w:val="clear" w:color="auto" w:fill="FFFFFF"/>
        <w:spacing w:before="317"/>
        <w:jc w:val="center"/>
        <w:rPr>
          <w:b/>
          <w:caps/>
          <w:color w:val="000000" w:themeColor="text1"/>
          <w:sz w:val="28"/>
          <w:szCs w:val="28"/>
        </w:rPr>
      </w:pPr>
    </w:p>
    <w:p w14:paraId="464726A0" w14:textId="77777777" w:rsidR="007B583F" w:rsidRDefault="007B583F" w:rsidP="00110544">
      <w:pPr>
        <w:shd w:val="clear" w:color="auto" w:fill="FFFFFF"/>
        <w:spacing w:before="317"/>
        <w:jc w:val="center"/>
        <w:rPr>
          <w:b/>
          <w:caps/>
          <w:color w:val="000000" w:themeColor="text1"/>
          <w:sz w:val="28"/>
          <w:szCs w:val="28"/>
        </w:rPr>
      </w:pPr>
    </w:p>
    <w:p w14:paraId="32A19753" w14:textId="77777777" w:rsidR="007B583F" w:rsidRDefault="007B583F" w:rsidP="00110544">
      <w:pPr>
        <w:shd w:val="clear" w:color="auto" w:fill="FFFFFF"/>
        <w:spacing w:before="317"/>
        <w:jc w:val="center"/>
        <w:rPr>
          <w:b/>
          <w:caps/>
          <w:color w:val="000000" w:themeColor="text1"/>
          <w:sz w:val="28"/>
          <w:szCs w:val="28"/>
        </w:rPr>
      </w:pPr>
    </w:p>
    <w:p w14:paraId="7C3724C3" w14:textId="77777777" w:rsidR="007B583F" w:rsidRDefault="007B583F" w:rsidP="00110544">
      <w:pPr>
        <w:shd w:val="clear" w:color="auto" w:fill="FFFFFF"/>
        <w:spacing w:before="317"/>
        <w:jc w:val="center"/>
        <w:rPr>
          <w:b/>
          <w:caps/>
          <w:color w:val="000000" w:themeColor="text1"/>
          <w:sz w:val="28"/>
          <w:szCs w:val="28"/>
        </w:rPr>
      </w:pPr>
    </w:p>
    <w:p w14:paraId="6A8A5655" w14:textId="365D1E18" w:rsidR="00632F01" w:rsidRPr="00EC7A2A" w:rsidRDefault="00110544" w:rsidP="00EA5A00">
      <w:pPr>
        <w:shd w:val="clear" w:color="auto" w:fill="FFFFFF"/>
        <w:spacing w:before="317"/>
        <w:ind w:firstLine="0"/>
        <w:jc w:val="center"/>
        <w:rPr>
          <w:b/>
          <w:caps/>
          <w:color w:val="000000" w:themeColor="text1"/>
          <w:sz w:val="28"/>
          <w:szCs w:val="28"/>
        </w:rPr>
      </w:pPr>
      <w:r w:rsidRPr="00EC7A2A">
        <w:rPr>
          <w:b/>
          <w:caps/>
          <w:color w:val="000000" w:themeColor="text1"/>
          <w:sz w:val="28"/>
          <w:szCs w:val="28"/>
        </w:rPr>
        <w:t>ТЕХНИЧЕСКО</w:t>
      </w:r>
      <w:r w:rsidR="000F6843">
        <w:rPr>
          <w:b/>
          <w:caps/>
          <w:color w:val="000000" w:themeColor="text1"/>
          <w:sz w:val="28"/>
          <w:szCs w:val="28"/>
        </w:rPr>
        <w:t>е</w:t>
      </w:r>
      <w:r w:rsidRPr="00EC7A2A">
        <w:rPr>
          <w:b/>
          <w:caps/>
          <w:color w:val="000000" w:themeColor="text1"/>
          <w:sz w:val="28"/>
          <w:szCs w:val="28"/>
        </w:rPr>
        <w:t xml:space="preserve"> </w:t>
      </w:r>
      <w:r w:rsidR="000A43E9" w:rsidRPr="00EC7A2A">
        <w:rPr>
          <w:b/>
          <w:caps/>
          <w:color w:val="000000" w:themeColor="text1"/>
          <w:sz w:val="28"/>
          <w:szCs w:val="28"/>
        </w:rPr>
        <w:t>ЗАДАНИ</w:t>
      </w:r>
      <w:r w:rsidR="000F6843">
        <w:rPr>
          <w:b/>
          <w:caps/>
          <w:color w:val="000000" w:themeColor="text1"/>
          <w:sz w:val="28"/>
          <w:szCs w:val="28"/>
        </w:rPr>
        <w:t>е</w:t>
      </w:r>
    </w:p>
    <w:p w14:paraId="581EE0B5" w14:textId="77777777" w:rsidR="00953AC2" w:rsidRPr="00EC7A2A" w:rsidRDefault="002D1813" w:rsidP="005550E6">
      <w:pPr>
        <w:shd w:val="clear" w:color="auto" w:fill="FFFFFF"/>
        <w:ind w:firstLine="0"/>
        <w:jc w:val="center"/>
        <w:rPr>
          <w:b/>
          <w:caps/>
          <w:color w:val="000000" w:themeColor="text1"/>
          <w:sz w:val="28"/>
          <w:szCs w:val="28"/>
        </w:rPr>
      </w:pPr>
      <w:r w:rsidRPr="00EC7A2A">
        <w:rPr>
          <w:b/>
          <w:caps/>
          <w:color w:val="000000" w:themeColor="text1"/>
          <w:sz w:val="28"/>
          <w:szCs w:val="28"/>
        </w:rPr>
        <w:t>НА рАЗРАБОТКУ</w:t>
      </w:r>
    </w:p>
    <w:p w14:paraId="2B255A72" w14:textId="77777777" w:rsidR="00761BC1" w:rsidRDefault="00761BC1" w:rsidP="005550E6">
      <w:pPr>
        <w:shd w:val="clear" w:color="auto" w:fill="FFFFFF"/>
        <w:ind w:firstLine="0"/>
        <w:jc w:val="center"/>
        <w:rPr>
          <w:b/>
          <w:caps/>
          <w:color w:val="000000" w:themeColor="text1"/>
          <w:sz w:val="28"/>
          <w:szCs w:val="28"/>
        </w:rPr>
      </w:pPr>
      <w:r w:rsidRPr="00761BC1">
        <w:rPr>
          <w:b/>
          <w:caps/>
          <w:color w:val="000000" w:themeColor="text1"/>
          <w:sz w:val="28"/>
          <w:szCs w:val="28"/>
        </w:rPr>
        <w:t xml:space="preserve">«Электронный документооборот </w:t>
      </w:r>
    </w:p>
    <w:p w14:paraId="025F97DA" w14:textId="36425E38" w:rsidR="00110544" w:rsidRPr="00110544" w:rsidRDefault="00761BC1" w:rsidP="005550E6">
      <w:pPr>
        <w:shd w:val="clear" w:color="auto" w:fill="FFFFFF"/>
        <w:ind w:firstLine="0"/>
        <w:jc w:val="center"/>
        <w:rPr>
          <w:b/>
          <w:caps/>
          <w:color w:val="000000" w:themeColor="text1"/>
          <w:sz w:val="28"/>
          <w:szCs w:val="28"/>
        </w:rPr>
      </w:pPr>
      <w:r w:rsidRPr="00761BC1">
        <w:rPr>
          <w:b/>
          <w:caps/>
          <w:color w:val="000000" w:themeColor="text1"/>
          <w:sz w:val="28"/>
          <w:szCs w:val="28"/>
        </w:rPr>
        <w:t>(Модуль «Внутренняя/исходящая документация»)»</w:t>
      </w:r>
    </w:p>
    <w:p w14:paraId="285143A3" w14:textId="77777777" w:rsidR="00110544" w:rsidRPr="00110544" w:rsidRDefault="00110544" w:rsidP="009B1846">
      <w:pPr>
        <w:rPr>
          <w:bCs/>
          <w:color w:val="000000" w:themeColor="text1"/>
          <w:sz w:val="28"/>
          <w:szCs w:val="28"/>
        </w:rPr>
      </w:pPr>
    </w:p>
    <w:p w14:paraId="509C9BF5" w14:textId="77777777" w:rsidR="00110544" w:rsidRPr="00110544" w:rsidRDefault="00110544" w:rsidP="00110544">
      <w:pPr>
        <w:jc w:val="center"/>
        <w:rPr>
          <w:bCs/>
          <w:color w:val="000000" w:themeColor="text1"/>
          <w:sz w:val="28"/>
          <w:szCs w:val="28"/>
        </w:rPr>
      </w:pPr>
    </w:p>
    <w:p w14:paraId="2317EB62" w14:textId="77777777" w:rsidR="00110544" w:rsidRPr="00110544" w:rsidRDefault="00110544" w:rsidP="00110544">
      <w:pPr>
        <w:jc w:val="center"/>
        <w:rPr>
          <w:bCs/>
          <w:color w:val="000000" w:themeColor="text1"/>
          <w:sz w:val="28"/>
          <w:szCs w:val="28"/>
        </w:rPr>
      </w:pPr>
    </w:p>
    <w:p w14:paraId="67ADDF39" w14:textId="77777777" w:rsidR="00110544" w:rsidRDefault="00110544" w:rsidP="00110544">
      <w:pPr>
        <w:jc w:val="center"/>
        <w:rPr>
          <w:bCs/>
          <w:color w:val="000000" w:themeColor="text1"/>
          <w:sz w:val="28"/>
          <w:szCs w:val="28"/>
        </w:rPr>
      </w:pPr>
    </w:p>
    <w:p w14:paraId="145978A2" w14:textId="77777777" w:rsidR="00632F01" w:rsidRDefault="00632F01" w:rsidP="00110544">
      <w:pPr>
        <w:jc w:val="center"/>
        <w:rPr>
          <w:bCs/>
          <w:color w:val="000000" w:themeColor="text1"/>
          <w:sz w:val="28"/>
          <w:szCs w:val="28"/>
        </w:rPr>
      </w:pPr>
    </w:p>
    <w:p w14:paraId="47759A0B" w14:textId="77777777" w:rsidR="00632F01" w:rsidRDefault="00632F01" w:rsidP="00110544">
      <w:pPr>
        <w:jc w:val="center"/>
        <w:rPr>
          <w:bCs/>
          <w:color w:val="000000" w:themeColor="text1"/>
          <w:sz w:val="28"/>
          <w:szCs w:val="28"/>
        </w:rPr>
      </w:pPr>
    </w:p>
    <w:p w14:paraId="05A384DF" w14:textId="77777777" w:rsidR="00632F01" w:rsidRDefault="00632F01" w:rsidP="00110544">
      <w:pPr>
        <w:jc w:val="center"/>
        <w:rPr>
          <w:bCs/>
          <w:color w:val="000000" w:themeColor="text1"/>
          <w:sz w:val="28"/>
          <w:szCs w:val="28"/>
        </w:rPr>
      </w:pPr>
    </w:p>
    <w:p w14:paraId="6D2D0F90" w14:textId="77777777" w:rsidR="00632F01" w:rsidRDefault="00632F01" w:rsidP="00110544">
      <w:pPr>
        <w:jc w:val="center"/>
        <w:rPr>
          <w:bCs/>
          <w:color w:val="000000" w:themeColor="text1"/>
          <w:sz w:val="28"/>
          <w:szCs w:val="28"/>
        </w:rPr>
      </w:pPr>
    </w:p>
    <w:p w14:paraId="74BAFC1F" w14:textId="77777777" w:rsidR="00632F01" w:rsidRDefault="00632F01" w:rsidP="00110544">
      <w:pPr>
        <w:jc w:val="center"/>
        <w:rPr>
          <w:bCs/>
          <w:color w:val="000000" w:themeColor="text1"/>
          <w:sz w:val="28"/>
          <w:szCs w:val="28"/>
        </w:rPr>
      </w:pPr>
    </w:p>
    <w:p w14:paraId="4467385C" w14:textId="77777777" w:rsidR="007B583F" w:rsidRDefault="007B583F" w:rsidP="00110544">
      <w:pPr>
        <w:jc w:val="center"/>
        <w:rPr>
          <w:bCs/>
          <w:color w:val="000000" w:themeColor="text1"/>
          <w:sz w:val="28"/>
          <w:szCs w:val="28"/>
        </w:rPr>
      </w:pPr>
    </w:p>
    <w:p w14:paraId="46E9E814" w14:textId="77777777" w:rsidR="007B583F" w:rsidRDefault="007B583F" w:rsidP="00110544">
      <w:pPr>
        <w:jc w:val="center"/>
        <w:rPr>
          <w:bCs/>
          <w:color w:val="000000" w:themeColor="text1"/>
          <w:sz w:val="28"/>
          <w:szCs w:val="28"/>
        </w:rPr>
      </w:pPr>
    </w:p>
    <w:p w14:paraId="16792C1F" w14:textId="77777777" w:rsidR="007B583F" w:rsidRDefault="007B583F" w:rsidP="00110544">
      <w:pPr>
        <w:jc w:val="center"/>
        <w:rPr>
          <w:bCs/>
          <w:color w:val="000000" w:themeColor="text1"/>
          <w:sz w:val="28"/>
          <w:szCs w:val="28"/>
        </w:rPr>
      </w:pPr>
    </w:p>
    <w:p w14:paraId="419E6778" w14:textId="77777777" w:rsidR="007B583F" w:rsidRDefault="007B583F" w:rsidP="00110544">
      <w:pPr>
        <w:jc w:val="center"/>
        <w:rPr>
          <w:bCs/>
          <w:color w:val="000000" w:themeColor="text1"/>
          <w:sz w:val="28"/>
          <w:szCs w:val="28"/>
        </w:rPr>
      </w:pPr>
    </w:p>
    <w:p w14:paraId="74F447FF" w14:textId="77777777" w:rsidR="007B583F" w:rsidRDefault="007B583F" w:rsidP="00110544">
      <w:pPr>
        <w:jc w:val="center"/>
        <w:rPr>
          <w:bCs/>
          <w:color w:val="000000" w:themeColor="text1"/>
          <w:sz w:val="28"/>
          <w:szCs w:val="28"/>
        </w:rPr>
      </w:pPr>
    </w:p>
    <w:p w14:paraId="5A7B06EF" w14:textId="77777777" w:rsidR="007B583F" w:rsidRDefault="007B583F" w:rsidP="00110544">
      <w:pPr>
        <w:jc w:val="center"/>
        <w:rPr>
          <w:bCs/>
          <w:color w:val="000000" w:themeColor="text1"/>
          <w:sz w:val="28"/>
          <w:szCs w:val="28"/>
        </w:rPr>
      </w:pPr>
    </w:p>
    <w:p w14:paraId="3CC5DE0F" w14:textId="77777777" w:rsidR="007B583F" w:rsidRDefault="007B583F" w:rsidP="00110544">
      <w:pPr>
        <w:jc w:val="center"/>
        <w:rPr>
          <w:bCs/>
          <w:color w:val="000000" w:themeColor="text1"/>
          <w:sz w:val="28"/>
          <w:szCs w:val="28"/>
        </w:rPr>
      </w:pPr>
    </w:p>
    <w:p w14:paraId="0DE4BA1F" w14:textId="77777777" w:rsidR="007B583F" w:rsidRDefault="007B583F" w:rsidP="00110544">
      <w:pPr>
        <w:jc w:val="center"/>
        <w:rPr>
          <w:bCs/>
          <w:color w:val="000000" w:themeColor="text1"/>
          <w:sz w:val="28"/>
          <w:szCs w:val="28"/>
        </w:rPr>
      </w:pPr>
    </w:p>
    <w:p w14:paraId="1AC4F47B" w14:textId="77777777" w:rsidR="007B583F" w:rsidRDefault="007B583F" w:rsidP="00110544">
      <w:pPr>
        <w:jc w:val="center"/>
        <w:rPr>
          <w:bCs/>
          <w:color w:val="000000" w:themeColor="text1"/>
          <w:sz w:val="28"/>
          <w:szCs w:val="28"/>
        </w:rPr>
      </w:pPr>
    </w:p>
    <w:p w14:paraId="10E3D586" w14:textId="77777777" w:rsidR="007B583F" w:rsidRDefault="007B583F" w:rsidP="00110544">
      <w:pPr>
        <w:jc w:val="center"/>
        <w:rPr>
          <w:bCs/>
          <w:color w:val="000000" w:themeColor="text1"/>
          <w:sz w:val="28"/>
          <w:szCs w:val="28"/>
        </w:rPr>
      </w:pPr>
    </w:p>
    <w:p w14:paraId="0F832A0F" w14:textId="77777777" w:rsidR="00632F01" w:rsidRDefault="00632F01" w:rsidP="00110544">
      <w:pPr>
        <w:jc w:val="center"/>
        <w:rPr>
          <w:bCs/>
          <w:color w:val="000000" w:themeColor="text1"/>
          <w:sz w:val="28"/>
          <w:szCs w:val="28"/>
        </w:rPr>
      </w:pPr>
    </w:p>
    <w:p w14:paraId="01575BF9" w14:textId="77777777" w:rsidR="00632F01" w:rsidRDefault="00632F01" w:rsidP="00110544">
      <w:pPr>
        <w:jc w:val="center"/>
        <w:rPr>
          <w:bCs/>
          <w:color w:val="000000" w:themeColor="text1"/>
          <w:sz w:val="28"/>
          <w:szCs w:val="28"/>
        </w:rPr>
      </w:pPr>
    </w:p>
    <w:p w14:paraId="0F700BD1" w14:textId="77777777" w:rsidR="00632F01" w:rsidRDefault="00632F01" w:rsidP="00110544">
      <w:pPr>
        <w:jc w:val="center"/>
        <w:rPr>
          <w:bCs/>
          <w:color w:val="000000" w:themeColor="text1"/>
          <w:sz w:val="28"/>
          <w:szCs w:val="28"/>
        </w:rPr>
      </w:pPr>
    </w:p>
    <w:p w14:paraId="588218C8" w14:textId="77777777" w:rsidR="00632F01" w:rsidRDefault="00632F01" w:rsidP="00110544">
      <w:pPr>
        <w:jc w:val="center"/>
        <w:rPr>
          <w:bCs/>
          <w:color w:val="000000" w:themeColor="text1"/>
          <w:sz w:val="28"/>
          <w:szCs w:val="28"/>
        </w:rPr>
      </w:pPr>
    </w:p>
    <w:p w14:paraId="11FD9D6B" w14:textId="4C73E3D7" w:rsidR="00110544" w:rsidRDefault="00110544" w:rsidP="00110544">
      <w:pPr>
        <w:jc w:val="center"/>
        <w:rPr>
          <w:bCs/>
          <w:color w:val="000000" w:themeColor="text1"/>
          <w:sz w:val="28"/>
          <w:szCs w:val="28"/>
        </w:rPr>
      </w:pPr>
    </w:p>
    <w:p w14:paraId="14F87F82" w14:textId="77777777" w:rsidR="00761BC1" w:rsidRDefault="00761BC1" w:rsidP="00110544">
      <w:pPr>
        <w:jc w:val="center"/>
        <w:rPr>
          <w:bCs/>
          <w:color w:val="000000" w:themeColor="text1"/>
          <w:sz w:val="28"/>
          <w:szCs w:val="28"/>
        </w:rPr>
      </w:pPr>
    </w:p>
    <w:p w14:paraId="498CCB1E" w14:textId="77777777" w:rsidR="00DF0766" w:rsidRPr="00110544" w:rsidRDefault="00DF0766" w:rsidP="00110544">
      <w:pPr>
        <w:jc w:val="center"/>
        <w:rPr>
          <w:bCs/>
          <w:color w:val="000000" w:themeColor="text1"/>
          <w:sz w:val="28"/>
          <w:szCs w:val="28"/>
        </w:rPr>
      </w:pPr>
    </w:p>
    <w:p w14:paraId="39590F0C" w14:textId="2D585BB5" w:rsidR="00110544" w:rsidRPr="00110544" w:rsidRDefault="00110544" w:rsidP="005550E6">
      <w:pPr>
        <w:ind w:firstLine="0"/>
        <w:jc w:val="center"/>
        <w:rPr>
          <w:b/>
          <w:bCs/>
          <w:color w:val="000000" w:themeColor="text1"/>
          <w:szCs w:val="24"/>
        </w:rPr>
      </w:pPr>
      <w:r w:rsidRPr="00110544">
        <w:rPr>
          <w:color w:val="000000" w:themeColor="text1"/>
          <w:spacing w:val="-1"/>
          <w:szCs w:val="24"/>
        </w:rPr>
        <w:t xml:space="preserve">Оренбург, </w:t>
      </w:r>
      <w:r w:rsidR="000A43E9">
        <w:rPr>
          <w:color w:val="000000" w:themeColor="text1"/>
          <w:spacing w:val="-1"/>
          <w:szCs w:val="24"/>
        </w:rPr>
        <w:t>202</w:t>
      </w:r>
      <w:r w:rsidR="00EA5A00">
        <w:rPr>
          <w:color w:val="000000" w:themeColor="text1"/>
          <w:spacing w:val="-1"/>
          <w:szCs w:val="24"/>
        </w:rPr>
        <w:t>1</w:t>
      </w:r>
      <w:r w:rsidR="00953AC2">
        <w:rPr>
          <w:color w:val="000000" w:themeColor="text1"/>
          <w:spacing w:val="-1"/>
          <w:szCs w:val="24"/>
        </w:rPr>
        <w:t xml:space="preserve"> </w:t>
      </w:r>
      <w:r>
        <w:rPr>
          <w:color w:val="000000" w:themeColor="text1"/>
          <w:spacing w:val="-1"/>
          <w:szCs w:val="24"/>
        </w:rPr>
        <w:t>г.</w:t>
      </w:r>
    </w:p>
    <w:p w14:paraId="28A30E56" w14:textId="77777777" w:rsidR="00110544" w:rsidRPr="00632F01" w:rsidRDefault="00110544">
      <w:pPr>
        <w:rPr>
          <w:szCs w:val="24"/>
        </w:rPr>
      </w:pPr>
    </w:p>
    <w:p w14:paraId="1269BDF4" w14:textId="77777777" w:rsidR="00110544" w:rsidRDefault="00632F01" w:rsidP="00632F01">
      <w:pPr>
        <w:jc w:val="center"/>
        <w:rPr>
          <w:b/>
          <w:szCs w:val="24"/>
        </w:rPr>
      </w:pPr>
      <w:r w:rsidRPr="00632F01">
        <w:rPr>
          <w:b/>
          <w:szCs w:val="24"/>
        </w:rPr>
        <w:t>Содержание</w:t>
      </w:r>
    </w:p>
    <w:p w14:paraId="7DA902C4" w14:textId="77777777" w:rsidR="00632F01" w:rsidRDefault="00632F01" w:rsidP="00632F01">
      <w:pPr>
        <w:jc w:val="center"/>
        <w:rPr>
          <w:b/>
          <w:szCs w:val="24"/>
        </w:rPr>
      </w:pPr>
    </w:p>
    <w:p w14:paraId="43214EA4" w14:textId="340E1957" w:rsidR="001A0B04" w:rsidRPr="00106EDF" w:rsidRDefault="001A0B04" w:rsidP="00106EDF">
      <w:pPr>
        <w:pStyle w:val="23"/>
        <w:tabs>
          <w:tab w:val="left" w:pos="1440"/>
          <w:tab w:val="right" w:leader="dot" w:pos="9487"/>
        </w:tabs>
        <w:ind w:left="0"/>
        <w:rPr>
          <w:rFonts w:ascii="Times New Roman" w:eastAsiaTheme="minorEastAsia" w:hAnsi="Times New Roman" w:cstheme="minorBidi"/>
          <w:smallCaps w:val="0"/>
          <w:noProof/>
          <w:sz w:val="24"/>
          <w:szCs w:val="22"/>
        </w:rPr>
      </w:pPr>
      <w:r w:rsidRPr="00106EDF">
        <w:rPr>
          <w:rFonts w:ascii="Times New Roman" w:hAnsi="Times New Roman"/>
          <w:smallCaps w:val="0"/>
          <w:sz w:val="24"/>
          <w:szCs w:val="24"/>
        </w:rPr>
        <w:fldChar w:fldCharType="begin"/>
      </w:r>
      <w:r w:rsidRPr="00106EDF">
        <w:rPr>
          <w:rFonts w:ascii="Times New Roman" w:hAnsi="Times New Roman"/>
          <w:smallCaps w:val="0"/>
          <w:sz w:val="24"/>
          <w:szCs w:val="24"/>
        </w:rPr>
        <w:instrText xml:space="preserve"> TOC \o "1-3" \h \z \u </w:instrText>
      </w:r>
      <w:r w:rsidRPr="00106EDF">
        <w:rPr>
          <w:rFonts w:ascii="Times New Roman" w:hAnsi="Times New Roman"/>
          <w:smallCaps w:val="0"/>
          <w:sz w:val="24"/>
          <w:szCs w:val="24"/>
        </w:rPr>
        <w:fldChar w:fldCharType="separate"/>
      </w:r>
      <w:hyperlink w:anchor="_Toc72650749" w:history="1">
        <w:r w:rsidRPr="00106EDF">
          <w:rPr>
            <w:rStyle w:val="af3"/>
            <w:rFonts w:ascii="Times New Roman" w:hAnsi="Times New Roman"/>
            <w:smallCaps w:val="0"/>
            <w:noProof/>
            <w:sz w:val="24"/>
          </w:rPr>
          <w:t>1</w:t>
        </w:r>
        <w:r w:rsidRPr="00106EDF">
          <w:rPr>
            <w:rFonts w:ascii="Times New Roman" w:eastAsiaTheme="minorEastAsia" w:hAnsi="Times New Roman" w:cstheme="minorBidi"/>
            <w:smallCaps w:val="0"/>
            <w:noProof/>
            <w:sz w:val="24"/>
            <w:szCs w:val="22"/>
          </w:rPr>
          <w:tab/>
        </w:r>
        <w:r w:rsidRPr="00106EDF">
          <w:rPr>
            <w:rStyle w:val="af3"/>
            <w:rFonts w:ascii="Times New Roman" w:hAnsi="Times New Roman"/>
            <w:smallCaps w:val="0"/>
            <w:noProof/>
            <w:sz w:val="24"/>
          </w:rPr>
          <w:t>Назначение и область применения</w:t>
        </w:r>
        <w:r w:rsidRPr="00106EDF">
          <w:rPr>
            <w:rFonts w:ascii="Times New Roman" w:hAnsi="Times New Roman"/>
            <w:smallCaps w:val="0"/>
            <w:noProof/>
            <w:webHidden/>
            <w:sz w:val="24"/>
          </w:rPr>
          <w:tab/>
        </w:r>
        <w:r w:rsidRPr="00106EDF">
          <w:rPr>
            <w:rFonts w:ascii="Times New Roman" w:hAnsi="Times New Roman"/>
            <w:smallCaps w:val="0"/>
            <w:noProof/>
            <w:webHidden/>
            <w:sz w:val="24"/>
          </w:rPr>
          <w:fldChar w:fldCharType="begin"/>
        </w:r>
        <w:r w:rsidRPr="00106EDF">
          <w:rPr>
            <w:rFonts w:ascii="Times New Roman" w:hAnsi="Times New Roman"/>
            <w:smallCaps w:val="0"/>
            <w:noProof/>
            <w:webHidden/>
            <w:sz w:val="24"/>
          </w:rPr>
          <w:instrText xml:space="preserve"> PAGEREF _Toc72650749 \h </w:instrText>
        </w:r>
        <w:r w:rsidRPr="00106EDF">
          <w:rPr>
            <w:rFonts w:ascii="Times New Roman" w:hAnsi="Times New Roman"/>
            <w:smallCaps w:val="0"/>
            <w:noProof/>
            <w:webHidden/>
            <w:sz w:val="24"/>
          </w:rPr>
        </w:r>
        <w:r w:rsidRPr="00106EDF">
          <w:rPr>
            <w:rFonts w:ascii="Times New Roman" w:hAnsi="Times New Roman"/>
            <w:smallCaps w:val="0"/>
            <w:noProof/>
            <w:webHidden/>
            <w:sz w:val="24"/>
          </w:rPr>
          <w:fldChar w:fldCharType="separate"/>
        </w:r>
        <w:r w:rsidRPr="00106EDF">
          <w:rPr>
            <w:rFonts w:ascii="Times New Roman" w:hAnsi="Times New Roman"/>
            <w:smallCaps w:val="0"/>
            <w:noProof/>
            <w:webHidden/>
            <w:sz w:val="24"/>
          </w:rPr>
          <w:t>3</w:t>
        </w:r>
        <w:r w:rsidRPr="00106EDF">
          <w:rPr>
            <w:rFonts w:ascii="Times New Roman" w:hAnsi="Times New Roman"/>
            <w:smallCaps w:val="0"/>
            <w:noProof/>
            <w:webHidden/>
            <w:sz w:val="24"/>
          </w:rPr>
          <w:fldChar w:fldCharType="end"/>
        </w:r>
      </w:hyperlink>
    </w:p>
    <w:p w14:paraId="6FD2C969" w14:textId="436FBDAD" w:rsidR="001A0B04" w:rsidRPr="00106EDF" w:rsidRDefault="001A0B04" w:rsidP="00106EDF">
      <w:pPr>
        <w:pStyle w:val="23"/>
        <w:tabs>
          <w:tab w:val="left" w:pos="1440"/>
          <w:tab w:val="right" w:leader="dot" w:pos="9487"/>
        </w:tabs>
        <w:ind w:left="0"/>
        <w:rPr>
          <w:rFonts w:ascii="Times New Roman" w:eastAsiaTheme="minorEastAsia" w:hAnsi="Times New Roman" w:cstheme="minorBidi"/>
          <w:smallCaps w:val="0"/>
          <w:noProof/>
          <w:sz w:val="24"/>
          <w:szCs w:val="22"/>
        </w:rPr>
      </w:pPr>
      <w:hyperlink w:anchor="_Toc72650750" w:history="1">
        <w:r w:rsidRPr="00106EDF">
          <w:rPr>
            <w:rStyle w:val="af3"/>
            <w:rFonts w:ascii="Times New Roman" w:hAnsi="Times New Roman"/>
            <w:smallCaps w:val="0"/>
            <w:noProof/>
            <w:sz w:val="24"/>
          </w:rPr>
          <w:t>2</w:t>
        </w:r>
        <w:r w:rsidRPr="00106EDF">
          <w:rPr>
            <w:rFonts w:ascii="Times New Roman" w:eastAsiaTheme="minorEastAsia" w:hAnsi="Times New Roman" w:cstheme="minorBidi"/>
            <w:smallCaps w:val="0"/>
            <w:noProof/>
            <w:sz w:val="24"/>
            <w:szCs w:val="22"/>
          </w:rPr>
          <w:tab/>
        </w:r>
        <w:r w:rsidRPr="00106EDF">
          <w:rPr>
            <w:rStyle w:val="af3"/>
            <w:rFonts w:ascii="Times New Roman" w:hAnsi="Times New Roman"/>
            <w:smallCaps w:val="0"/>
            <w:noProof/>
            <w:sz w:val="24"/>
          </w:rPr>
          <w:t>Термины и их определения</w:t>
        </w:r>
        <w:r w:rsidRPr="00106EDF">
          <w:rPr>
            <w:rFonts w:ascii="Times New Roman" w:hAnsi="Times New Roman"/>
            <w:smallCaps w:val="0"/>
            <w:noProof/>
            <w:webHidden/>
            <w:sz w:val="24"/>
          </w:rPr>
          <w:tab/>
        </w:r>
        <w:r w:rsidRPr="00106EDF">
          <w:rPr>
            <w:rFonts w:ascii="Times New Roman" w:hAnsi="Times New Roman"/>
            <w:smallCaps w:val="0"/>
            <w:noProof/>
            <w:webHidden/>
            <w:sz w:val="24"/>
          </w:rPr>
          <w:fldChar w:fldCharType="begin"/>
        </w:r>
        <w:r w:rsidRPr="00106EDF">
          <w:rPr>
            <w:rFonts w:ascii="Times New Roman" w:hAnsi="Times New Roman"/>
            <w:smallCaps w:val="0"/>
            <w:noProof/>
            <w:webHidden/>
            <w:sz w:val="24"/>
          </w:rPr>
          <w:instrText xml:space="preserve"> PAGEREF _Toc72650750 \h </w:instrText>
        </w:r>
        <w:r w:rsidRPr="00106EDF">
          <w:rPr>
            <w:rFonts w:ascii="Times New Roman" w:hAnsi="Times New Roman"/>
            <w:smallCaps w:val="0"/>
            <w:noProof/>
            <w:webHidden/>
            <w:sz w:val="24"/>
          </w:rPr>
        </w:r>
        <w:r w:rsidRPr="00106EDF">
          <w:rPr>
            <w:rFonts w:ascii="Times New Roman" w:hAnsi="Times New Roman"/>
            <w:smallCaps w:val="0"/>
            <w:noProof/>
            <w:webHidden/>
            <w:sz w:val="24"/>
          </w:rPr>
          <w:fldChar w:fldCharType="separate"/>
        </w:r>
        <w:r w:rsidRPr="00106EDF">
          <w:rPr>
            <w:rFonts w:ascii="Times New Roman" w:hAnsi="Times New Roman"/>
            <w:smallCaps w:val="0"/>
            <w:noProof/>
            <w:webHidden/>
            <w:sz w:val="24"/>
          </w:rPr>
          <w:t>3</w:t>
        </w:r>
        <w:r w:rsidRPr="00106EDF">
          <w:rPr>
            <w:rFonts w:ascii="Times New Roman" w:hAnsi="Times New Roman"/>
            <w:smallCaps w:val="0"/>
            <w:noProof/>
            <w:webHidden/>
            <w:sz w:val="24"/>
          </w:rPr>
          <w:fldChar w:fldCharType="end"/>
        </w:r>
      </w:hyperlink>
    </w:p>
    <w:p w14:paraId="0485A733" w14:textId="2A411D06" w:rsidR="001A0B04" w:rsidRPr="00106EDF" w:rsidRDefault="001A0B04" w:rsidP="00106EDF">
      <w:pPr>
        <w:pStyle w:val="23"/>
        <w:tabs>
          <w:tab w:val="left" w:pos="1440"/>
          <w:tab w:val="right" w:leader="dot" w:pos="9487"/>
        </w:tabs>
        <w:ind w:left="0"/>
        <w:rPr>
          <w:rFonts w:ascii="Times New Roman" w:eastAsiaTheme="minorEastAsia" w:hAnsi="Times New Roman" w:cstheme="minorBidi"/>
          <w:smallCaps w:val="0"/>
          <w:noProof/>
          <w:sz w:val="24"/>
          <w:szCs w:val="22"/>
        </w:rPr>
      </w:pPr>
      <w:hyperlink w:anchor="_Toc72650751" w:history="1">
        <w:r w:rsidRPr="00106EDF">
          <w:rPr>
            <w:rStyle w:val="af3"/>
            <w:rFonts w:ascii="Times New Roman" w:hAnsi="Times New Roman"/>
            <w:smallCaps w:val="0"/>
            <w:noProof/>
            <w:sz w:val="24"/>
          </w:rPr>
          <w:t>3</w:t>
        </w:r>
        <w:r w:rsidRPr="00106EDF">
          <w:rPr>
            <w:rFonts w:ascii="Times New Roman" w:eastAsiaTheme="minorEastAsia" w:hAnsi="Times New Roman" w:cstheme="minorBidi"/>
            <w:smallCaps w:val="0"/>
            <w:noProof/>
            <w:sz w:val="24"/>
            <w:szCs w:val="22"/>
          </w:rPr>
          <w:tab/>
        </w:r>
        <w:r w:rsidRPr="00106EDF">
          <w:rPr>
            <w:rStyle w:val="af3"/>
            <w:rFonts w:ascii="Times New Roman" w:hAnsi="Times New Roman"/>
            <w:smallCaps w:val="0"/>
            <w:noProof/>
            <w:sz w:val="24"/>
          </w:rPr>
          <w:t>Обозначения и сокращения</w:t>
        </w:r>
        <w:r w:rsidRPr="00106EDF">
          <w:rPr>
            <w:rFonts w:ascii="Times New Roman" w:hAnsi="Times New Roman"/>
            <w:smallCaps w:val="0"/>
            <w:noProof/>
            <w:webHidden/>
            <w:sz w:val="24"/>
          </w:rPr>
          <w:tab/>
        </w:r>
        <w:r w:rsidRPr="00106EDF">
          <w:rPr>
            <w:rFonts w:ascii="Times New Roman" w:hAnsi="Times New Roman"/>
            <w:smallCaps w:val="0"/>
            <w:noProof/>
            <w:webHidden/>
            <w:sz w:val="24"/>
          </w:rPr>
          <w:fldChar w:fldCharType="begin"/>
        </w:r>
        <w:r w:rsidRPr="00106EDF">
          <w:rPr>
            <w:rFonts w:ascii="Times New Roman" w:hAnsi="Times New Roman"/>
            <w:smallCaps w:val="0"/>
            <w:noProof/>
            <w:webHidden/>
            <w:sz w:val="24"/>
          </w:rPr>
          <w:instrText xml:space="preserve"> PAGEREF _Toc72650751 \h </w:instrText>
        </w:r>
        <w:r w:rsidRPr="00106EDF">
          <w:rPr>
            <w:rFonts w:ascii="Times New Roman" w:hAnsi="Times New Roman"/>
            <w:smallCaps w:val="0"/>
            <w:noProof/>
            <w:webHidden/>
            <w:sz w:val="24"/>
          </w:rPr>
        </w:r>
        <w:r w:rsidRPr="00106EDF">
          <w:rPr>
            <w:rFonts w:ascii="Times New Roman" w:hAnsi="Times New Roman"/>
            <w:smallCaps w:val="0"/>
            <w:noProof/>
            <w:webHidden/>
            <w:sz w:val="24"/>
          </w:rPr>
          <w:fldChar w:fldCharType="separate"/>
        </w:r>
        <w:r w:rsidRPr="00106EDF">
          <w:rPr>
            <w:rFonts w:ascii="Times New Roman" w:hAnsi="Times New Roman"/>
            <w:smallCaps w:val="0"/>
            <w:noProof/>
            <w:webHidden/>
            <w:sz w:val="24"/>
          </w:rPr>
          <w:t>3</w:t>
        </w:r>
        <w:r w:rsidRPr="00106EDF">
          <w:rPr>
            <w:rFonts w:ascii="Times New Roman" w:hAnsi="Times New Roman"/>
            <w:smallCaps w:val="0"/>
            <w:noProof/>
            <w:webHidden/>
            <w:sz w:val="24"/>
          </w:rPr>
          <w:fldChar w:fldCharType="end"/>
        </w:r>
      </w:hyperlink>
    </w:p>
    <w:p w14:paraId="166C124B" w14:textId="6E64D61A" w:rsidR="001A0B04" w:rsidRPr="00106EDF" w:rsidRDefault="001A0B04" w:rsidP="00106EDF">
      <w:pPr>
        <w:pStyle w:val="23"/>
        <w:tabs>
          <w:tab w:val="left" w:pos="1440"/>
          <w:tab w:val="right" w:leader="dot" w:pos="9487"/>
        </w:tabs>
        <w:ind w:left="0"/>
        <w:rPr>
          <w:rFonts w:ascii="Times New Roman" w:eastAsiaTheme="minorEastAsia" w:hAnsi="Times New Roman" w:cstheme="minorBidi"/>
          <w:smallCaps w:val="0"/>
          <w:noProof/>
          <w:sz w:val="24"/>
          <w:szCs w:val="22"/>
        </w:rPr>
      </w:pPr>
      <w:hyperlink w:anchor="_Toc72650752" w:history="1">
        <w:r w:rsidRPr="00106EDF">
          <w:rPr>
            <w:rStyle w:val="af3"/>
            <w:rFonts w:ascii="Times New Roman" w:hAnsi="Times New Roman"/>
            <w:smallCaps w:val="0"/>
            <w:noProof/>
            <w:sz w:val="24"/>
          </w:rPr>
          <w:t>4</w:t>
        </w:r>
        <w:r w:rsidRPr="00106EDF">
          <w:rPr>
            <w:rFonts w:ascii="Times New Roman" w:eastAsiaTheme="minorEastAsia" w:hAnsi="Times New Roman" w:cstheme="minorBidi"/>
            <w:smallCaps w:val="0"/>
            <w:noProof/>
            <w:sz w:val="24"/>
            <w:szCs w:val="22"/>
          </w:rPr>
          <w:tab/>
        </w:r>
        <w:r w:rsidRPr="00106EDF">
          <w:rPr>
            <w:rStyle w:val="af3"/>
            <w:rFonts w:ascii="Times New Roman" w:hAnsi="Times New Roman"/>
            <w:smallCaps w:val="0"/>
            <w:noProof/>
            <w:sz w:val="24"/>
          </w:rPr>
          <w:t>Общие положения</w:t>
        </w:r>
        <w:r w:rsidRPr="00106EDF">
          <w:rPr>
            <w:rFonts w:ascii="Times New Roman" w:hAnsi="Times New Roman"/>
            <w:smallCaps w:val="0"/>
            <w:noProof/>
            <w:webHidden/>
            <w:sz w:val="24"/>
          </w:rPr>
          <w:tab/>
        </w:r>
        <w:r w:rsidRPr="00106EDF">
          <w:rPr>
            <w:rFonts w:ascii="Times New Roman" w:hAnsi="Times New Roman"/>
            <w:smallCaps w:val="0"/>
            <w:noProof/>
            <w:webHidden/>
            <w:sz w:val="24"/>
          </w:rPr>
          <w:fldChar w:fldCharType="begin"/>
        </w:r>
        <w:r w:rsidRPr="00106EDF">
          <w:rPr>
            <w:rFonts w:ascii="Times New Roman" w:hAnsi="Times New Roman"/>
            <w:smallCaps w:val="0"/>
            <w:noProof/>
            <w:webHidden/>
            <w:sz w:val="24"/>
          </w:rPr>
          <w:instrText xml:space="preserve"> PAGEREF _Toc72650752 \h </w:instrText>
        </w:r>
        <w:r w:rsidRPr="00106EDF">
          <w:rPr>
            <w:rFonts w:ascii="Times New Roman" w:hAnsi="Times New Roman"/>
            <w:smallCaps w:val="0"/>
            <w:noProof/>
            <w:webHidden/>
            <w:sz w:val="24"/>
          </w:rPr>
        </w:r>
        <w:r w:rsidRPr="00106EDF">
          <w:rPr>
            <w:rFonts w:ascii="Times New Roman" w:hAnsi="Times New Roman"/>
            <w:smallCaps w:val="0"/>
            <w:noProof/>
            <w:webHidden/>
            <w:sz w:val="24"/>
          </w:rPr>
          <w:fldChar w:fldCharType="separate"/>
        </w:r>
        <w:r w:rsidRPr="00106EDF">
          <w:rPr>
            <w:rFonts w:ascii="Times New Roman" w:hAnsi="Times New Roman"/>
            <w:smallCaps w:val="0"/>
            <w:noProof/>
            <w:webHidden/>
            <w:sz w:val="24"/>
          </w:rPr>
          <w:t>4</w:t>
        </w:r>
        <w:r w:rsidRPr="00106EDF">
          <w:rPr>
            <w:rFonts w:ascii="Times New Roman" w:hAnsi="Times New Roman"/>
            <w:smallCaps w:val="0"/>
            <w:noProof/>
            <w:webHidden/>
            <w:sz w:val="24"/>
          </w:rPr>
          <w:fldChar w:fldCharType="end"/>
        </w:r>
      </w:hyperlink>
    </w:p>
    <w:p w14:paraId="4B0674A7" w14:textId="4BF25CAA" w:rsidR="001A0B04" w:rsidRPr="00106EDF" w:rsidRDefault="001A0B04" w:rsidP="00106EDF">
      <w:pPr>
        <w:pStyle w:val="23"/>
        <w:tabs>
          <w:tab w:val="left" w:pos="1440"/>
          <w:tab w:val="right" w:leader="dot" w:pos="9487"/>
        </w:tabs>
        <w:ind w:left="0"/>
        <w:rPr>
          <w:rFonts w:ascii="Times New Roman" w:eastAsiaTheme="minorEastAsia" w:hAnsi="Times New Roman" w:cstheme="minorBidi"/>
          <w:smallCaps w:val="0"/>
          <w:noProof/>
          <w:sz w:val="24"/>
          <w:szCs w:val="22"/>
        </w:rPr>
      </w:pPr>
      <w:hyperlink w:anchor="_Toc72650753" w:history="1">
        <w:r w:rsidRPr="00106EDF">
          <w:rPr>
            <w:rStyle w:val="af3"/>
            <w:rFonts w:ascii="Times New Roman" w:hAnsi="Times New Roman"/>
            <w:smallCaps w:val="0"/>
            <w:noProof/>
            <w:sz w:val="24"/>
          </w:rPr>
          <w:t>5</w:t>
        </w:r>
        <w:r w:rsidRPr="00106EDF">
          <w:rPr>
            <w:rFonts w:ascii="Times New Roman" w:eastAsiaTheme="minorEastAsia" w:hAnsi="Times New Roman" w:cstheme="minorBidi"/>
            <w:smallCaps w:val="0"/>
            <w:noProof/>
            <w:sz w:val="24"/>
            <w:szCs w:val="22"/>
          </w:rPr>
          <w:tab/>
        </w:r>
        <w:r w:rsidRPr="00106EDF">
          <w:rPr>
            <w:rStyle w:val="af3"/>
            <w:rFonts w:ascii="Times New Roman" w:hAnsi="Times New Roman"/>
            <w:smallCaps w:val="0"/>
            <w:noProof/>
            <w:sz w:val="24"/>
          </w:rPr>
          <w:t>Карточка документа</w:t>
        </w:r>
        <w:r w:rsidRPr="00106EDF">
          <w:rPr>
            <w:rFonts w:ascii="Times New Roman" w:hAnsi="Times New Roman"/>
            <w:smallCaps w:val="0"/>
            <w:noProof/>
            <w:webHidden/>
            <w:sz w:val="24"/>
          </w:rPr>
          <w:tab/>
        </w:r>
        <w:r w:rsidRPr="00106EDF">
          <w:rPr>
            <w:rFonts w:ascii="Times New Roman" w:hAnsi="Times New Roman"/>
            <w:smallCaps w:val="0"/>
            <w:noProof/>
            <w:webHidden/>
            <w:sz w:val="24"/>
          </w:rPr>
          <w:fldChar w:fldCharType="begin"/>
        </w:r>
        <w:r w:rsidRPr="00106EDF">
          <w:rPr>
            <w:rFonts w:ascii="Times New Roman" w:hAnsi="Times New Roman"/>
            <w:smallCaps w:val="0"/>
            <w:noProof/>
            <w:webHidden/>
            <w:sz w:val="24"/>
          </w:rPr>
          <w:instrText xml:space="preserve"> PAGEREF _Toc72650753 \h </w:instrText>
        </w:r>
        <w:r w:rsidRPr="00106EDF">
          <w:rPr>
            <w:rFonts w:ascii="Times New Roman" w:hAnsi="Times New Roman"/>
            <w:smallCaps w:val="0"/>
            <w:noProof/>
            <w:webHidden/>
            <w:sz w:val="24"/>
          </w:rPr>
        </w:r>
        <w:r w:rsidRPr="00106EDF">
          <w:rPr>
            <w:rFonts w:ascii="Times New Roman" w:hAnsi="Times New Roman"/>
            <w:smallCaps w:val="0"/>
            <w:noProof/>
            <w:webHidden/>
            <w:sz w:val="24"/>
          </w:rPr>
          <w:fldChar w:fldCharType="separate"/>
        </w:r>
        <w:r w:rsidRPr="00106EDF">
          <w:rPr>
            <w:rFonts w:ascii="Times New Roman" w:hAnsi="Times New Roman"/>
            <w:smallCaps w:val="0"/>
            <w:noProof/>
            <w:webHidden/>
            <w:sz w:val="24"/>
          </w:rPr>
          <w:t>6</w:t>
        </w:r>
        <w:r w:rsidRPr="00106EDF">
          <w:rPr>
            <w:rFonts w:ascii="Times New Roman" w:hAnsi="Times New Roman"/>
            <w:smallCaps w:val="0"/>
            <w:noProof/>
            <w:webHidden/>
            <w:sz w:val="24"/>
          </w:rPr>
          <w:fldChar w:fldCharType="end"/>
        </w:r>
      </w:hyperlink>
    </w:p>
    <w:p w14:paraId="51B6075A" w14:textId="0ADDBF84" w:rsidR="001A0B04" w:rsidRPr="00106EDF" w:rsidRDefault="001A0B04" w:rsidP="00106EDF">
      <w:pPr>
        <w:pStyle w:val="23"/>
        <w:tabs>
          <w:tab w:val="left" w:pos="1440"/>
          <w:tab w:val="right" w:leader="dot" w:pos="9487"/>
        </w:tabs>
        <w:ind w:left="0"/>
        <w:rPr>
          <w:rFonts w:ascii="Times New Roman" w:eastAsiaTheme="minorEastAsia" w:hAnsi="Times New Roman" w:cstheme="minorBidi"/>
          <w:smallCaps w:val="0"/>
          <w:noProof/>
          <w:sz w:val="24"/>
          <w:szCs w:val="22"/>
        </w:rPr>
      </w:pPr>
      <w:hyperlink w:anchor="_Toc72650754" w:history="1">
        <w:r w:rsidRPr="00106EDF">
          <w:rPr>
            <w:rStyle w:val="af3"/>
            <w:rFonts w:ascii="Times New Roman" w:hAnsi="Times New Roman"/>
            <w:smallCaps w:val="0"/>
            <w:noProof/>
            <w:sz w:val="24"/>
          </w:rPr>
          <w:t>6</w:t>
        </w:r>
        <w:r w:rsidRPr="00106EDF">
          <w:rPr>
            <w:rFonts w:ascii="Times New Roman" w:eastAsiaTheme="minorEastAsia" w:hAnsi="Times New Roman" w:cstheme="minorBidi"/>
            <w:smallCaps w:val="0"/>
            <w:noProof/>
            <w:sz w:val="24"/>
            <w:szCs w:val="22"/>
          </w:rPr>
          <w:tab/>
        </w:r>
        <w:r w:rsidRPr="00106EDF">
          <w:rPr>
            <w:rStyle w:val="af3"/>
            <w:rFonts w:ascii="Times New Roman" w:hAnsi="Times New Roman"/>
            <w:smallCaps w:val="0"/>
            <w:noProof/>
            <w:sz w:val="24"/>
          </w:rPr>
          <w:t>Процесс обработки документа</w:t>
        </w:r>
        <w:r w:rsidRPr="00106EDF">
          <w:rPr>
            <w:rFonts w:ascii="Times New Roman" w:hAnsi="Times New Roman"/>
            <w:smallCaps w:val="0"/>
            <w:noProof/>
            <w:webHidden/>
            <w:sz w:val="24"/>
          </w:rPr>
          <w:tab/>
        </w:r>
        <w:r w:rsidRPr="00106EDF">
          <w:rPr>
            <w:rFonts w:ascii="Times New Roman" w:hAnsi="Times New Roman"/>
            <w:smallCaps w:val="0"/>
            <w:noProof/>
            <w:webHidden/>
            <w:sz w:val="24"/>
          </w:rPr>
          <w:fldChar w:fldCharType="begin"/>
        </w:r>
        <w:r w:rsidRPr="00106EDF">
          <w:rPr>
            <w:rFonts w:ascii="Times New Roman" w:hAnsi="Times New Roman"/>
            <w:smallCaps w:val="0"/>
            <w:noProof/>
            <w:webHidden/>
            <w:sz w:val="24"/>
          </w:rPr>
          <w:instrText xml:space="preserve"> PAGEREF _Toc72650754 \h </w:instrText>
        </w:r>
        <w:r w:rsidRPr="00106EDF">
          <w:rPr>
            <w:rFonts w:ascii="Times New Roman" w:hAnsi="Times New Roman"/>
            <w:smallCaps w:val="0"/>
            <w:noProof/>
            <w:webHidden/>
            <w:sz w:val="24"/>
          </w:rPr>
        </w:r>
        <w:r w:rsidRPr="00106EDF">
          <w:rPr>
            <w:rFonts w:ascii="Times New Roman" w:hAnsi="Times New Roman"/>
            <w:smallCaps w:val="0"/>
            <w:noProof/>
            <w:webHidden/>
            <w:sz w:val="24"/>
          </w:rPr>
          <w:fldChar w:fldCharType="separate"/>
        </w:r>
        <w:r w:rsidRPr="00106EDF">
          <w:rPr>
            <w:rFonts w:ascii="Times New Roman" w:hAnsi="Times New Roman"/>
            <w:smallCaps w:val="0"/>
            <w:noProof/>
            <w:webHidden/>
            <w:sz w:val="24"/>
          </w:rPr>
          <w:t>7</w:t>
        </w:r>
        <w:r w:rsidRPr="00106EDF">
          <w:rPr>
            <w:rFonts w:ascii="Times New Roman" w:hAnsi="Times New Roman"/>
            <w:smallCaps w:val="0"/>
            <w:noProof/>
            <w:webHidden/>
            <w:sz w:val="24"/>
          </w:rPr>
          <w:fldChar w:fldCharType="end"/>
        </w:r>
      </w:hyperlink>
    </w:p>
    <w:p w14:paraId="4F44FBFC" w14:textId="0C89EBE2" w:rsidR="001A0B04" w:rsidRPr="00106EDF" w:rsidRDefault="001A0B04" w:rsidP="00106EDF">
      <w:pPr>
        <w:pStyle w:val="23"/>
        <w:tabs>
          <w:tab w:val="left" w:pos="1440"/>
          <w:tab w:val="right" w:leader="dot" w:pos="9487"/>
        </w:tabs>
        <w:ind w:left="0"/>
        <w:rPr>
          <w:rFonts w:ascii="Times New Roman" w:eastAsiaTheme="minorEastAsia" w:hAnsi="Times New Roman" w:cstheme="minorBidi"/>
          <w:smallCaps w:val="0"/>
          <w:noProof/>
          <w:sz w:val="24"/>
          <w:szCs w:val="22"/>
        </w:rPr>
      </w:pPr>
      <w:hyperlink w:anchor="_Toc72650755" w:history="1">
        <w:r w:rsidRPr="00106EDF">
          <w:rPr>
            <w:rStyle w:val="af3"/>
            <w:rFonts w:ascii="Times New Roman" w:hAnsi="Times New Roman"/>
            <w:smallCaps w:val="0"/>
            <w:noProof/>
            <w:sz w:val="24"/>
          </w:rPr>
          <w:t>7</w:t>
        </w:r>
        <w:r w:rsidRPr="00106EDF">
          <w:rPr>
            <w:rFonts w:ascii="Times New Roman" w:eastAsiaTheme="minorEastAsia" w:hAnsi="Times New Roman" w:cstheme="minorBidi"/>
            <w:smallCaps w:val="0"/>
            <w:noProof/>
            <w:sz w:val="24"/>
            <w:szCs w:val="22"/>
          </w:rPr>
          <w:tab/>
        </w:r>
        <w:r w:rsidRPr="00106EDF">
          <w:rPr>
            <w:rStyle w:val="af3"/>
            <w:rFonts w:ascii="Times New Roman" w:hAnsi="Times New Roman"/>
            <w:smallCaps w:val="0"/>
            <w:noProof/>
            <w:sz w:val="24"/>
          </w:rPr>
          <w:t>Требования к АРМ по работе с ЭП</w:t>
        </w:r>
        <w:r w:rsidRPr="00106EDF">
          <w:rPr>
            <w:rFonts w:ascii="Times New Roman" w:hAnsi="Times New Roman"/>
            <w:smallCaps w:val="0"/>
            <w:noProof/>
            <w:webHidden/>
            <w:sz w:val="24"/>
          </w:rPr>
          <w:tab/>
        </w:r>
        <w:r w:rsidRPr="00106EDF">
          <w:rPr>
            <w:rFonts w:ascii="Times New Roman" w:hAnsi="Times New Roman"/>
            <w:smallCaps w:val="0"/>
            <w:noProof/>
            <w:webHidden/>
            <w:sz w:val="24"/>
          </w:rPr>
          <w:fldChar w:fldCharType="begin"/>
        </w:r>
        <w:r w:rsidRPr="00106EDF">
          <w:rPr>
            <w:rFonts w:ascii="Times New Roman" w:hAnsi="Times New Roman"/>
            <w:smallCaps w:val="0"/>
            <w:noProof/>
            <w:webHidden/>
            <w:sz w:val="24"/>
          </w:rPr>
          <w:instrText xml:space="preserve"> PAGEREF _Toc72650755 \h </w:instrText>
        </w:r>
        <w:r w:rsidRPr="00106EDF">
          <w:rPr>
            <w:rFonts w:ascii="Times New Roman" w:hAnsi="Times New Roman"/>
            <w:smallCaps w:val="0"/>
            <w:noProof/>
            <w:webHidden/>
            <w:sz w:val="24"/>
          </w:rPr>
        </w:r>
        <w:r w:rsidRPr="00106EDF">
          <w:rPr>
            <w:rFonts w:ascii="Times New Roman" w:hAnsi="Times New Roman"/>
            <w:smallCaps w:val="0"/>
            <w:noProof/>
            <w:webHidden/>
            <w:sz w:val="24"/>
          </w:rPr>
          <w:fldChar w:fldCharType="separate"/>
        </w:r>
        <w:r w:rsidRPr="00106EDF">
          <w:rPr>
            <w:rFonts w:ascii="Times New Roman" w:hAnsi="Times New Roman"/>
            <w:smallCaps w:val="0"/>
            <w:noProof/>
            <w:webHidden/>
            <w:sz w:val="24"/>
          </w:rPr>
          <w:t>10</w:t>
        </w:r>
        <w:r w:rsidRPr="00106EDF">
          <w:rPr>
            <w:rFonts w:ascii="Times New Roman" w:hAnsi="Times New Roman"/>
            <w:smallCaps w:val="0"/>
            <w:noProof/>
            <w:webHidden/>
            <w:sz w:val="24"/>
          </w:rPr>
          <w:fldChar w:fldCharType="end"/>
        </w:r>
      </w:hyperlink>
    </w:p>
    <w:p w14:paraId="2483C8CB" w14:textId="718D4C3E" w:rsidR="001A0B04" w:rsidRPr="00106EDF" w:rsidRDefault="001A0B04" w:rsidP="00106EDF">
      <w:pPr>
        <w:pStyle w:val="23"/>
        <w:tabs>
          <w:tab w:val="left" w:pos="1440"/>
          <w:tab w:val="right" w:leader="dot" w:pos="9487"/>
        </w:tabs>
        <w:ind w:left="0"/>
        <w:rPr>
          <w:rFonts w:ascii="Times New Roman" w:eastAsiaTheme="minorEastAsia" w:hAnsi="Times New Roman" w:cstheme="minorBidi"/>
          <w:smallCaps w:val="0"/>
          <w:noProof/>
          <w:sz w:val="24"/>
          <w:szCs w:val="22"/>
        </w:rPr>
      </w:pPr>
      <w:hyperlink w:anchor="_Toc72650756" w:history="1">
        <w:r w:rsidRPr="00106EDF">
          <w:rPr>
            <w:rStyle w:val="af3"/>
            <w:rFonts w:ascii="Times New Roman" w:hAnsi="Times New Roman"/>
            <w:smallCaps w:val="0"/>
            <w:noProof/>
            <w:sz w:val="24"/>
          </w:rPr>
          <w:t>8</w:t>
        </w:r>
        <w:r w:rsidRPr="00106EDF">
          <w:rPr>
            <w:rFonts w:ascii="Times New Roman" w:eastAsiaTheme="minorEastAsia" w:hAnsi="Times New Roman" w:cstheme="minorBidi"/>
            <w:smallCaps w:val="0"/>
            <w:noProof/>
            <w:sz w:val="24"/>
            <w:szCs w:val="22"/>
          </w:rPr>
          <w:tab/>
        </w:r>
        <w:r w:rsidRPr="00106EDF">
          <w:rPr>
            <w:rStyle w:val="af3"/>
            <w:rFonts w:ascii="Times New Roman" w:hAnsi="Times New Roman"/>
            <w:smallCaps w:val="0"/>
            <w:noProof/>
            <w:sz w:val="24"/>
          </w:rPr>
          <w:t>Требования к интерфейсу</w:t>
        </w:r>
        <w:r w:rsidRPr="00106EDF">
          <w:rPr>
            <w:rFonts w:ascii="Times New Roman" w:hAnsi="Times New Roman"/>
            <w:smallCaps w:val="0"/>
            <w:noProof/>
            <w:webHidden/>
            <w:sz w:val="24"/>
          </w:rPr>
          <w:tab/>
        </w:r>
        <w:r w:rsidRPr="00106EDF">
          <w:rPr>
            <w:rFonts w:ascii="Times New Roman" w:hAnsi="Times New Roman"/>
            <w:smallCaps w:val="0"/>
            <w:noProof/>
            <w:webHidden/>
            <w:sz w:val="24"/>
          </w:rPr>
          <w:fldChar w:fldCharType="begin"/>
        </w:r>
        <w:r w:rsidRPr="00106EDF">
          <w:rPr>
            <w:rFonts w:ascii="Times New Roman" w:hAnsi="Times New Roman"/>
            <w:smallCaps w:val="0"/>
            <w:noProof/>
            <w:webHidden/>
            <w:sz w:val="24"/>
          </w:rPr>
          <w:instrText xml:space="preserve"> PAGEREF _Toc72650756 \h </w:instrText>
        </w:r>
        <w:r w:rsidRPr="00106EDF">
          <w:rPr>
            <w:rFonts w:ascii="Times New Roman" w:hAnsi="Times New Roman"/>
            <w:smallCaps w:val="0"/>
            <w:noProof/>
            <w:webHidden/>
            <w:sz w:val="24"/>
          </w:rPr>
        </w:r>
        <w:r w:rsidRPr="00106EDF">
          <w:rPr>
            <w:rFonts w:ascii="Times New Roman" w:hAnsi="Times New Roman"/>
            <w:smallCaps w:val="0"/>
            <w:noProof/>
            <w:webHidden/>
            <w:sz w:val="24"/>
          </w:rPr>
          <w:fldChar w:fldCharType="separate"/>
        </w:r>
        <w:r w:rsidRPr="00106EDF">
          <w:rPr>
            <w:rFonts w:ascii="Times New Roman" w:hAnsi="Times New Roman"/>
            <w:smallCaps w:val="0"/>
            <w:noProof/>
            <w:webHidden/>
            <w:sz w:val="24"/>
          </w:rPr>
          <w:t>10</w:t>
        </w:r>
        <w:r w:rsidRPr="00106EDF">
          <w:rPr>
            <w:rFonts w:ascii="Times New Roman" w:hAnsi="Times New Roman"/>
            <w:smallCaps w:val="0"/>
            <w:noProof/>
            <w:webHidden/>
            <w:sz w:val="24"/>
          </w:rPr>
          <w:fldChar w:fldCharType="end"/>
        </w:r>
      </w:hyperlink>
    </w:p>
    <w:p w14:paraId="6EBAC9D8" w14:textId="3F3B98EE" w:rsidR="001A0B04" w:rsidRPr="00106EDF" w:rsidRDefault="001A0B04" w:rsidP="00106EDF">
      <w:pPr>
        <w:pStyle w:val="23"/>
        <w:tabs>
          <w:tab w:val="left" w:pos="1440"/>
          <w:tab w:val="right" w:leader="dot" w:pos="9487"/>
        </w:tabs>
        <w:ind w:left="0"/>
        <w:rPr>
          <w:rFonts w:ascii="Times New Roman" w:eastAsiaTheme="minorEastAsia" w:hAnsi="Times New Roman" w:cstheme="minorBidi"/>
          <w:smallCaps w:val="0"/>
          <w:noProof/>
          <w:sz w:val="24"/>
          <w:szCs w:val="22"/>
        </w:rPr>
      </w:pPr>
      <w:hyperlink w:anchor="_Toc72650757" w:history="1">
        <w:r w:rsidRPr="00106EDF">
          <w:rPr>
            <w:rStyle w:val="af3"/>
            <w:rFonts w:ascii="Times New Roman" w:hAnsi="Times New Roman"/>
            <w:smallCaps w:val="0"/>
            <w:noProof/>
            <w:sz w:val="24"/>
          </w:rPr>
          <w:t>9</w:t>
        </w:r>
        <w:r w:rsidRPr="00106EDF">
          <w:rPr>
            <w:rFonts w:ascii="Times New Roman" w:eastAsiaTheme="minorEastAsia" w:hAnsi="Times New Roman" w:cstheme="minorBidi"/>
            <w:smallCaps w:val="0"/>
            <w:noProof/>
            <w:sz w:val="24"/>
            <w:szCs w:val="22"/>
          </w:rPr>
          <w:tab/>
        </w:r>
        <w:r w:rsidRPr="00106EDF">
          <w:rPr>
            <w:rStyle w:val="af3"/>
            <w:rFonts w:ascii="Times New Roman" w:hAnsi="Times New Roman"/>
            <w:smallCaps w:val="0"/>
            <w:noProof/>
            <w:sz w:val="24"/>
          </w:rPr>
          <w:t>Требования к аппаратному обеспечению</w:t>
        </w:r>
        <w:r w:rsidRPr="00106EDF">
          <w:rPr>
            <w:rFonts w:ascii="Times New Roman" w:hAnsi="Times New Roman"/>
            <w:smallCaps w:val="0"/>
            <w:noProof/>
            <w:webHidden/>
            <w:sz w:val="24"/>
          </w:rPr>
          <w:tab/>
        </w:r>
        <w:r w:rsidRPr="00106EDF">
          <w:rPr>
            <w:rFonts w:ascii="Times New Roman" w:hAnsi="Times New Roman"/>
            <w:smallCaps w:val="0"/>
            <w:noProof/>
            <w:webHidden/>
            <w:sz w:val="24"/>
          </w:rPr>
          <w:fldChar w:fldCharType="begin"/>
        </w:r>
        <w:r w:rsidRPr="00106EDF">
          <w:rPr>
            <w:rFonts w:ascii="Times New Roman" w:hAnsi="Times New Roman"/>
            <w:smallCaps w:val="0"/>
            <w:noProof/>
            <w:webHidden/>
            <w:sz w:val="24"/>
          </w:rPr>
          <w:instrText xml:space="preserve"> PAGEREF _Toc72650757 \h </w:instrText>
        </w:r>
        <w:r w:rsidRPr="00106EDF">
          <w:rPr>
            <w:rFonts w:ascii="Times New Roman" w:hAnsi="Times New Roman"/>
            <w:smallCaps w:val="0"/>
            <w:noProof/>
            <w:webHidden/>
            <w:sz w:val="24"/>
          </w:rPr>
        </w:r>
        <w:r w:rsidRPr="00106EDF">
          <w:rPr>
            <w:rFonts w:ascii="Times New Roman" w:hAnsi="Times New Roman"/>
            <w:smallCaps w:val="0"/>
            <w:noProof/>
            <w:webHidden/>
            <w:sz w:val="24"/>
          </w:rPr>
          <w:fldChar w:fldCharType="separate"/>
        </w:r>
        <w:r w:rsidRPr="00106EDF">
          <w:rPr>
            <w:rFonts w:ascii="Times New Roman" w:hAnsi="Times New Roman"/>
            <w:smallCaps w:val="0"/>
            <w:noProof/>
            <w:webHidden/>
            <w:sz w:val="24"/>
          </w:rPr>
          <w:t>10</w:t>
        </w:r>
        <w:r w:rsidRPr="00106EDF">
          <w:rPr>
            <w:rFonts w:ascii="Times New Roman" w:hAnsi="Times New Roman"/>
            <w:smallCaps w:val="0"/>
            <w:noProof/>
            <w:webHidden/>
            <w:sz w:val="24"/>
          </w:rPr>
          <w:fldChar w:fldCharType="end"/>
        </w:r>
      </w:hyperlink>
    </w:p>
    <w:p w14:paraId="0EDE42DB" w14:textId="46C4D249" w:rsidR="001A0B04" w:rsidRPr="00106EDF" w:rsidRDefault="001A0B04" w:rsidP="00106EDF">
      <w:pPr>
        <w:pStyle w:val="23"/>
        <w:tabs>
          <w:tab w:val="left" w:pos="1440"/>
          <w:tab w:val="right" w:leader="dot" w:pos="9487"/>
        </w:tabs>
        <w:ind w:left="0"/>
        <w:rPr>
          <w:rFonts w:ascii="Times New Roman" w:eastAsiaTheme="minorEastAsia" w:hAnsi="Times New Roman" w:cstheme="minorBidi"/>
          <w:smallCaps w:val="0"/>
          <w:noProof/>
          <w:sz w:val="24"/>
          <w:szCs w:val="22"/>
        </w:rPr>
      </w:pPr>
      <w:hyperlink w:anchor="_Toc72650758" w:history="1">
        <w:r w:rsidRPr="00106EDF">
          <w:rPr>
            <w:rStyle w:val="af3"/>
            <w:rFonts w:ascii="Times New Roman" w:hAnsi="Times New Roman"/>
            <w:smallCaps w:val="0"/>
            <w:noProof/>
            <w:sz w:val="24"/>
          </w:rPr>
          <w:t>10</w:t>
        </w:r>
        <w:r w:rsidRPr="00106EDF">
          <w:rPr>
            <w:rFonts w:ascii="Times New Roman" w:eastAsiaTheme="minorEastAsia" w:hAnsi="Times New Roman" w:cstheme="minorBidi"/>
            <w:smallCaps w:val="0"/>
            <w:noProof/>
            <w:sz w:val="24"/>
            <w:szCs w:val="22"/>
          </w:rPr>
          <w:tab/>
        </w:r>
        <w:r w:rsidRPr="00106EDF">
          <w:rPr>
            <w:rStyle w:val="af3"/>
            <w:rFonts w:ascii="Times New Roman" w:hAnsi="Times New Roman"/>
            <w:smallCaps w:val="0"/>
            <w:noProof/>
            <w:sz w:val="24"/>
          </w:rPr>
          <w:t>Требование к надежности и информационной безопасности</w:t>
        </w:r>
        <w:r w:rsidRPr="00106EDF">
          <w:rPr>
            <w:rFonts w:ascii="Times New Roman" w:hAnsi="Times New Roman"/>
            <w:smallCaps w:val="0"/>
            <w:noProof/>
            <w:webHidden/>
            <w:sz w:val="24"/>
          </w:rPr>
          <w:tab/>
        </w:r>
        <w:r w:rsidRPr="00106EDF">
          <w:rPr>
            <w:rFonts w:ascii="Times New Roman" w:hAnsi="Times New Roman"/>
            <w:smallCaps w:val="0"/>
            <w:noProof/>
            <w:webHidden/>
            <w:sz w:val="24"/>
          </w:rPr>
          <w:fldChar w:fldCharType="begin"/>
        </w:r>
        <w:r w:rsidRPr="00106EDF">
          <w:rPr>
            <w:rFonts w:ascii="Times New Roman" w:hAnsi="Times New Roman"/>
            <w:smallCaps w:val="0"/>
            <w:noProof/>
            <w:webHidden/>
            <w:sz w:val="24"/>
          </w:rPr>
          <w:instrText xml:space="preserve"> PAGEREF _Toc72650758 \h </w:instrText>
        </w:r>
        <w:r w:rsidRPr="00106EDF">
          <w:rPr>
            <w:rFonts w:ascii="Times New Roman" w:hAnsi="Times New Roman"/>
            <w:smallCaps w:val="0"/>
            <w:noProof/>
            <w:webHidden/>
            <w:sz w:val="24"/>
          </w:rPr>
        </w:r>
        <w:r w:rsidRPr="00106EDF">
          <w:rPr>
            <w:rFonts w:ascii="Times New Roman" w:hAnsi="Times New Roman"/>
            <w:smallCaps w:val="0"/>
            <w:noProof/>
            <w:webHidden/>
            <w:sz w:val="24"/>
          </w:rPr>
          <w:fldChar w:fldCharType="separate"/>
        </w:r>
        <w:r w:rsidRPr="00106EDF">
          <w:rPr>
            <w:rFonts w:ascii="Times New Roman" w:hAnsi="Times New Roman"/>
            <w:smallCaps w:val="0"/>
            <w:noProof/>
            <w:webHidden/>
            <w:sz w:val="24"/>
          </w:rPr>
          <w:t>11</w:t>
        </w:r>
        <w:r w:rsidRPr="00106EDF">
          <w:rPr>
            <w:rFonts w:ascii="Times New Roman" w:hAnsi="Times New Roman"/>
            <w:smallCaps w:val="0"/>
            <w:noProof/>
            <w:webHidden/>
            <w:sz w:val="24"/>
          </w:rPr>
          <w:fldChar w:fldCharType="end"/>
        </w:r>
      </w:hyperlink>
    </w:p>
    <w:p w14:paraId="7FB787DF" w14:textId="412D335C" w:rsidR="001A0B04" w:rsidRPr="00106EDF" w:rsidRDefault="001A0B04" w:rsidP="00106EDF">
      <w:pPr>
        <w:pStyle w:val="23"/>
        <w:tabs>
          <w:tab w:val="left" w:pos="1440"/>
          <w:tab w:val="right" w:leader="dot" w:pos="9487"/>
        </w:tabs>
        <w:ind w:left="0"/>
        <w:rPr>
          <w:rFonts w:ascii="Times New Roman" w:eastAsiaTheme="minorEastAsia" w:hAnsi="Times New Roman" w:cstheme="minorBidi"/>
          <w:smallCaps w:val="0"/>
          <w:noProof/>
          <w:sz w:val="24"/>
          <w:szCs w:val="22"/>
        </w:rPr>
      </w:pPr>
      <w:hyperlink w:anchor="_Toc72650759" w:history="1">
        <w:r w:rsidRPr="00106EDF">
          <w:rPr>
            <w:rStyle w:val="af3"/>
            <w:rFonts w:ascii="Times New Roman" w:hAnsi="Times New Roman"/>
            <w:smallCaps w:val="0"/>
            <w:noProof/>
            <w:sz w:val="24"/>
          </w:rPr>
          <w:t>11</w:t>
        </w:r>
        <w:r w:rsidRPr="00106EDF">
          <w:rPr>
            <w:rFonts w:ascii="Times New Roman" w:eastAsiaTheme="minorEastAsia" w:hAnsi="Times New Roman" w:cstheme="minorBidi"/>
            <w:smallCaps w:val="0"/>
            <w:noProof/>
            <w:sz w:val="24"/>
            <w:szCs w:val="22"/>
          </w:rPr>
          <w:tab/>
        </w:r>
        <w:r w:rsidRPr="00106EDF">
          <w:rPr>
            <w:rStyle w:val="af3"/>
            <w:rFonts w:ascii="Times New Roman" w:hAnsi="Times New Roman"/>
            <w:smallCaps w:val="0"/>
            <w:noProof/>
            <w:sz w:val="24"/>
          </w:rPr>
          <w:t>Требования к документированию</w:t>
        </w:r>
        <w:r w:rsidRPr="00106EDF">
          <w:rPr>
            <w:rFonts w:ascii="Times New Roman" w:hAnsi="Times New Roman"/>
            <w:smallCaps w:val="0"/>
            <w:noProof/>
            <w:webHidden/>
            <w:sz w:val="24"/>
          </w:rPr>
          <w:tab/>
        </w:r>
        <w:r w:rsidRPr="00106EDF">
          <w:rPr>
            <w:rFonts w:ascii="Times New Roman" w:hAnsi="Times New Roman"/>
            <w:smallCaps w:val="0"/>
            <w:noProof/>
            <w:webHidden/>
            <w:sz w:val="24"/>
          </w:rPr>
          <w:fldChar w:fldCharType="begin"/>
        </w:r>
        <w:r w:rsidRPr="00106EDF">
          <w:rPr>
            <w:rFonts w:ascii="Times New Roman" w:hAnsi="Times New Roman"/>
            <w:smallCaps w:val="0"/>
            <w:noProof/>
            <w:webHidden/>
            <w:sz w:val="24"/>
          </w:rPr>
          <w:instrText xml:space="preserve"> PAGEREF _Toc72650759 \h </w:instrText>
        </w:r>
        <w:r w:rsidRPr="00106EDF">
          <w:rPr>
            <w:rFonts w:ascii="Times New Roman" w:hAnsi="Times New Roman"/>
            <w:smallCaps w:val="0"/>
            <w:noProof/>
            <w:webHidden/>
            <w:sz w:val="24"/>
          </w:rPr>
        </w:r>
        <w:r w:rsidRPr="00106EDF">
          <w:rPr>
            <w:rFonts w:ascii="Times New Roman" w:hAnsi="Times New Roman"/>
            <w:smallCaps w:val="0"/>
            <w:noProof/>
            <w:webHidden/>
            <w:sz w:val="24"/>
          </w:rPr>
          <w:fldChar w:fldCharType="separate"/>
        </w:r>
        <w:r w:rsidRPr="00106EDF">
          <w:rPr>
            <w:rFonts w:ascii="Times New Roman" w:hAnsi="Times New Roman"/>
            <w:smallCaps w:val="0"/>
            <w:noProof/>
            <w:webHidden/>
            <w:sz w:val="24"/>
          </w:rPr>
          <w:t>11</w:t>
        </w:r>
        <w:r w:rsidRPr="00106EDF">
          <w:rPr>
            <w:rFonts w:ascii="Times New Roman" w:hAnsi="Times New Roman"/>
            <w:smallCaps w:val="0"/>
            <w:noProof/>
            <w:webHidden/>
            <w:sz w:val="24"/>
          </w:rPr>
          <w:fldChar w:fldCharType="end"/>
        </w:r>
      </w:hyperlink>
    </w:p>
    <w:p w14:paraId="3EE47EAE" w14:textId="13143204" w:rsidR="001A0B04" w:rsidRPr="00106EDF" w:rsidRDefault="001A0B04" w:rsidP="00106EDF">
      <w:pPr>
        <w:pStyle w:val="23"/>
        <w:tabs>
          <w:tab w:val="left" w:pos="1440"/>
          <w:tab w:val="right" w:leader="dot" w:pos="9487"/>
        </w:tabs>
        <w:ind w:left="0"/>
        <w:rPr>
          <w:rFonts w:ascii="Times New Roman" w:eastAsiaTheme="minorEastAsia" w:hAnsi="Times New Roman" w:cstheme="minorBidi"/>
          <w:smallCaps w:val="0"/>
          <w:noProof/>
          <w:sz w:val="24"/>
          <w:szCs w:val="22"/>
        </w:rPr>
      </w:pPr>
      <w:hyperlink w:anchor="_Toc72650760" w:history="1">
        <w:r w:rsidRPr="00106EDF">
          <w:rPr>
            <w:rStyle w:val="af3"/>
            <w:rFonts w:ascii="Times New Roman" w:hAnsi="Times New Roman"/>
            <w:smallCaps w:val="0"/>
            <w:noProof/>
            <w:sz w:val="24"/>
          </w:rPr>
          <w:t>12</w:t>
        </w:r>
        <w:r w:rsidRPr="00106EDF">
          <w:rPr>
            <w:rFonts w:ascii="Times New Roman" w:eastAsiaTheme="minorEastAsia" w:hAnsi="Times New Roman" w:cstheme="minorBidi"/>
            <w:smallCaps w:val="0"/>
            <w:noProof/>
            <w:sz w:val="24"/>
            <w:szCs w:val="22"/>
          </w:rPr>
          <w:tab/>
        </w:r>
        <w:r w:rsidRPr="00106EDF">
          <w:rPr>
            <w:rStyle w:val="af3"/>
            <w:rFonts w:ascii="Times New Roman" w:hAnsi="Times New Roman"/>
            <w:smallCaps w:val="0"/>
            <w:noProof/>
            <w:sz w:val="24"/>
          </w:rPr>
          <w:t>Плановые сроки разработки</w:t>
        </w:r>
        <w:r w:rsidRPr="00106EDF">
          <w:rPr>
            <w:rFonts w:ascii="Times New Roman" w:hAnsi="Times New Roman"/>
            <w:smallCaps w:val="0"/>
            <w:noProof/>
            <w:webHidden/>
            <w:sz w:val="24"/>
          </w:rPr>
          <w:tab/>
        </w:r>
        <w:r w:rsidRPr="00106EDF">
          <w:rPr>
            <w:rFonts w:ascii="Times New Roman" w:hAnsi="Times New Roman"/>
            <w:smallCaps w:val="0"/>
            <w:noProof/>
            <w:webHidden/>
            <w:sz w:val="24"/>
          </w:rPr>
          <w:fldChar w:fldCharType="begin"/>
        </w:r>
        <w:r w:rsidRPr="00106EDF">
          <w:rPr>
            <w:rFonts w:ascii="Times New Roman" w:hAnsi="Times New Roman"/>
            <w:smallCaps w:val="0"/>
            <w:noProof/>
            <w:webHidden/>
            <w:sz w:val="24"/>
          </w:rPr>
          <w:instrText xml:space="preserve"> PAGEREF _Toc72650760 \h </w:instrText>
        </w:r>
        <w:r w:rsidRPr="00106EDF">
          <w:rPr>
            <w:rFonts w:ascii="Times New Roman" w:hAnsi="Times New Roman"/>
            <w:smallCaps w:val="0"/>
            <w:noProof/>
            <w:webHidden/>
            <w:sz w:val="24"/>
          </w:rPr>
        </w:r>
        <w:r w:rsidRPr="00106EDF">
          <w:rPr>
            <w:rFonts w:ascii="Times New Roman" w:hAnsi="Times New Roman"/>
            <w:smallCaps w:val="0"/>
            <w:noProof/>
            <w:webHidden/>
            <w:sz w:val="24"/>
          </w:rPr>
          <w:fldChar w:fldCharType="separate"/>
        </w:r>
        <w:r w:rsidRPr="00106EDF">
          <w:rPr>
            <w:rFonts w:ascii="Times New Roman" w:hAnsi="Times New Roman"/>
            <w:smallCaps w:val="0"/>
            <w:noProof/>
            <w:webHidden/>
            <w:sz w:val="24"/>
          </w:rPr>
          <w:t>11</w:t>
        </w:r>
        <w:r w:rsidRPr="00106EDF">
          <w:rPr>
            <w:rFonts w:ascii="Times New Roman" w:hAnsi="Times New Roman"/>
            <w:smallCaps w:val="0"/>
            <w:noProof/>
            <w:webHidden/>
            <w:sz w:val="24"/>
          </w:rPr>
          <w:fldChar w:fldCharType="end"/>
        </w:r>
      </w:hyperlink>
    </w:p>
    <w:p w14:paraId="5EDCBF09" w14:textId="6722C2EF" w:rsidR="001A0B04" w:rsidRPr="00106EDF" w:rsidRDefault="001A0B04" w:rsidP="00106EDF">
      <w:pPr>
        <w:pStyle w:val="23"/>
        <w:tabs>
          <w:tab w:val="right" w:leader="dot" w:pos="9487"/>
        </w:tabs>
        <w:ind w:left="0"/>
        <w:rPr>
          <w:rFonts w:ascii="Times New Roman" w:eastAsiaTheme="minorEastAsia" w:hAnsi="Times New Roman" w:cstheme="minorBidi"/>
          <w:smallCaps w:val="0"/>
          <w:noProof/>
          <w:sz w:val="24"/>
          <w:szCs w:val="22"/>
        </w:rPr>
      </w:pPr>
      <w:hyperlink w:anchor="_Toc72650761" w:history="1">
        <w:r w:rsidRPr="00106EDF">
          <w:rPr>
            <w:rStyle w:val="af3"/>
            <w:rFonts w:ascii="Times New Roman" w:hAnsi="Times New Roman"/>
            <w:smallCaps w:val="0"/>
            <w:noProof/>
            <w:sz w:val="24"/>
          </w:rPr>
          <w:t>Лист согласования</w:t>
        </w:r>
        <w:r w:rsidRPr="00106EDF">
          <w:rPr>
            <w:rFonts w:ascii="Times New Roman" w:hAnsi="Times New Roman"/>
            <w:smallCaps w:val="0"/>
            <w:noProof/>
            <w:webHidden/>
            <w:sz w:val="24"/>
          </w:rPr>
          <w:tab/>
        </w:r>
        <w:r w:rsidRPr="00106EDF">
          <w:rPr>
            <w:rFonts w:ascii="Times New Roman" w:hAnsi="Times New Roman"/>
            <w:smallCaps w:val="0"/>
            <w:noProof/>
            <w:webHidden/>
            <w:sz w:val="24"/>
          </w:rPr>
          <w:fldChar w:fldCharType="begin"/>
        </w:r>
        <w:r w:rsidRPr="00106EDF">
          <w:rPr>
            <w:rFonts w:ascii="Times New Roman" w:hAnsi="Times New Roman"/>
            <w:smallCaps w:val="0"/>
            <w:noProof/>
            <w:webHidden/>
            <w:sz w:val="24"/>
          </w:rPr>
          <w:instrText xml:space="preserve"> PAGEREF _Toc72650761 \h </w:instrText>
        </w:r>
        <w:r w:rsidRPr="00106EDF">
          <w:rPr>
            <w:rFonts w:ascii="Times New Roman" w:hAnsi="Times New Roman"/>
            <w:smallCaps w:val="0"/>
            <w:noProof/>
            <w:webHidden/>
            <w:sz w:val="24"/>
          </w:rPr>
        </w:r>
        <w:r w:rsidRPr="00106EDF">
          <w:rPr>
            <w:rFonts w:ascii="Times New Roman" w:hAnsi="Times New Roman"/>
            <w:smallCaps w:val="0"/>
            <w:noProof/>
            <w:webHidden/>
            <w:sz w:val="24"/>
          </w:rPr>
          <w:fldChar w:fldCharType="separate"/>
        </w:r>
        <w:r w:rsidRPr="00106EDF">
          <w:rPr>
            <w:rFonts w:ascii="Times New Roman" w:hAnsi="Times New Roman"/>
            <w:smallCaps w:val="0"/>
            <w:noProof/>
            <w:webHidden/>
            <w:sz w:val="24"/>
          </w:rPr>
          <w:t>13</w:t>
        </w:r>
        <w:r w:rsidRPr="00106EDF">
          <w:rPr>
            <w:rFonts w:ascii="Times New Roman" w:hAnsi="Times New Roman"/>
            <w:smallCaps w:val="0"/>
            <w:noProof/>
            <w:webHidden/>
            <w:sz w:val="24"/>
          </w:rPr>
          <w:fldChar w:fldCharType="end"/>
        </w:r>
      </w:hyperlink>
    </w:p>
    <w:p w14:paraId="2C105C8D" w14:textId="7A7BB1D8" w:rsidR="00110544" w:rsidRPr="00632F01" w:rsidRDefault="001A0B04">
      <w:pPr>
        <w:tabs>
          <w:tab w:val="right" w:leader="dot" w:pos="9487"/>
        </w:tabs>
        <w:rPr>
          <w:szCs w:val="24"/>
        </w:rPr>
      </w:pPr>
      <w:r w:rsidRPr="00106EDF">
        <w:rPr>
          <w:rFonts w:cstheme="minorHAnsi"/>
          <w:szCs w:val="24"/>
        </w:rPr>
        <w:fldChar w:fldCharType="end"/>
      </w:r>
    </w:p>
    <w:p w14:paraId="0ABB6006" w14:textId="77777777" w:rsidR="00110544" w:rsidRPr="00632F01" w:rsidRDefault="00110544">
      <w:pPr>
        <w:rPr>
          <w:szCs w:val="24"/>
        </w:rPr>
      </w:pPr>
    </w:p>
    <w:p w14:paraId="515F6EA4" w14:textId="77777777" w:rsidR="00110544" w:rsidRPr="00632F01" w:rsidRDefault="00110544">
      <w:pPr>
        <w:rPr>
          <w:szCs w:val="24"/>
        </w:rPr>
      </w:pPr>
    </w:p>
    <w:p w14:paraId="5E78FDF4" w14:textId="77777777" w:rsidR="00C248A2" w:rsidRDefault="00362F66" w:rsidP="00C248A2">
      <w:pPr>
        <w:spacing w:after="160" w:line="259" w:lineRule="auto"/>
        <w:ind w:firstLine="0"/>
        <w:jc w:val="left"/>
        <w:rPr>
          <w:szCs w:val="24"/>
        </w:rPr>
      </w:pPr>
      <w:r>
        <w:rPr>
          <w:szCs w:val="24"/>
        </w:rPr>
        <w:br w:type="page"/>
      </w:r>
      <w:bookmarkStart w:id="0" w:name="_Toc32395280"/>
    </w:p>
    <w:p w14:paraId="04CA0742" w14:textId="1BEEE544" w:rsidR="00C248A2" w:rsidRPr="00B875C9" w:rsidRDefault="00C248A2" w:rsidP="00106EDF">
      <w:pPr>
        <w:pStyle w:val="2"/>
      </w:pPr>
      <w:bookmarkStart w:id="1" w:name="_Toc72650749"/>
      <w:r w:rsidRPr="00B875C9">
        <w:lastRenderedPageBreak/>
        <w:t>1</w:t>
      </w:r>
      <w:r w:rsidR="00501A46">
        <w:tab/>
      </w:r>
      <w:r w:rsidRPr="00B875C9">
        <w:t>Назначение и область применения</w:t>
      </w:r>
      <w:bookmarkEnd w:id="1"/>
    </w:p>
    <w:p w14:paraId="5C00173B" w14:textId="77777777" w:rsidR="00C248A2" w:rsidRPr="00B875C9" w:rsidRDefault="00C248A2" w:rsidP="00C248A2">
      <w:pPr>
        <w:spacing w:line="259" w:lineRule="auto"/>
        <w:rPr>
          <w:b/>
          <w:szCs w:val="24"/>
        </w:rPr>
      </w:pPr>
    </w:p>
    <w:p w14:paraId="7978B73E" w14:textId="36DE2032" w:rsidR="00C248A2" w:rsidRPr="00B875C9" w:rsidRDefault="00C248A2" w:rsidP="00106EDF">
      <w:pPr>
        <w:rPr>
          <w:szCs w:val="24"/>
        </w:rPr>
      </w:pPr>
      <w:r w:rsidRPr="00B875C9">
        <w:rPr>
          <w:szCs w:val="24"/>
        </w:rPr>
        <w:t>1.1</w:t>
      </w:r>
      <w:r w:rsidR="00501A46">
        <w:rPr>
          <w:szCs w:val="24"/>
        </w:rPr>
        <w:tab/>
      </w:r>
      <w:r w:rsidRPr="00B875C9">
        <w:rPr>
          <w:szCs w:val="24"/>
        </w:rPr>
        <w:t>Настоящий документ устанавливает требования к программному продукту Модуль «Внутренняя/исходящая документация» (далее – Модуль) автоматизированного рабочего места «Электронный документооборот» (далее – АРМ). Модуль предназначен для автоматизации согласования, утверждения,</w:t>
      </w:r>
      <w:r w:rsidR="00A37D28" w:rsidRPr="00B875C9">
        <w:rPr>
          <w:szCs w:val="24"/>
        </w:rPr>
        <w:t xml:space="preserve"> ознакомления,</w:t>
      </w:r>
      <w:r w:rsidRPr="00B875C9">
        <w:rPr>
          <w:szCs w:val="24"/>
        </w:rPr>
        <w:t xml:space="preserve"> регистрации и хранения в базе данных документов в электронном виде с применением электронных подписей (в том числе усиленных квалифицированных подписей).</w:t>
      </w:r>
    </w:p>
    <w:p w14:paraId="62D9F5A3" w14:textId="6ACBA34E" w:rsidR="00C248A2" w:rsidRPr="00B875C9" w:rsidRDefault="00C248A2" w:rsidP="00106EDF">
      <w:pPr>
        <w:rPr>
          <w:szCs w:val="24"/>
        </w:rPr>
      </w:pPr>
      <w:r w:rsidRPr="00B875C9">
        <w:rPr>
          <w:szCs w:val="24"/>
        </w:rPr>
        <w:t>1.2</w:t>
      </w:r>
      <w:r w:rsidR="00501A46">
        <w:rPr>
          <w:szCs w:val="24"/>
        </w:rPr>
        <w:tab/>
      </w:r>
      <w:r w:rsidRPr="00B875C9">
        <w:rPr>
          <w:szCs w:val="24"/>
        </w:rPr>
        <w:t>Разработка Модуля выполняется специалистами ОВ АСУ ПО «Информэнергосвязь» для нужд филиала ПАО «</w:t>
      </w:r>
      <w:r w:rsidR="00501A46">
        <w:rPr>
          <w:szCs w:val="24"/>
        </w:rPr>
        <w:t>Россети</w:t>
      </w:r>
      <w:r w:rsidRPr="00B875C9">
        <w:rPr>
          <w:szCs w:val="24"/>
        </w:rPr>
        <w:t xml:space="preserve"> Волг</w:t>
      </w:r>
      <w:r w:rsidR="00501A46">
        <w:rPr>
          <w:szCs w:val="24"/>
        </w:rPr>
        <w:t>а</w:t>
      </w:r>
      <w:r w:rsidRPr="00B875C9">
        <w:rPr>
          <w:szCs w:val="24"/>
        </w:rPr>
        <w:t xml:space="preserve">» - «Оренбургэнерго» (далее – Оренбургэнерго). </w:t>
      </w:r>
    </w:p>
    <w:p w14:paraId="7804928F" w14:textId="2144DD80" w:rsidR="00C248A2" w:rsidRPr="00B875C9" w:rsidRDefault="00C248A2" w:rsidP="00106EDF">
      <w:pPr>
        <w:rPr>
          <w:szCs w:val="24"/>
        </w:rPr>
      </w:pPr>
      <w:r w:rsidRPr="00B875C9">
        <w:rPr>
          <w:szCs w:val="24"/>
        </w:rPr>
        <w:t>1.3</w:t>
      </w:r>
      <w:r w:rsidR="00501A46">
        <w:rPr>
          <w:szCs w:val="24"/>
        </w:rPr>
        <w:tab/>
      </w:r>
      <w:proofErr w:type="gramStart"/>
      <w:r w:rsidRPr="00B875C9">
        <w:rPr>
          <w:szCs w:val="24"/>
        </w:rPr>
        <w:t>В</w:t>
      </w:r>
      <w:proofErr w:type="gramEnd"/>
      <w:r w:rsidRPr="00B875C9">
        <w:rPr>
          <w:szCs w:val="24"/>
        </w:rPr>
        <w:t xml:space="preserve"> процессе разработки Модуля допускается внесение изменений и дополнений в требования к данному программному продукту. Изменения и дополнения оформляются в виде дополнений к настоящему техническому заданию.</w:t>
      </w:r>
    </w:p>
    <w:p w14:paraId="61BF138C" w14:textId="66C8713A" w:rsidR="00C248A2" w:rsidRPr="00B875C9" w:rsidRDefault="00C248A2" w:rsidP="00106EDF">
      <w:pPr>
        <w:rPr>
          <w:szCs w:val="24"/>
        </w:rPr>
      </w:pPr>
    </w:p>
    <w:p w14:paraId="32ACB283" w14:textId="77777777" w:rsidR="00AD5BB6" w:rsidRPr="00B875C9" w:rsidRDefault="00AD5BB6" w:rsidP="00106EDF">
      <w:pPr>
        <w:rPr>
          <w:szCs w:val="24"/>
        </w:rPr>
      </w:pPr>
    </w:p>
    <w:p w14:paraId="11569377" w14:textId="69F23C35" w:rsidR="00C248A2" w:rsidRPr="00B875C9" w:rsidRDefault="00C248A2" w:rsidP="00106EDF">
      <w:pPr>
        <w:pStyle w:val="2"/>
      </w:pPr>
      <w:bookmarkStart w:id="2" w:name="_Toc72650750"/>
      <w:r w:rsidRPr="00B875C9">
        <w:t>2</w:t>
      </w:r>
      <w:r w:rsidR="00501A46">
        <w:tab/>
      </w:r>
      <w:r w:rsidRPr="00B875C9">
        <w:t>Термины и их определения</w:t>
      </w:r>
      <w:bookmarkEnd w:id="2"/>
    </w:p>
    <w:p w14:paraId="41158250" w14:textId="77777777" w:rsidR="00CC7D9B" w:rsidRPr="00B875C9" w:rsidRDefault="00CC7D9B" w:rsidP="00106EDF">
      <w:pPr>
        <w:rPr>
          <w:b/>
          <w:szCs w:val="24"/>
        </w:rPr>
      </w:pPr>
    </w:p>
    <w:p w14:paraId="5326BA00" w14:textId="20851DF7" w:rsidR="00CC7D9B" w:rsidRPr="00B875C9" w:rsidRDefault="00CC7D9B" w:rsidP="00106EDF">
      <w:pPr>
        <w:rPr>
          <w:szCs w:val="24"/>
        </w:rPr>
      </w:pPr>
      <w:r w:rsidRPr="00B875C9">
        <w:rPr>
          <w:b/>
          <w:szCs w:val="24"/>
        </w:rPr>
        <w:t xml:space="preserve">Обработка документов </w:t>
      </w:r>
      <w:r w:rsidRPr="00B875C9">
        <w:rPr>
          <w:szCs w:val="24"/>
        </w:rPr>
        <w:t xml:space="preserve">- подписание, согласование, утверждение, </w:t>
      </w:r>
      <w:r w:rsidR="00A37D28" w:rsidRPr="00B875C9">
        <w:rPr>
          <w:szCs w:val="24"/>
        </w:rPr>
        <w:t xml:space="preserve">ознакомление, </w:t>
      </w:r>
      <w:r w:rsidRPr="00B875C9">
        <w:rPr>
          <w:szCs w:val="24"/>
        </w:rPr>
        <w:t>регистрация, хранение документов.</w:t>
      </w:r>
    </w:p>
    <w:p w14:paraId="0FBA6FD0" w14:textId="77777777" w:rsidR="00CC7D9B" w:rsidRPr="00B875C9" w:rsidRDefault="00CC7D9B" w:rsidP="00106EDF">
      <w:pPr>
        <w:rPr>
          <w:szCs w:val="24"/>
        </w:rPr>
      </w:pPr>
      <w:r w:rsidRPr="00B875C9">
        <w:rPr>
          <w:b/>
          <w:szCs w:val="24"/>
        </w:rPr>
        <w:t>Операционная система</w:t>
      </w:r>
      <w:r w:rsidRPr="00B875C9">
        <w:rPr>
          <w:szCs w:val="24"/>
        </w:rPr>
        <w:t xml:space="preserve"> – комплекс взаимосвязанных программ, предназначенных для управления ресурсами компьютера и организации взаимодействия с пользователем.</w:t>
      </w:r>
    </w:p>
    <w:p w14:paraId="7E6041EB" w14:textId="77777777" w:rsidR="00CC7D9B" w:rsidRPr="00B875C9" w:rsidRDefault="00CC7D9B" w:rsidP="00106EDF">
      <w:pPr>
        <w:rPr>
          <w:szCs w:val="24"/>
        </w:rPr>
      </w:pPr>
      <w:r w:rsidRPr="00B875C9">
        <w:rPr>
          <w:b/>
          <w:szCs w:val="24"/>
        </w:rPr>
        <w:t>Система управления базами данных</w:t>
      </w:r>
      <w:r w:rsidRPr="00B875C9">
        <w:rPr>
          <w:szCs w:val="24"/>
        </w:rPr>
        <w:t xml:space="preserve"> –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p>
    <w:p w14:paraId="4DCDDFE3" w14:textId="57F2521B" w:rsidR="00CC7D9B" w:rsidRPr="00B875C9" w:rsidRDefault="00CC7D9B" w:rsidP="00106EDF">
      <w:pPr>
        <w:rPr>
          <w:szCs w:val="24"/>
        </w:rPr>
      </w:pPr>
      <w:r w:rsidRPr="00B875C9">
        <w:rPr>
          <w:b/>
          <w:szCs w:val="24"/>
        </w:rPr>
        <w:t>Электронная подпись</w:t>
      </w:r>
      <w:r w:rsidRPr="00B875C9">
        <w:rPr>
          <w:szCs w:val="24"/>
        </w:rPr>
        <w:t xml:space="preserve"> – это реквизит электронного документа, полученный в результате криптографического преобразования информации с использованием закрытого ключа подписи и позволяющий проверить отсутствие искажения информации в электронном документе с момента формирования подписи (целостность), принадлежность подписи владельцу сертификата ключа подписи (авторство), а в случае успешной проверки подтвердить факт подписания электронного документа (</w:t>
      </w:r>
      <w:proofErr w:type="spellStart"/>
      <w:r w:rsidRPr="00B875C9">
        <w:rPr>
          <w:szCs w:val="24"/>
        </w:rPr>
        <w:t>неотказуемость</w:t>
      </w:r>
      <w:proofErr w:type="spellEnd"/>
      <w:r w:rsidRPr="00B875C9">
        <w:rPr>
          <w:szCs w:val="24"/>
        </w:rPr>
        <w:t>).</w:t>
      </w:r>
    </w:p>
    <w:p w14:paraId="6E12E9B1" w14:textId="0CFCACC0" w:rsidR="00CC7D9B" w:rsidRPr="00B875C9" w:rsidRDefault="00CC7D9B" w:rsidP="00106EDF">
      <w:pPr>
        <w:rPr>
          <w:szCs w:val="24"/>
        </w:rPr>
      </w:pPr>
      <w:r w:rsidRPr="00B875C9">
        <w:rPr>
          <w:b/>
          <w:szCs w:val="24"/>
        </w:rPr>
        <w:t xml:space="preserve">Исполнитель </w:t>
      </w:r>
      <w:r w:rsidR="004B4D9A">
        <w:rPr>
          <w:szCs w:val="24"/>
        </w:rPr>
        <w:t>–</w:t>
      </w:r>
      <w:r w:rsidRPr="00B875C9">
        <w:rPr>
          <w:szCs w:val="24"/>
        </w:rPr>
        <w:t xml:space="preserve"> пользователь Модуля, создавший карточку документа и </w:t>
      </w:r>
      <w:proofErr w:type="gramStart"/>
      <w:r w:rsidRPr="00B875C9">
        <w:rPr>
          <w:szCs w:val="24"/>
        </w:rPr>
        <w:t>проект документ</w:t>
      </w:r>
      <w:r w:rsidR="004B4D9A">
        <w:rPr>
          <w:szCs w:val="24"/>
        </w:rPr>
        <w:t>а</w:t>
      </w:r>
      <w:proofErr w:type="gramEnd"/>
      <w:r w:rsidR="004B4D9A">
        <w:rPr>
          <w:szCs w:val="24"/>
        </w:rPr>
        <w:t xml:space="preserve"> и обеспечивающий создание маршрута его подписания</w:t>
      </w:r>
      <w:r w:rsidRPr="00B875C9">
        <w:rPr>
          <w:szCs w:val="24"/>
        </w:rPr>
        <w:t>.</w:t>
      </w:r>
    </w:p>
    <w:p w14:paraId="669C3085" w14:textId="77777777" w:rsidR="00CC7D9B" w:rsidRPr="00B875C9" w:rsidRDefault="00CC7D9B" w:rsidP="00106EDF">
      <w:pPr>
        <w:rPr>
          <w:szCs w:val="24"/>
        </w:rPr>
      </w:pPr>
    </w:p>
    <w:p w14:paraId="10FE5D06" w14:textId="77777777" w:rsidR="00CC7D9B" w:rsidRPr="00B875C9" w:rsidRDefault="00CC7D9B" w:rsidP="00106EDF">
      <w:pPr>
        <w:rPr>
          <w:szCs w:val="24"/>
        </w:rPr>
      </w:pPr>
    </w:p>
    <w:p w14:paraId="09436894" w14:textId="77777777" w:rsidR="00CC7D9B" w:rsidRPr="00B875C9" w:rsidRDefault="00CC7D9B" w:rsidP="00106EDF">
      <w:pPr>
        <w:pStyle w:val="2"/>
      </w:pPr>
      <w:bookmarkStart w:id="3" w:name="_Toc28005419"/>
      <w:bookmarkStart w:id="4" w:name="_Toc33010254"/>
      <w:bookmarkStart w:id="5" w:name="_Toc72650751"/>
      <w:r w:rsidRPr="00B875C9">
        <w:t>3</w:t>
      </w:r>
      <w:r w:rsidRPr="00B875C9">
        <w:tab/>
        <w:t>Обозначения и сокращения</w:t>
      </w:r>
      <w:bookmarkEnd w:id="3"/>
      <w:bookmarkEnd w:id="4"/>
      <w:bookmarkEnd w:id="5"/>
      <w:r w:rsidRPr="00B875C9">
        <w:t xml:space="preserve"> </w:t>
      </w:r>
    </w:p>
    <w:p w14:paraId="7A0FAE7C" w14:textId="77777777" w:rsidR="00CC7D9B" w:rsidRPr="00B875C9" w:rsidRDefault="00CC7D9B" w:rsidP="00106EDF">
      <w:pPr>
        <w:rPr>
          <w:b/>
          <w:szCs w:val="24"/>
        </w:rPr>
      </w:pPr>
    </w:p>
    <w:p w14:paraId="46A5B824" w14:textId="77777777" w:rsidR="00CC7D9B" w:rsidRPr="00B875C9" w:rsidRDefault="00CC7D9B" w:rsidP="00106EDF">
      <w:pPr>
        <w:rPr>
          <w:szCs w:val="24"/>
        </w:rPr>
      </w:pPr>
      <w:r w:rsidRPr="00B875C9">
        <w:rPr>
          <w:szCs w:val="24"/>
        </w:rPr>
        <w:t>АРМ - автоматизированное рабочее место «Электронный документооборот»</w:t>
      </w:r>
    </w:p>
    <w:p w14:paraId="5E9628E6" w14:textId="77777777" w:rsidR="00CC7D9B" w:rsidRPr="00B875C9" w:rsidRDefault="00CC7D9B" w:rsidP="00106EDF">
      <w:pPr>
        <w:rPr>
          <w:szCs w:val="24"/>
        </w:rPr>
      </w:pPr>
      <w:r w:rsidRPr="00B875C9">
        <w:rPr>
          <w:szCs w:val="24"/>
        </w:rPr>
        <w:t>БД – база данных</w:t>
      </w:r>
    </w:p>
    <w:p w14:paraId="41ABE801" w14:textId="41C93D5F" w:rsidR="00CC7D9B" w:rsidRPr="00B875C9" w:rsidRDefault="00CC7D9B" w:rsidP="00106EDF">
      <w:pPr>
        <w:rPr>
          <w:szCs w:val="24"/>
        </w:rPr>
      </w:pPr>
      <w:r w:rsidRPr="00B875C9">
        <w:rPr>
          <w:szCs w:val="24"/>
        </w:rPr>
        <w:t>Модуль - Модуль «Внутренняя/исходящая документация» автоматизированного рабочего места «Электронный документооборот»</w:t>
      </w:r>
    </w:p>
    <w:p w14:paraId="4DBF7A1D" w14:textId="77777777" w:rsidR="00CC7D9B" w:rsidRPr="00B875C9" w:rsidRDefault="00CC7D9B" w:rsidP="00106EDF">
      <w:pPr>
        <w:rPr>
          <w:szCs w:val="24"/>
        </w:rPr>
      </w:pPr>
      <w:r w:rsidRPr="00B875C9">
        <w:rPr>
          <w:szCs w:val="24"/>
        </w:rPr>
        <w:t>ОВ АСУ – отдел внедрения АСУ ПО «Информэнергосвязь»</w:t>
      </w:r>
    </w:p>
    <w:p w14:paraId="45BC7A2F" w14:textId="77777777" w:rsidR="00CC7D9B" w:rsidRPr="00B875C9" w:rsidRDefault="00CC7D9B" w:rsidP="00106EDF">
      <w:pPr>
        <w:rPr>
          <w:szCs w:val="24"/>
        </w:rPr>
      </w:pPr>
      <w:r w:rsidRPr="00B875C9">
        <w:rPr>
          <w:szCs w:val="24"/>
        </w:rPr>
        <w:t>Оренбургэнерго – филиал ПАО «МРСК Волги» - «Оренбургэнерго»</w:t>
      </w:r>
    </w:p>
    <w:p w14:paraId="6AA83A22" w14:textId="4D72B64C" w:rsidR="00CC7D9B" w:rsidRPr="00B875C9" w:rsidRDefault="00CC7D9B" w:rsidP="00106EDF">
      <w:pPr>
        <w:rPr>
          <w:szCs w:val="24"/>
        </w:rPr>
      </w:pPr>
      <w:proofErr w:type="spellStart"/>
      <w:r w:rsidRPr="00B875C9">
        <w:rPr>
          <w:szCs w:val="24"/>
        </w:rPr>
        <w:t>ОДиКИ</w:t>
      </w:r>
      <w:proofErr w:type="spellEnd"/>
      <w:r w:rsidRPr="00B875C9">
        <w:rPr>
          <w:szCs w:val="24"/>
        </w:rPr>
        <w:t xml:space="preserve"> – отдел делопроизводства и контроля исполнения</w:t>
      </w:r>
    </w:p>
    <w:p w14:paraId="54DC35E6" w14:textId="77777777" w:rsidR="00CC7D9B" w:rsidRPr="00B875C9" w:rsidRDefault="00CC7D9B" w:rsidP="00106EDF">
      <w:pPr>
        <w:rPr>
          <w:szCs w:val="24"/>
        </w:rPr>
      </w:pPr>
      <w:r w:rsidRPr="00B875C9">
        <w:rPr>
          <w:szCs w:val="24"/>
        </w:rPr>
        <w:t>ОС – операционная система</w:t>
      </w:r>
    </w:p>
    <w:p w14:paraId="1F0C96E4" w14:textId="77777777" w:rsidR="00CC7D9B" w:rsidRPr="00B875C9" w:rsidRDefault="00CC7D9B" w:rsidP="00106EDF">
      <w:pPr>
        <w:rPr>
          <w:szCs w:val="24"/>
        </w:rPr>
      </w:pPr>
      <w:r w:rsidRPr="00B875C9">
        <w:rPr>
          <w:szCs w:val="24"/>
        </w:rPr>
        <w:t>СП- структурное подразделение</w:t>
      </w:r>
    </w:p>
    <w:p w14:paraId="4105769B" w14:textId="77777777" w:rsidR="00CC7D9B" w:rsidRPr="00B875C9" w:rsidRDefault="00CC7D9B" w:rsidP="00106EDF">
      <w:pPr>
        <w:rPr>
          <w:szCs w:val="24"/>
        </w:rPr>
      </w:pPr>
      <w:r w:rsidRPr="00B875C9">
        <w:rPr>
          <w:szCs w:val="24"/>
        </w:rPr>
        <w:t>СУБД – система управления базами данных</w:t>
      </w:r>
    </w:p>
    <w:p w14:paraId="09A3E09E" w14:textId="77777777" w:rsidR="00CC7D9B" w:rsidRPr="00B875C9" w:rsidRDefault="00CC7D9B" w:rsidP="00106EDF">
      <w:pPr>
        <w:rPr>
          <w:szCs w:val="24"/>
        </w:rPr>
      </w:pPr>
      <w:r w:rsidRPr="00B875C9">
        <w:rPr>
          <w:szCs w:val="24"/>
        </w:rPr>
        <w:lastRenderedPageBreak/>
        <w:t>ПО – производственное отделение</w:t>
      </w:r>
    </w:p>
    <w:p w14:paraId="6EECCBBC" w14:textId="77777777" w:rsidR="00CC7D9B" w:rsidRPr="00B875C9" w:rsidRDefault="00CC7D9B" w:rsidP="00106EDF">
      <w:pPr>
        <w:rPr>
          <w:szCs w:val="24"/>
        </w:rPr>
      </w:pPr>
      <w:r w:rsidRPr="00B875C9">
        <w:rPr>
          <w:szCs w:val="24"/>
        </w:rPr>
        <w:t>ТЗ – техническое задание</w:t>
      </w:r>
    </w:p>
    <w:p w14:paraId="0D50F04C" w14:textId="5C8E9F31" w:rsidR="00CC7D9B" w:rsidRPr="00B875C9" w:rsidRDefault="00CC7D9B" w:rsidP="00106EDF">
      <w:pPr>
        <w:rPr>
          <w:szCs w:val="24"/>
        </w:rPr>
      </w:pPr>
      <w:r w:rsidRPr="00B875C9">
        <w:rPr>
          <w:szCs w:val="24"/>
        </w:rPr>
        <w:t>ЭП – электронная подпись</w:t>
      </w:r>
    </w:p>
    <w:p w14:paraId="5016C644" w14:textId="41B2D12F" w:rsidR="00C248A2" w:rsidRPr="00B875C9" w:rsidRDefault="00C248A2" w:rsidP="00106EDF">
      <w:pPr>
        <w:rPr>
          <w:szCs w:val="24"/>
        </w:rPr>
      </w:pPr>
    </w:p>
    <w:p w14:paraId="040FDD62" w14:textId="77777777" w:rsidR="00AD5BB6" w:rsidRPr="00B875C9" w:rsidRDefault="00AD5BB6" w:rsidP="00106EDF">
      <w:pPr>
        <w:rPr>
          <w:szCs w:val="24"/>
        </w:rPr>
      </w:pPr>
    </w:p>
    <w:p w14:paraId="674453BB" w14:textId="547C0004" w:rsidR="00A37D28" w:rsidRPr="00B875C9" w:rsidRDefault="00A37D28" w:rsidP="00106EDF">
      <w:pPr>
        <w:pStyle w:val="2"/>
      </w:pPr>
      <w:bookmarkStart w:id="6" w:name="_Toc72650752"/>
      <w:r w:rsidRPr="00B875C9">
        <w:t>4</w:t>
      </w:r>
      <w:r w:rsidR="00501A46">
        <w:tab/>
      </w:r>
      <w:r w:rsidRPr="00B875C9">
        <w:t>Общие положения</w:t>
      </w:r>
      <w:bookmarkEnd w:id="6"/>
    </w:p>
    <w:p w14:paraId="65CA153B" w14:textId="77777777" w:rsidR="00A37D28" w:rsidRPr="00B875C9" w:rsidRDefault="00A37D28" w:rsidP="00106EDF">
      <w:pPr>
        <w:rPr>
          <w:b/>
          <w:szCs w:val="24"/>
        </w:rPr>
      </w:pPr>
    </w:p>
    <w:p w14:paraId="28FCE082" w14:textId="4CACCAFE" w:rsidR="003629B2" w:rsidRPr="00B875C9" w:rsidRDefault="00501A46" w:rsidP="00106EDF">
      <w:pPr>
        <w:contextualSpacing/>
        <w:rPr>
          <w:szCs w:val="24"/>
        </w:rPr>
      </w:pPr>
      <w:r>
        <w:rPr>
          <w:szCs w:val="24"/>
        </w:rPr>
        <w:t>4.1</w:t>
      </w:r>
      <w:r>
        <w:rPr>
          <w:szCs w:val="24"/>
        </w:rPr>
        <w:tab/>
      </w:r>
      <w:r w:rsidR="003629B2" w:rsidRPr="00B875C9">
        <w:rPr>
          <w:szCs w:val="24"/>
        </w:rPr>
        <w:t xml:space="preserve">Возможность </w:t>
      </w:r>
      <w:r w:rsidR="00A37D28" w:rsidRPr="00B875C9">
        <w:rPr>
          <w:szCs w:val="24"/>
        </w:rPr>
        <w:t xml:space="preserve">ведения в филиале электронного </w:t>
      </w:r>
      <w:r w:rsidR="003629B2" w:rsidRPr="00B875C9">
        <w:rPr>
          <w:szCs w:val="24"/>
        </w:rPr>
        <w:t>документооборота должна быть предусмотрена Р-МР6/125-20-</w:t>
      </w:r>
      <w:proofErr w:type="gramStart"/>
      <w:r w:rsidR="003629B2" w:rsidRPr="00B875C9">
        <w:rPr>
          <w:szCs w:val="24"/>
        </w:rPr>
        <w:t>11.</w:t>
      </w:r>
      <w:r w:rsidR="00A37D28" w:rsidRPr="00B875C9">
        <w:rPr>
          <w:szCs w:val="24"/>
        </w:rPr>
        <w:t>*</w:t>
      </w:r>
      <w:proofErr w:type="gramEnd"/>
      <w:r w:rsidR="00A37D28" w:rsidRPr="00B875C9">
        <w:rPr>
          <w:szCs w:val="24"/>
        </w:rPr>
        <w:t>*</w:t>
      </w:r>
      <w:r w:rsidR="003629B2" w:rsidRPr="00B875C9">
        <w:rPr>
          <w:szCs w:val="24"/>
        </w:rPr>
        <w:t>-</w:t>
      </w:r>
      <w:r w:rsidR="00A37D28" w:rsidRPr="00B875C9">
        <w:rPr>
          <w:szCs w:val="24"/>
        </w:rPr>
        <w:t>**</w:t>
      </w:r>
      <w:r w:rsidR="003629B2" w:rsidRPr="00B875C9">
        <w:rPr>
          <w:szCs w:val="24"/>
        </w:rPr>
        <w:t xml:space="preserve"> Регламент документационного обеспечения управленческой деятельности в филиале ПАО «МРСК Волги» - «Оренбургэнерго», График</w:t>
      </w:r>
      <w:r w:rsidR="00A37D28" w:rsidRPr="00B875C9">
        <w:rPr>
          <w:szCs w:val="24"/>
        </w:rPr>
        <w:t xml:space="preserve">ом документооборота, утвержденным </w:t>
      </w:r>
      <w:r w:rsidR="003629B2" w:rsidRPr="00B875C9">
        <w:rPr>
          <w:szCs w:val="24"/>
        </w:rPr>
        <w:t>Учетной политикой по бухгалтерскому уч</w:t>
      </w:r>
      <w:r w:rsidR="00A37D28" w:rsidRPr="00B875C9">
        <w:rPr>
          <w:szCs w:val="24"/>
        </w:rPr>
        <w:t>ету.</w:t>
      </w:r>
    </w:p>
    <w:p w14:paraId="083DAAE1" w14:textId="2FADD1AF" w:rsidR="003629B2" w:rsidRDefault="00501A46" w:rsidP="00106EDF">
      <w:pPr>
        <w:tabs>
          <w:tab w:val="left" w:pos="0"/>
        </w:tabs>
        <w:contextualSpacing/>
        <w:rPr>
          <w:szCs w:val="24"/>
        </w:rPr>
      </w:pPr>
      <w:r>
        <w:rPr>
          <w:szCs w:val="24"/>
        </w:rPr>
        <w:t>4.2</w:t>
      </w:r>
      <w:r>
        <w:rPr>
          <w:szCs w:val="24"/>
        </w:rPr>
        <w:tab/>
      </w:r>
      <w:r w:rsidR="003629B2" w:rsidRPr="00B875C9">
        <w:rPr>
          <w:szCs w:val="24"/>
        </w:rPr>
        <w:t xml:space="preserve">Владельцем Модуля является начальник отдела </w:t>
      </w:r>
      <w:r w:rsidR="00A37D28" w:rsidRPr="00B875C9">
        <w:rPr>
          <w:szCs w:val="24"/>
        </w:rPr>
        <w:t>делопроизводства и контроля исполнения</w:t>
      </w:r>
      <w:r w:rsidR="003629B2" w:rsidRPr="00B875C9">
        <w:rPr>
          <w:szCs w:val="24"/>
        </w:rPr>
        <w:t>. Владелец Модуля определяет состав и уровень доступа конкретных пользователей, сост</w:t>
      </w:r>
      <w:r w:rsidR="00A37D28" w:rsidRPr="00B875C9">
        <w:rPr>
          <w:szCs w:val="24"/>
        </w:rPr>
        <w:t>ав групп и подгрупп документов.</w:t>
      </w:r>
    </w:p>
    <w:p w14:paraId="1FC25FAC" w14:textId="07A46EC9" w:rsidR="00501A46" w:rsidRPr="00B875C9" w:rsidRDefault="00501A46" w:rsidP="00106EDF">
      <w:pPr>
        <w:tabs>
          <w:tab w:val="left" w:pos="0"/>
        </w:tabs>
        <w:contextualSpacing/>
        <w:rPr>
          <w:szCs w:val="24"/>
        </w:rPr>
      </w:pPr>
      <w:r>
        <w:rPr>
          <w:szCs w:val="24"/>
        </w:rPr>
        <w:t>4.3</w:t>
      </w:r>
      <w:r>
        <w:rPr>
          <w:szCs w:val="24"/>
        </w:rPr>
        <w:tab/>
        <w:t xml:space="preserve">Основная задача модуля – обеспечение автоматизации </w:t>
      </w:r>
      <w:r w:rsidR="00F340FB">
        <w:rPr>
          <w:szCs w:val="24"/>
        </w:rPr>
        <w:t>подписания электронных документов с помощью ЭП на уровне ПО/АУ Филиала и экспорт в автоматизированную систему контроля исполнения документов Филиала</w:t>
      </w:r>
      <w:r>
        <w:rPr>
          <w:szCs w:val="24"/>
        </w:rPr>
        <w:t xml:space="preserve">. </w:t>
      </w:r>
    </w:p>
    <w:p w14:paraId="4611D3D1" w14:textId="4F1579AB" w:rsidR="00F340FB" w:rsidRDefault="00F340FB" w:rsidP="00106EDF">
      <w:pPr>
        <w:tabs>
          <w:tab w:val="left" w:pos="0"/>
        </w:tabs>
        <w:contextualSpacing/>
        <w:rPr>
          <w:szCs w:val="24"/>
        </w:rPr>
      </w:pPr>
      <w:r>
        <w:rPr>
          <w:szCs w:val="24"/>
        </w:rPr>
        <w:t>4.4</w:t>
      </w:r>
      <w:r>
        <w:rPr>
          <w:szCs w:val="24"/>
        </w:rPr>
        <w:tab/>
      </w:r>
      <w:r w:rsidR="003629B2" w:rsidRPr="00B875C9">
        <w:rPr>
          <w:szCs w:val="24"/>
        </w:rPr>
        <w:t xml:space="preserve">Все </w:t>
      </w:r>
      <w:r w:rsidR="00501A46">
        <w:rPr>
          <w:szCs w:val="24"/>
        </w:rPr>
        <w:t>пользователи</w:t>
      </w:r>
      <w:r w:rsidR="00A37D28" w:rsidRPr="00B875C9">
        <w:rPr>
          <w:szCs w:val="24"/>
        </w:rPr>
        <w:t xml:space="preserve"> </w:t>
      </w:r>
      <w:r>
        <w:rPr>
          <w:szCs w:val="24"/>
        </w:rPr>
        <w:t xml:space="preserve">Модуля </w:t>
      </w:r>
      <w:r w:rsidR="003629B2" w:rsidRPr="00B875C9">
        <w:rPr>
          <w:szCs w:val="24"/>
        </w:rPr>
        <w:t>должны иметь собственные ЭП</w:t>
      </w:r>
      <w:r>
        <w:rPr>
          <w:szCs w:val="24"/>
        </w:rPr>
        <w:t xml:space="preserve"> и обеспечены индивидуальным рабочим местом (отдельным компьютером или профилем на терминальном сервере)</w:t>
      </w:r>
      <w:r w:rsidR="00501A46">
        <w:rPr>
          <w:szCs w:val="24"/>
        </w:rPr>
        <w:t>.</w:t>
      </w:r>
      <w:r w:rsidR="003629B2" w:rsidRPr="00B875C9">
        <w:rPr>
          <w:szCs w:val="24"/>
        </w:rPr>
        <w:t xml:space="preserve"> </w:t>
      </w:r>
    </w:p>
    <w:p w14:paraId="642B1339" w14:textId="1DC0A26E" w:rsidR="00A37D28" w:rsidRPr="00B875C9" w:rsidRDefault="00F340FB" w:rsidP="00106EDF">
      <w:pPr>
        <w:tabs>
          <w:tab w:val="left" w:pos="0"/>
        </w:tabs>
        <w:contextualSpacing/>
        <w:rPr>
          <w:szCs w:val="24"/>
        </w:rPr>
      </w:pPr>
      <w:r>
        <w:rPr>
          <w:szCs w:val="24"/>
        </w:rPr>
        <w:t>4.5</w:t>
      </w:r>
      <w:r>
        <w:rPr>
          <w:szCs w:val="24"/>
        </w:rPr>
        <w:tab/>
      </w:r>
      <w:r w:rsidR="003629B2" w:rsidRPr="00B875C9">
        <w:rPr>
          <w:szCs w:val="24"/>
        </w:rPr>
        <w:t xml:space="preserve">Хранение документов </w:t>
      </w:r>
      <w:r>
        <w:rPr>
          <w:szCs w:val="24"/>
        </w:rPr>
        <w:t xml:space="preserve">должно быть </w:t>
      </w:r>
      <w:r w:rsidR="006C2EE9">
        <w:rPr>
          <w:szCs w:val="24"/>
        </w:rPr>
        <w:t xml:space="preserve">в </w:t>
      </w:r>
      <w:r>
        <w:rPr>
          <w:szCs w:val="24"/>
        </w:rPr>
        <w:t xml:space="preserve">единой </w:t>
      </w:r>
      <w:r w:rsidR="003629B2" w:rsidRPr="00B875C9">
        <w:rPr>
          <w:szCs w:val="24"/>
        </w:rPr>
        <w:t>центральной базе данных</w:t>
      </w:r>
      <w:r>
        <w:rPr>
          <w:szCs w:val="24"/>
        </w:rPr>
        <w:t xml:space="preserve"> с</w:t>
      </w:r>
      <w:r w:rsidR="003629B2" w:rsidRPr="00B875C9">
        <w:rPr>
          <w:szCs w:val="24"/>
        </w:rPr>
        <w:t xml:space="preserve"> раздел</w:t>
      </w:r>
      <w:r>
        <w:rPr>
          <w:szCs w:val="24"/>
        </w:rPr>
        <w:t>ением</w:t>
      </w:r>
      <w:r w:rsidR="003629B2" w:rsidRPr="00B875C9">
        <w:rPr>
          <w:szCs w:val="24"/>
        </w:rPr>
        <w:t xml:space="preserve"> </w:t>
      </w:r>
      <w:r w:rsidR="006C2EE9">
        <w:rPr>
          <w:szCs w:val="24"/>
        </w:rPr>
        <w:t xml:space="preserve">по уровню (АУ\ПО), </w:t>
      </w:r>
      <w:r w:rsidR="003629B2" w:rsidRPr="00B875C9">
        <w:rPr>
          <w:szCs w:val="24"/>
        </w:rPr>
        <w:t xml:space="preserve">по </w:t>
      </w:r>
      <w:r w:rsidR="006C2EE9">
        <w:rPr>
          <w:szCs w:val="24"/>
        </w:rPr>
        <w:t>типам</w:t>
      </w:r>
      <w:r w:rsidR="003629B2" w:rsidRPr="00B875C9">
        <w:rPr>
          <w:szCs w:val="24"/>
        </w:rPr>
        <w:t xml:space="preserve"> документов</w:t>
      </w:r>
      <w:r>
        <w:rPr>
          <w:szCs w:val="24"/>
        </w:rPr>
        <w:t>. Документы в БД должны хранится</w:t>
      </w:r>
      <w:r w:rsidR="00A37D28" w:rsidRPr="00B875C9">
        <w:rPr>
          <w:szCs w:val="24"/>
        </w:rPr>
        <w:t xml:space="preserve"> до момента </w:t>
      </w:r>
      <w:r w:rsidR="006C2EE9">
        <w:rPr>
          <w:szCs w:val="24"/>
        </w:rPr>
        <w:t>экспорта</w:t>
      </w:r>
      <w:r w:rsidR="00A37D28" w:rsidRPr="00B875C9">
        <w:rPr>
          <w:szCs w:val="24"/>
        </w:rPr>
        <w:t xml:space="preserve"> документа </w:t>
      </w:r>
      <w:r>
        <w:rPr>
          <w:szCs w:val="24"/>
        </w:rPr>
        <w:t>в автоматизированную систему контроля исполнения документов Филиала</w:t>
      </w:r>
      <w:r w:rsidR="004B4D9A">
        <w:rPr>
          <w:szCs w:val="24"/>
        </w:rPr>
        <w:t xml:space="preserve"> или выгрузки документа в файловую систему Исполнителя.</w:t>
      </w:r>
    </w:p>
    <w:p w14:paraId="6AD0F6D6" w14:textId="6BEE7978" w:rsidR="00F340FB" w:rsidRPr="00B875C9" w:rsidRDefault="00F340FB" w:rsidP="00F340FB">
      <w:pPr>
        <w:tabs>
          <w:tab w:val="left" w:pos="0"/>
        </w:tabs>
        <w:contextualSpacing/>
        <w:rPr>
          <w:szCs w:val="24"/>
        </w:rPr>
      </w:pPr>
      <w:r>
        <w:rPr>
          <w:szCs w:val="24"/>
        </w:rPr>
        <w:t>4.6</w:t>
      </w:r>
      <w:r>
        <w:rPr>
          <w:szCs w:val="24"/>
        </w:rPr>
        <w:tab/>
      </w:r>
      <w:r w:rsidR="003629B2" w:rsidRPr="00B875C9">
        <w:rPr>
          <w:szCs w:val="24"/>
        </w:rPr>
        <w:t>Доступ к документам возможен только через Модуль и определяется в соответствии с</w:t>
      </w:r>
      <w:r w:rsidR="00A37D28" w:rsidRPr="00B875C9">
        <w:rPr>
          <w:szCs w:val="24"/>
        </w:rPr>
        <w:t xml:space="preserve"> правами доступа</w:t>
      </w:r>
      <w:r>
        <w:rPr>
          <w:szCs w:val="24"/>
        </w:rPr>
        <w:t xml:space="preserve"> и уровнем полномочий пользователя</w:t>
      </w:r>
      <w:r w:rsidR="003629B2" w:rsidRPr="00B875C9">
        <w:rPr>
          <w:szCs w:val="24"/>
        </w:rPr>
        <w:t xml:space="preserve">. </w:t>
      </w:r>
      <w:r>
        <w:rPr>
          <w:szCs w:val="24"/>
        </w:rPr>
        <w:t>Предоставление</w:t>
      </w:r>
      <w:r w:rsidRPr="00B875C9">
        <w:rPr>
          <w:szCs w:val="24"/>
        </w:rPr>
        <w:t xml:space="preserve"> доступ</w:t>
      </w:r>
      <w:r>
        <w:rPr>
          <w:szCs w:val="24"/>
        </w:rPr>
        <w:t>а</w:t>
      </w:r>
      <w:r w:rsidRPr="00B875C9">
        <w:rPr>
          <w:szCs w:val="24"/>
        </w:rPr>
        <w:t xml:space="preserve"> </w:t>
      </w:r>
      <w:r>
        <w:rPr>
          <w:szCs w:val="24"/>
        </w:rPr>
        <w:t xml:space="preserve">к </w:t>
      </w:r>
      <w:r w:rsidRPr="00B875C9">
        <w:rPr>
          <w:szCs w:val="24"/>
        </w:rPr>
        <w:t>Модул</w:t>
      </w:r>
      <w:r>
        <w:rPr>
          <w:szCs w:val="24"/>
        </w:rPr>
        <w:t>ю</w:t>
      </w:r>
      <w:r w:rsidRPr="00B875C9">
        <w:rPr>
          <w:szCs w:val="24"/>
        </w:rPr>
        <w:t xml:space="preserve"> </w:t>
      </w:r>
      <w:r>
        <w:rPr>
          <w:szCs w:val="24"/>
        </w:rPr>
        <w:t xml:space="preserve">должны осуществлять администраторы из числа ИТ-специалистов </w:t>
      </w:r>
      <w:r w:rsidRPr="00B875C9">
        <w:rPr>
          <w:szCs w:val="24"/>
        </w:rPr>
        <w:t>ПО «Информэнергосвязь»</w:t>
      </w:r>
      <w:r>
        <w:rPr>
          <w:szCs w:val="24"/>
        </w:rPr>
        <w:t xml:space="preserve"> и </w:t>
      </w:r>
      <w:proofErr w:type="spellStart"/>
      <w:r>
        <w:rPr>
          <w:szCs w:val="24"/>
        </w:rPr>
        <w:t>СИТиСДТУ</w:t>
      </w:r>
      <w:proofErr w:type="spellEnd"/>
      <w:r>
        <w:rPr>
          <w:szCs w:val="24"/>
        </w:rPr>
        <w:t xml:space="preserve"> ПО</w:t>
      </w:r>
      <w:r w:rsidRPr="00B875C9">
        <w:rPr>
          <w:szCs w:val="24"/>
        </w:rPr>
        <w:t xml:space="preserve"> на основании заявок</w:t>
      </w:r>
      <w:r>
        <w:rPr>
          <w:szCs w:val="24"/>
        </w:rPr>
        <w:t>, согласованных с</w:t>
      </w:r>
      <w:r w:rsidRPr="00B875C9">
        <w:rPr>
          <w:szCs w:val="24"/>
        </w:rPr>
        <w:t xml:space="preserve"> владельц</w:t>
      </w:r>
      <w:r>
        <w:rPr>
          <w:szCs w:val="24"/>
        </w:rPr>
        <w:t>ем</w:t>
      </w:r>
      <w:r w:rsidRPr="00B875C9">
        <w:rPr>
          <w:szCs w:val="24"/>
        </w:rPr>
        <w:t xml:space="preserve"> Модуля.</w:t>
      </w:r>
    </w:p>
    <w:p w14:paraId="1FD759C5" w14:textId="074EC6BA" w:rsidR="0079256C" w:rsidRDefault="0079256C" w:rsidP="00106EDF">
      <w:pPr>
        <w:tabs>
          <w:tab w:val="left" w:pos="0"/>
        </w:tabs>
        <w:contextualSpacing/>
        <w:rPr>
          <w:szCs w:val="24"/>
        </w:rPr>
      </w:pPr>
      <w:r>
        <w:rPr>
          <w:szCs w:val="24"/>
        </w:rPr>
        <w:t>4.7</w:t>
      </w:r>
      <w:r>
        <w:rPr>
          <w:szCs w:val="24"/>
        </w:rPr>
        <w:tab/>
      </w:r>
      <w:r w:rsidRPr="00B875C9">
        <w:rPr>
          <w:szCs w:val="24"/>
        </w:rPr>
        <w:t>Все документы в Модул</w:t>
      </w:r>
      <w:r>
        <w:rPr>
          <w:szCs w:val="24"/>
        </w:rPr>
        <w:t>ь</w:t>
      </w:r>
      <w:r w:rsidRPr="00B875C9">
        <w:rPr>
          <w:szCs w:val="24"/>
        </w:rPr>
        <w:t xml:space="preserve"> </w:t>
      </w:r>
      <w:r>
        <w:rPr>
          <w:szCs w:val="24"/>
        </w:rPr>
        <w:t xml:space="preserve">должны </w:t>
      </w:r>
      <w:r w:rsidRPr="00B875C9">
        <w:rPr>
          <w:szCs w:val="24"/>
        </w:rPr>
        <w:t>поступат</w:t>
      </w:r>
      <w:r>
        <w:rPr>
          <w:szCs w:val="24"/>
        </w:rPr>
        <w:t>ь</w:t>
      </w:r>
      <w:r w:rsidRPr="00B875C9">
        <w:rPr>
          <w:szCs w:val="24"/>
        </w:rPr>
        <w:t xml:space="preserve"> в электронном виде</w:t>
      </w:r>
      <w:r>
        <w:rPr>
          <w:szCs w:val="24"/>
        </w:rPr>
        <w:t xml:space="preserve"> в формате </w:t>
      </w:r>
      <w:r>
        <w:rPr>
          <w:szCs w:val="24"/>
          <w:lang w:val="en-US"/>
        </w:rPr>
        <w:t>Microsoft</w:t>
      </w:r>
      <w:r w:rsidRPr="00B729AF">
        <w:rPr>
          <w:szCs w:val="24"/>
        </w:rPr>
        <w:t xml:space="preserve"> </w:t>
      </w:r>
      <w:r>
        <w:rPr>
          <w:szCs w:val="24"/>
          <w:lang w:val="en-US"/>
        </w:rPr>
        <w:t>Excel</w:t>
      </w:r>
      <w:r w:rsidRPr="00B729AF">
        <w:rPr>
          <w:szCs w:val="24"/>
        </w:rPr>
        <w:t xml:space="preserve"> </w:t>
      </w:r>
      <w:r>
        <w:rPr>
          <w:szCs w:val="24"/>
        </w:rPr>
        <w:t xml:space="preserve">или </w:t>
      </w:r>
      <w:r>
        <w:rPr>
          <w:szCs w:val="24"/>
          <w:lang w:val="en-US"/>
        </w:rPr>
        <w:t>Word</w:t>
      </w:r>
      <w:r w:rsidRPr="00B875C9">
        <w:rPr>
          <w:szCs w:val="24"/>
        </w:rPr>
        <w:t>.</w:t>
      </w:r>
      <w:r>
        <w:rPr>
          <w:szCs w:val="24"/>
        </w:rPr>
        <w:t xml:space="preserve"> Документ должен содержать метки, вместо которых будет проставляться ЭП.</w:t>
      </w:r>
      <w:r w:rsidR="006C2EE9">
        <w:rPr>
          <w:szCs w:val="24"/>
        </w:rPr>
        <w:t xml:space="preserve"> </w:t>
      </w:r>
      <w:r>
        <w:rPr>
          <w:szCs w:val="24"/>
        </w:rPr>
        <w:t xml:space="preserve">После поступления документа в БД он должен быть преобразован в формат </w:t>
      </w:r>
      <w:r>
        <w:rPr>
          <w:szCs w:val="24"/>
          <w:lang w:val="en-US"/>
        </w:rPr>
        <w:t>PDF</w:t>
      </w:r>
      <w:r>
        <w:rPr>
          <w:szCs w:val="24"/>
        </w:rPr>
        <w:t xml:space="preserve">. </w:t>
      </w:r>
    </w:p>
    <w:p w14:paraId="47585FA9" w14:textId="053F4269" w:rsidR="0079256C" w:rsidRPr="00B875C9" w:rsidRDefault="0079256C" w:rsidP="0079256C">
      <w:pPr>
        <w:tabs>
          <w:tab w:val="left" w:pos="0"/>
        </w:tabs>
        <w:contextualSpacing/>
        <w:rPr>
          <w:szCs w:val="24"/>
        </w:rPr>
      </w:pPr>
      <w:r>
        <w:rPr>
          <w:szCs w:val="24"/>
        </w:rPr>
        <w:t>4.8</w:t>
      </w:r>
      <w:r>
        <w:rPr>
          <w:szCs w:val="24"/>
        </w:rPr>
        <w:tab/>
        <w:t xml:space="preserve"> </w:t>
      </w:r>
      <w:r w:rsidRPr="00B875C9">
        <w:rPr>
          <w:szCs w:val="24"/>
        </w:rPr>
        <w:t xml:space="preserve">Процесс подписания, согласования и утверждения документа представляет собой прикрепление ЭП к документу. </w:t>
      </w:r>
      <w:r>
        <w:rPr>
          <w:szCs w:val="24"/>
        </w:rPr>
        <w:t xml:space="preserve">Для каждого подписанта в документе должна быть метка, вместо которой будет устанавливаться его ЭП. </w:t>
      </w:r>
      <w:r w:rsidRPr="00B875C9">
        <w:rPr>
          <w:szCs w:val="24"/>
        </w:rPr>
        <w:t>Для согласования документов</w:t>
      </w:r>
      <w:r w:rsidR="004B4D9A">
        <w:rPr>
          <w:szCs w:val="24"/>
        </w:rPr>
        <w:t xml:space="preserve"> </w:t>
      </w:r>
      <w:r>
        <w:rPr>
          <w:szCs w:val="24"/>
        </w:rPr>
        <w:t xml:space="preserve">должна </w:t>
      </w:r>
      <w:r w:rsidRPr="00B875C9">
        <w:rPr>
          <w:szCs w:val="24"/>
        </w:rPr>
        <w:t>применяется неквалифицированная ЭП (при наличии у работника усиленной квалифицированной ЭП, отдается приоритет ей</w:t>
      </w:r>
      <w:r>
        <w:rPr>
          <w:szCs w:val="24"/>
        </w:rPr>
        <w:t xml:space="preserve"> с условием наличия на рабочем месте пользователя установленных лицензионных библиотек </w:t>
      </w:r>
      <w:proofErr w:type="spellStart"/>
      <w:r>
        <w:rPr>
          <w:szCs w:val="24"/>
        </w:rPr>
        <w:t>КриптоПро</w:t>
      </w:r>
      <w:proofErr w:type="spellEnd"/>
      <w:r w:rsidRPr="00B729AF">
        <w:rPr>
          <w:szCs w:val="24"/>
        </w:rPr>
        <w:t>.</w:t>
      </w:r>
      <w:r>
        <w:rPr>
          <w:szCs w:val="24"/>
          <w:lang w:val="en-US"/>
        </w:rPr>
        <w:t>Net</w:t>
      </w:r>
      <w:r w:rsidRPr="00B875C9">
        <w:rPr>
          <w:szCs w:val="24"/>
        </w:rPr>
        <w:t>), для утверждения – усиленная квалифицированная ЭП, создаваемые в соответствии с требованиями ФЗ от 6 апреля 2011 г. N 63-ФЗ «Об электронной подписи».</w:t>
      </w:r>
    </w:p>
    <w:p w14:paraId="343C0318" w14:textId="507248CC" w:rsidR="003629B2" w:rsidRPr="00B875C9" w:rsidRDefault="0079256C" w:rsidP="00106EDF">
      <w:pPr>
        <w:tabs>
          <w:tab w:val="left" w:pos="0"/>
        </w:tabs>
        <w:contextualSpacing/>
        <w:rPr>
          <w:szCs w:val="24"/>
        </w:rPr>
      </w:pPr>
      <w:r>
        <w:rPr>
          <w:szCs w:val="24"/>
        </w:rPr>
        <w:t>4.9</w:t>
      </w:r>
      <w:r>
        <w:rPr>
          <w:szCs w:val="24"/>
        </w:rPr>
        <w:tab/>
      </w:r>
      <w:r w:rsidR="003629B2" w:rsidRPr="00B875C9">
        <w:rPr>
          <w:szCs w:val="24"/>
        </w:rPr>
        <w:t>После утверждени</w:t>
      </w:r>
      <w:r w:rsidR="006C2EE9">
        <w:rPr>
          <w:szCs w:val="24"/>
        </w:rPr>
        <w:t>я</w:t>
      </w:r>
      <w:r w:rsidR="003629B2" w:rsidRPr="00B875C9">
        <w:rPr>
          <w:szCs w:val="24"/>
        </w:rPr>
        <w:t xml:space="preserve"> документа (в необходимых случаях) документ </w:t>
      </w:r>
      <w:r w:rsidR="006C2EE9">
        <w:rPr>
          <w:szCs w:val="24"/>
        </w:rPr>
        <w:t>сохраняется в БД определенный срок, по истечении которого сам документ удаляется, а сведения о самом документе сохраняются</w:t>
      </w:r>
      <w:r w:rsidR="00511EA6" w:rsidRPr="00B875C9">
        <w:rPr>
          <w:szCs w:val="24"/>
        </w:rPr>
        <w:t>.</w:t>
      </w:r>
      <w:r w:rsidR="006C2EE9">
        <w:rPr>
          <w:szCs w:val="24"/>
        </w:rPr>
        <w:t xml:space="preserve"> Для каждого типа документа </w:t>
      </w:r>
      <w:r w:rsidR="004B4D9A">
        <w:rPr>
          <w:szCs w:val="24"/>
        </w:rPr>
        <w:t>может</w:t>
      </w:r>
      <w:r w:rsidR="006C2EE9">
        <w:rPr>
          <w:szCs w:val="24"/>
        </w:rPr>
        <w:t xml:space="preserve"> быть определен свой срок хранения</w:t>
      </w:r>
      <w:r w:rsidR="00DF2CAF">
        <w:rPr>
          <w:szCs w:val="24"/>
        </w:rPr>
        <w:t>.</w:t>
      </w:r>
    </w:p>
    <w:p w14:paraId="6BBC8E64" w14:textId="143F7834" w:rsidR="003629B2" w:rsidRDefault="00DF2CAF" w:rsidP="00106EDF">
      <w:pPr>
        <w:tabs>
          <w:tab w:val="left" w:pos="0"/>
        </w:tabs>
        <w:contextualSpacing/>
        <w:rPr>
          <w:szCs w:val="24"/>
        </w:rPr>
      </w:pPr>
      <w:r>
        <w:rPr>
          <w:szCs w:val="24"/>
        </w:rPr>
        <w:t>4.10</w:t>
      </w:r>
      <w:r>
        <w:rPr>
          <w:szCs w:val="24"/>
        </w:rPr>
        <w:tab/>
      </w:r>
      <w:r w:rsidR="003629B2" w:rsidRPr="00B875C9">
        <w:rPr>
          <w:szCs w:val="24"/>
        </w:rPr>
        <w:t>ЭП к документу может быть прикреплена только с рабочего места пользователя</w:t>
      </w:r>
      <w:r>
        <w:rPr>
          <w:szCs w:val="24"/>
        </w:rPr>
        <w:t xml:space="preserve"> (или с профиля пользователя на терминальном сервере)</w:t>
      </w:r>
      <w:r w:rsidR="003629B2" w:rsidRPr="00B875C9">
        <w:rPr>
          <w:szCs w:val="24"/>
        </w:rPr>
        <w:t xml:space="preserve">, на компьютере </w:t>
      </w:r>
      <w:r w:rsidR="003629B2" w:rsidRPr="00B875C9">
        <w:rPr>
          <w:szCs w:val="24"/>
        </w:rPr>
        <w:lastRenderedPageBreak/>
        <w:t>которого установлен лич</w:t>
      </w:r>
      <w:r w:rsidR="00511EA6" w:rsidRPr="00B875C9">
        <w:rPr>
          <w:szCs w:val="24"/>
        </w:rPr>
        <w:t>ный сертификат Э</w:t>
      </w:r>
      <w:r w:rsidR="003629B2" w:rsidRPr="00B875C9">
        <w:rPr>
          <w:szCs w:val="24"/>
        </w:rPr>
        <w:t>П. При прикреплении ЭП пользователь должен войти на свой компьютер под собственной учетной записью.</w:t>
      </w:r>
      <w:r w:rsidR="001A2951">
        <w:rPr>
          <w:szCs w:val="24"/>
        </w:rPr>
        <w:t xml:space="preserve"> Приоритетом является доменная авторизация пользователя.</w:t>
      </w:r>
    </w:p>
    <w:p w14:paraId="3E431CC6" w14:textId="5D7ACA78" w:rsidR="00DF2CAF" w:rsidRDefault="00DF2CAF" w:rsidP="00106EDF">
      <w:pPr>
        <w:tabs>
          <w:tab w:val="left" w:pos="0"/>
        </w:tabs>
        <w:contextualSpacing/>
        <w:rPr>
          <w:szCs w:val="24"/>
        </w:rPr>
      </w:pPr>
      <w:r>
        <w:rPr>
          <w:szCs w:val="24"/>
        </w:rPr>
        <w:t>4.11</w:t>
      </w:r>
      <w:r>
        <w:rPr>
          <w:szCs w:val="24"/>
        </w:rPr>
        <w:tab/>
        <w:t>Для работников, не имеющих компьютеров, возможна работа с Модулем с помощью профиля пользователя, развернутого на терминальном сервере. Производственные отделения, для такой категории пользователей, должны будут развернуть профили на собственных терминальных серверах.</w:t>
      </w:r>
    </w:p>
    <w:p w14:paraId="3BAF868B" w14:textId="61F30F52" w:rsidR="003629B2" w:rsidRPr="00B875C9" w:rsidRDefault="00DF2CAF" w:rsidP="00106EDF">
      <w:pPr>
        <w:tabs>
          <w:tab w:val="left" w:pos="0"/>
        </w:tabs>
        <w:contextualSpacing/>
        <w:rPr>
          <w:szCs w:val="24"/>
        </w:rPr>
      </w:pPr>
      <w:r>
        <w:rPr>
          <w:szCs w:val="24"/>
        </w:rPr>
        <w:t>4.12</w:t>
      </w:r>
      <w:r>
        <w:rPr>
          <w:szCs w:val="24"/>
        </w:rPr>
        <w:tab/>
      </w:r>
      <w:r w:rsidR="003629B2" w:rsidRPr="00B875C9">
        <w:rPr>
          <w:szCs w:val="24"/>
        </w:rPr>
        <w:t>Модуль должен обеспечивать просмотр документа и отображение на доку</w:t>
      </w:r>
      <w:r w:rsidR="00511EA6" w:rsidRPr="00B875C9">
        <w:rPr>
          <w:szCs w:val="24"/>
        </w:rPr>
        <w:t>менте информации об имеющейся Э</w:t>
      </w:r>
      <w:r w:rsidR="003629B2" w:rsidRPr="00B875C9">
        <w:rPr>
          <w:szCs w:val="24"/>
        </w:rPr>
        <w:t>П – ФИО работника, подписавшего документ, дату и время подписи, текущее состояние документа.</w:t>
      </w:r>
    </w:p>
    <w:p w14:paraId="57C951D8" w14:textId="7A5A2983" w:rsidR="003629B2" w:rsidRPr="00B875C9" w:rsidRDefault="00DF2CAF" w:rsidP="00106EDF">
      <w:pPr>
        <w:contextualSpacing/>
        <w:rPr>
          <w:szCs w:val="24"/>
        </w:rPr>
      </w:pPr>
      <w:r>
        <w:t>4.13</w:t>
      </w:r>
      <w:r>
        <w:tab/>
      </w:r>
      <w:r w:rsidR="003629B2" w:rsidRPr="00B875C9">
        <w:t xml:space="preserve">На первом этапе внедрения </w:t>
      </w:r>
      <w:r w:rsidR="003629B2" w:rsidRPr="00B875C9">
        <w:rPr>
          <w:szCs w:val="24"/>
        </w:rPr>
        <w:t xml:space="preserve">Модуля в Оренбургэнерго обеспечивается автоматизация обработки документов, образующихся на уровне аппарата управления и ПО «Информэнергосвязь»: </w:t>
      </w:r>
    </w:p>
    <w:p w14:paraId="6315F0E6" w14:textId="3D7BA0F5" w:rsidR="00511EA6" w:rsidRPr="00D631F4" w:rsidRDefault="00DF2CAF" w:rsidP="00106EDF">
      <w:pPr>
        <w:tabs>
          <w:tab w:val="left" w:pos="993"/>
        </w:tabs>
        <w:rPr>
          <w:szCs w:val="24"/>
        </w:rPr>
      </w:pPr>
      <w:r>
        <w:rPr>
          <w:szCs w:val="24"/>
        </w:rPr>
        <w:t>–</w:t>
      </w:r>
      <w:r>
        <w:rPr>
          <w:szCs w:val="24"/>
        </w:rPr>
        <w:tab/>
      </w:r>
      <w:r w:rsidR="00511EA6" w:rsidRPr="00D631F4">
        <w:rPr>
          <w:szCs w:val="24"/>
        </w:rPr>
        <w:t>Приказы по основной деятельности;</w:t>
      </w:r>
    </w:p>
    <w:p w14:paraId="5BC797DF" w14:textId="417A4EC1" w:rsidR="00511EA6" w:rsidRPr="00D631F4" w:rsidRDefault="00DF2CAF" w:rsidP="00106EDF">
      <w:pPr>
        <w:tabs>
          <w:tab w:val="left" w:pos="993"/>
        </w:tabs>
        <w:rPr>
          <w:szCs w:val="24"/>
        </w:rPr>
      </w:pPr>
      <w:r>
        <w:rPr>
          <w:szCs w:val="24"/>
        </w:rPr>
        <w:t>–</w:t>
      </w:r>
      <w:r>
        <w:rPr>
          <w:szCs w:val="24"/>
        </w:rPr>
        <w:tab/>
      </w:r>
      <w:r w:rsidR="00511EA6" w:rsidRPr="00D631F4">
        <w:rPr>
          <w:szCs w:val="24"/>
        </w:rPr>
        <w:t>Распоряжения по основной деятельности;</w:t>
      </w:r>
    </w:p>
    <w:p w14:paraId="131A2A92" w14:textId="13F408E9" w:rsidR="00511EA6" w:rsidRPr="00D631F4" w:rsidRDefault="00DF2CAF" w:rsidP="00106EDF">
      <w:pPr>
        <w:tabs>
          <w:tab w:val="left" w:pos="993"/>
        </w:tabs>
        <w:rPr>
          <w:szCs w:val="24"/>
        </w:rPr>
      </w:pPr>
      <w:r>
        <w:rPr>
          <w:szCs w:val="24"/>
        </w:rPr>
        <w:t>–</w:t>
      </w:r>
      <w:r>
        <w:rPr>
          <w:szCs w:val="24"/>
        </w:rPr>
        <w:tab/>
      </w:r>
      <w:r w:rsidR="00511EA6" w:rsidRPr="00D631F4">
        <w:rPr>
          <w:szCs w:val="24"/>
        </w:rPr>
        <w:t>Указания по основной деятельности;</w:t>
      </w:r>
    </w:p>
    <w:p w14:paraId="6DDFCD5F" w14:textId="595CC48B" w:rsidR="00511EA6" w:rsidRPr="00D631F4" w:rsidRDefault="00DF2CAF" w:rsidP="00106EDF">
      <w:pPr>
        <w:tabs>
          <w:tab w:val="left" w:pos="993"/>
        </w:tabs>
        <w:rPr>
          <w:szCs w:val="24"/>
        </w:rPr>
      </w:pPr>
      <w:r>
        <w:rPr>
          <w:szCs w:val="24"/>
        </w:rPr>
        <w:t>–</w:t>
      </w:r>
      <w:r>
        <w:rPr>
          <w:szCs w:val="24"/>
        </w:rPr>
        <w:tab/>
      </w:r>
      <w:r w:rsidR="00511EA6" w:rsidRPr="00D631F4">
        <w:rPr>
          <w:szCs w:val="24"/>
        </w:rPr>
        <w:t>Протоколы;</w:t>
      </w:r>
    </w:p>
    <w:p w14:paraId="3DD6A767" w14:textId="5C8802D0" w:rsidR="00511EA6" w:rsidRPr="00D631F4" w:rsidRDefault="00DF2CAF" w:rsidP="00106EDF">
      <w:pPr>
        <w:tabs>
          <w:tab w:val="left" w:pos="993"/>
        </w:tabs>
        <w:rPr>
          <w:szCs w:val="24"/>
        </w:rPr>
      </w:pPr>
      <w:r>
        <w:rPr>
          <w:szCs w:val="24"/>
        </w:rPr>
        <w:t>–</w:t>
      </w:r>
      <w:r>
        <w:rPr>
          <w:szCs w:val="24"/>
        </w:rPr>
        <w:tab/>
      </w:r>
      <w:r w:rsidR="00511EA6" w:rsidRPr="00D631F4">
        <w:rPr>
          <w:szCs w:val="24"/>
        </w:rPr>
        <w:t>Исходящие письма;</w:t>
      </w:r>
    </w:p>
    <w:p w14:paraId="58F575D4" w14:textId="1329AC6D" w:rsidR="00511EA6" w:rsidRPr="00106EDF" w:rsidRDefault="00DF2CAF" w:rsidP="00106EDF">
      <w:pPr>
        <w:tabs>
          <w:tab w:val="left" w:pos="993"/>
        </w:tabs>
        <w:rPr>
          <w:szCs w:val="24"/>
        </w:rPr>
      </w:pPr>
      <w:r>
        <w:rPr>
          <w:szCs w:val="24"/>
        </w:rPr>
        <w:t>–</w:t>
      </w:r>
      <w:r>
        <w:rPr>
          <w:szCs w:val="24"/>
        </w:rPr>
        <w:tab/>
      </w:r>
      <w:r w:rsidR="00511EA6" w:rsidRPr="00D631F4">
        <w:rPr>
          <w:szCs w:val="24"/>
        </w:rPr>
        <w:t>Прочие внутренние документы (</w:t>
      </w:r>
      <w:r w:rsidR="00AB6448" w:rsidRPr="00D631F4">
        <w:rPr>
          <w:szCs w:val="24"/>
        </w:rPr>
        <w:t>планы, отчеты, графики работ, пр.)</w:t>
      </w:r>
      <w:r w:rsidR="00511EA6" w:rsidRPr="00106EDF">
        <w:rPr>
          <w:szCs w:val="24"/>
        </w:rPr>
        <w:t>.</w:t>
      </w:r>
    </w:p>
    <w:p w14:paraId="6A8B0D49" w14:textId="40C891BD" w:rsidR="008C665E" w:rsidRDefault="00DF2CAF" w:rsidP="00106EDF">
      <w:pPr>
        <w:contextualSpacing/>
        <w:rPr>
          <w:szCs w:val="24"/>
        </w:rPr>
      </w:pPr>
      <w:r>
        <w:rPr>
          <w:szCs w:val="24"/>
        </w:rPr>
        <w:t>4.14</w:t>
      </w:r>
      <w:r>
        <w:rPr>
          <w:szCs w:val="24"/>
        </w:rPr>
        <w:tab/>
      </w:r>
      <w:r w:rsidR="008C665E" w:rsidRPr="00B875C9">
        <w:rPr>
          <w:szCs w:val="24"/>
        </w:rPr>
        <w:t xml:space="preserve">Модуль должен обеспечивать как </w:t>
      </w:r>
      <w:r>
        <w:rPr>
          <w:szCs w:val="24"/>
        </w:rPr>
        <w:t>последовательное</w:t>
      </w:r>
      <w:r w:rsidR="008C665E" w:rsidRPr="00B875C9">
        <w:rPr>
          <w:szCs w:val="24"/>
        </w:rPr>
        <w:t xml:space="preserve"> согласование</w:t>
      </w:r>
      <w:r>
        <w:rPr>
          <w:szCs w:val="24"/>
        </w:rPr>
        <w:t xml:space="preserve"> (ознакомление)</w:t>
      </w:r>
      <w:r w:rsidR="008C665E" w:rsidRPr="00B875C9">
        <w:rPr>
          <w:szCs w:val="24"/>
        </w:rPr>
        <w:t xml:space="preserve"> документа, так и одновременное (с возможностью отложенного подписания в случае обработки документа несколькими пользователями единовременно).</w:t>
      </w:r>
      <w:r>
        <w:rPr>
          <w:szCs w:val="24"/>
        </w:rPr>
        <w:t xml:space="preserve"> Алгоритм одновременного подписания документа не должен применяться для пользовател</w:t>
      </w:r>
      <w:r w:rsidR="00D631F4">
        <w:rPr>
          <w:szCs w:val="24"/>
        </w:rPr>
        <w:t>е</w:t>
      </w:r>
      <w:r w:rsidR="004B4D9A">
        <w:rPr>
          <w:szCs w:val="24"/>
        </w:rPr>
        <w:t>й</w:t>
      </w:r>
      <w:r>
        <w:rPr>
          <w:szCs w:val="24"/>
        </w:rPr>
        <w:t>, которые определены в документ</w:t>
      </w:r>
      <w:r w:rsidR="00D631F4">
        <w:rPr>
          <w:szCs w:val="24"/>
        </w:rPr>
        <w:t>ах</w:t>
      </w:r>
      <w:r>
        <w:rPr>
          <w:szCs w:val="24"/>
        </w:rPr>
        <w:t xml:space="preserve"> как ут</w:t>
      </w:r>
      <w:r w:rsidR="00D631F4">
        <w:rPr>
          <w:szCs w:val="24"/>
        </w:rPr>
        <w:t>верждающее лицо.</w:t>
      </w:r>
    </w:p>
    <w:p w14:paraId="0CE3DFDD" w14:textId="322CF751" w:rsidR="0013268E" w:rsidRPr="00B875C9" w:rsidRDefault="00DF2CAF" w:rsidP="00106EDF">
      <w:pPr>
        <w:contextualSpacing/>
        <w:rPr>
          <w:szCs w:val="24"/>
        </w:rPr>
      </w:pPr>
      <w:r>
        <w:rPr>
          <w:szCs w:val="24"/>
        </w:rPr>
        <w:t>4.15</w:t>
      </w:r>
      <w:r>
        <w:rPr>
          <w:szCs w:val="24"/>
        </w:rPr>
        <w:tab/>
      </w:r>
      <w:r w:rsidR="0013268E" w:rsidRPr="00B875C9">
        <w:rPr>
          <w:szCs w:val="24"/>
        </w:rPr>
        <w:t xml:space="preserve">Для повышения оперативности утверждения в Модуле должна быть предусмотрена возможность одновременного </w:t>
      </w:r>
      <w:r w:rsidR="001A2951">
        <w:rPr>
          <w:szCs w:val="24"/>
        </w:rPr>
        <w:t xml:space="preserve">(пакетного) </w:t>
      </w:r>
      <w:r w:rsidR="0013268E" w:rsidRPr="00B875C9">
        <w:rPr>
          <w:szCs w:val="24"/>
        </w:rPr>
        <w:t>подписания нескольких однотипных документов.</w:t>
      </w:r>
    </w:p>
    <w:p w14:paraId="61074536" w14:textId="73196832" w:rsidR="00D631F4" w:rsidRDefault="00D631F4" w:rsidP="00106EDF">
      <w:pPr>
        <w:contextualSpacing/>
        <w:rPr>
          <w:szCs w:val="24"/>
        </w:rPr>
      </w:pPr>
      <w:r>
        <w:rPr>
          <w:szCs w:val="24"/>
        </w:rPr>
        <w:t>4.16</w:t>
      </w:r>
      <w:r>
        <w:rPr>
          <w:szCs w:val="24"/>
        </w:rPr>
        <w:tab/>
        <w:t xml:space="preserve">Для каждого </w:t>
      </w:r>
      <w:r w:rsidR="008C665E" w:rsidRPr="00B875C9">
        <w:rPr>
          <w:szCs w:val="24"/>
        </w:rPr>
        <w:t>документа должна быть предусмотрена возможность проставления метки «Степень срочности документа»</w:t>
      </w:r>
      <w:r>
        <w:rPr>
          <w:szCs w:val="24"/>
        </w:rPr>
        <w:t>:</w:t>
      </w:r>
    </w:p>
    <w:p w14:paraId="16A91231" w14:textId="7A6079C1" w:rsidR="00D631F4" w:rsidRDefault="00D631F4" w:rsidP="00106EDF">
      <w:pPr>
        <w:tabs>
          <w:tab w:val="left" w:pos="993"/>
        </w:tabs>
        <w:contextualSpacing/>
        <w:rPr>
          <w:szCs w:val="24"/>
        </w:rPr>
      </w:pPr>
      <w:r>
        <w:rPr>
          <w:szCs w:val="24"/>
        </w:rPr>
        <w:t>–</w:t>
      </w:r>
      <w:r>
        <w:rPr>
          <w:szCs w:val="24"/>
        </w:rPr>
        <w:tab/>
        <w:t>Высока степень срочности;</w:t>
      </w:r>
    </w:p>
    <w:p w14:paraId="5E72747F" w14:textId="54BBCD92" w:rsidR="00D631F4" w:rsidRDefault="00D631F4" w:rsidP="00106EDF">
      <w:pPr>
        <w:tabs>
          <w:tab w:val="left" w:pos="993"/>
        </w:tabs>
        <w:contextualSpacing/>
        <w:rPr>
          <w:szCs w:val="24"/>
        </w:rPr>
      </w:pPr>
      <w:r>
        <w:rPr>
          <w:szCs w:val="24"/>
        </w:rPr>
        <w:t>–</w:t>
      </w:r>
      <w:r>
        <w:rPr>
          <w:szCs w:val="24"/>
        </w:rPr>
        <w:tab/>
        <w:t>Средняя степень срочности;</w:t>
      </w:r>
    </w:p>
    <w:p w14:paraId="170DC9FE" w14:textId="30BF394B" w:rsidR="008C665E" w:rsidRPr="00B875C9" w:rsidRDefault="00D631F4" w:rsidP="00106EDF">
      <w:pPr>
        <w:tabs>
          <w:tab w:val="left" w:pos="993"/>
        </w:tabs>
        <w:contextualSpacing/>
        <w:rPr>
          <w:szCs w:val="24"/>
        </w:rPr>
      </w:pPr>
      <w:r>
        <w:rPr>
          <w:szCs w:val="24"/>
        </w:rPr>
        <w:t>–</w:t>
      </w:r>
      <w:r>
        <w:rPr>
          <w:szCs w:val="24"/>
        </w:rPr>
        <w:tab/>
        <w:t>Низкая степень срочности.</w:t>
      </w:r>
    </w:p>
    <w:p w14:paraId="442D7D9E" w14:textId="53B7B794" w:rsidR="00D631F4" w:rsidRDefault="00D631F4" w:rsidP="00106EDF">
      <w:pPr>
        <w:contextualSpacing/>
        <w:rPr>
          <w:szCs w:val="24"/>
        </w:rPr>
      </w:pPr>
      <w:r>
        <w:rPr>
          <w:szCs w:val="24"/>
        </w:rPr>
        <w:t>4.17</w:t>
      </w:r>
      <w:r>
        <w:rPr>
          <w:szCs w:val="24"/>
        </w:rPr>
        <w:tab/>
        <w:t>Для каждого согласующего может быть определен срок согласования с документом.</w:t>
      </w:r>
    </w:p>
    <w:p w14:paraId="6A65E695" w14:textId="71551CC5" w:rsidR="00D631F4" w:rsidRPr="00B875C9" w:rsidRDefault="00D631F4" w:rsidP="00106EDF">
      <w:pPr>
        <w:contextualSpacing/>
        <w:rPr>
          <w:szCs w:val="24"/>
        </w:rPr>
      </w:pPr>
      <w:r>
        <w:rPr>
          <w:szCs w:val="24"/>
        </w:rPr>
        <w:t>4.18</w:t>
      </w:r>
      <w:r>
        <w:rPr>
          <w:szCs w:val="24"/>
        </w:rPr>
        <w:tab/>
        <w:t xml:space="preserve">Модуль должен обеспечивать учет выходных, праздничных и нерабочих дней. Если сроки согласования, ознакомления или утверждения выпадают на такие дни, то должно выходить предупреждающее сообщение. </w:t>
      </w:r>
    </w:p>
    <w:p w14:paraId="38FF076F" w14:textId="77777777" w:rsidR="003D0666" w:rsidRDefault="003D0666" w:rsidP="00106EDF">
      <w:pPr>
        <w:contextualSpacing/>
        <w:rPr>
          <w:szCs w:val="24"/>
        </w:rPr>
      </w:pPr>
    </w:p>
    <w:p w14:paraId="760D3532" w14:textId="77777777" w:rsidR="00AD5BB6" w:rsidRPr="00B875C9" w:rsidRDefault="00AD5BB6">
      <w:pPr>
        <w:tabs>
          <w:tab w:val="left" w:pos="0"/>
        </w:tabs>
        <w:rPr>
          <w:szCs w:val="24"/>
        </w:rPr>
      </w:pPr>
    </w:p>
    <w:p w14:paraId="6DB95A08" w14:textId="77777777" w:rsidR="003629B2" w:rsidRPr="00106EDF" w:rsidRDefault="003629B2" w:rsidP="00106EDF">
      <w:pPr>
        <w:pStyle w:val="2"/>
      </w:pPr>
      <w:bookmarkStart w:id="7" w:name="_Toc28005421"/>
      <w:bookmarkStart w:id="8" w:name="_Toc33010256"/>
      <w:bookmarkStart w:id="9" w:name="_Toc72650753"/>
      <w:r w:rsidRPr="00106EDF">
        <w:t>5</w:t>
      </w:r>
      <w:r w:rsidRPr="00106EDF">
        <w:tab/>
        <w:t>Карточка документа</w:t>
      </w:r>
      <w:bookmarkEnd w:id="7"/>
      <w:bookmarkEnd w:id="8"/>
      <w:bookmarkEnd w:id="9"/>
    </w:p>
    <w:p w14:paraId="7ABFCC61" w14:textId="77777777" w:rsidR="003629B2" w:rsidRPr="00B875C9" w:rsidRDefault="003629B2" w:rsidP="003629B2">
      <w:pPr>
        <w:tabs>
          <w:tab w:val="left" w:pos="0"/>
        </w:tabs>
        <w:rPr>
          <w:szCs w:val="24"/>
        </w:rPr>
      </w:pPr>
    </w:p>
    <w:p w14:paraId="37C77BE3" w14:textId="6E490C92" w:rsidR="003629B2" w:rsidRPr="00B875C9" w:rsidRDefault="009D5C3C" w:rsidP="00106EDF">
      <w:pPr>
        <w:contextualSpacing/>
        <w:rPr>
          <w:szCs w:val="24"/>
        </w:rPr>
      </w:pPr>
      <w:r>
        <w:rPr>
          <w:szCs w:val="24"/>
        </w:rPr>
        <w:t>5.1</w:t>
      </w:r>
      <w:r w:rsidR="003D0666">
        <w:rPr>
          <w:szCs w:val="24"/>
        </w:rPr>
        <w:tab/>
      </w:r>
      <w:r w:rsidR="003629B2" w:rsidRPr="00B875C9">
        <w:rPr>
          <w:szCs w:val="24"/>
        </w:rPr>
        <w:t>Для каждого документа, обрабатываемого в Модуле, создается карточка документа. Карточка документа</w:t>
      </w:r>
      <w:r w:rsidR="00F176ED">
        <w:rPr>
          <w:szCs w:val="24"/>
        </w:rPr>
        <w:t xml:space="preserve"> для целей согласования и утверждения</w:t>
      </w:r>
      <w:r w:rsidR="003629B2" w:rsidRPr="00B875C9">
        <w:rPr>
          <w:szCs w:val="24"/>
        </w:rPr>
        <w:t xml:space="preserve"> </w:t>
      </w:r>
      <w:r w:rsidR="003D0666">
        <w:rPr>
          <w:szCs w:val="24"/>
        </w:rPr>
        <w:t xml:space="preserve">должна </w:t>
      </w:r>
      <w:r w:rsidR="003629B2" w:rsidRPr="00B875C9">
        <w:rPr>
          <w:szCs w:val="24"/>
        </w:rPr>
        <w:t>содерж</w:t>
      </w:r>
      <w:r w:rsidR="003D0666">
        <w:rPr>
          <w:szCs w:val="24"/>
        </w:rPr>
        <w:t>а</w:t>
      </w:r>
      <w:r w:rsidR="003629B2" w:rsidRPr="00B875C9">
        <w:rPr>
          <w:szCs w:val="24"/>
        </w:rPr>
        <w:t>т</w:t>
      </w:r>
      <w:r w:rsidR="003D0666">
        <w:rPr>
          <w:szCs w:val="24"/>
        </w:rPr>
        <w:t>ь следующую</w:t>
      </w:r>
      <w:r w:rsidR="003629B2" w:rsidRPr="00B875C9">
        <w:rPr>
          <w:szCs w:val="24"/>
        </w:rPr>
        <w:t xml:space="preserve"> информацию:</w:t>
      </w:r>
    </w:p>
    <w:p w14:paraId="7AE87BFE" w14:textId="03743B4C" w:rsidR="003629B2" w:rsidRPr="00106EDF" w:rsidRDefault="003629B2">
      <w:pPr>
        <w:rPr>
          <w:szCs w:val="24"/>
        </w:rPr>
      </w:pPr>
      <w:r w:rsidRPr="00106EDF">
        <w:rPr>
          <w:szCs w:val="24"/>
        </w:rPr>
        <w:t>5.</w:t>
      </w:r>
      <w:r w:rsidR="009D5C3C">
        <w:rPr>
          <w:szCs w:val="24"/>
          <w:lang w:val="en-US"/>
        </w:rPr>
        <w:t>1</w:t>
      </w:r>
      <w:r w:rsidRPr="00106EDF">
        <w:rPr>
          <w:szCs w:val="24"/>
        </w:rPr>
        <w:t>.1</w:t>
      </w:r>
      <w:r w:rsidRPr="00106EDF">
        <w:rPr>
          <w:szCs w:val="24"/>
        </w:rPr>
        <w:tab/>
        <w:t>Формируемую автоматически Модулем:</w:t>
      </w:r>
    </w:p>
    <w:p w14:paraId="43E9B8E2" w14:textId="65B1F599" w:rsidR="003629B2" w:rsidRPr="00B875C9" w:rsidRDefault="003D0666" w:rsidP="00106EDF">
      <w:pPr>
        <w:tabs>
          <w:tab w:val="left" w:pos="993"/>
        </w:tabs>
        <w:contextualSpacing/>
        <w:rPr>
          <w:szCs w:val="24"/>
        </w:rPr>
      </w:pPr>
      <w:r>
        <w:rPr>
          <w:szCs w:val="24"/>
        </w:rPr>
        <w:t>–</w:t>
      </w:r>
      <w:r>
        <w:rPr>
          <w:szCs w:val="24"/>
        </w:rPr>
        <w:tab/>
      </w:r>
      <w:r w:rsidR="003629B2" w:rsidRPr="00B875C9">
        <w:rPr>
          <w:szCs w:val="24"/>
        </w:rPr>
        <w:t>уникальный номер (автоматически присваивается системой);</w:t>
      </w:r>
    </w:p>
    <w:p w14:paraId="78668872" w14:textId="6A05A997" w:rsidR="003629B2" w:rsidRPr="00B875C9" w:rsidRDefault="003D0666" w:rsidP="00106EDF">
      <w:pPr>
        <w:tabs>
          <w:tab w:val="left" w:pos="993"/>
        </w:tabs>
        <w:contextualSpacing/>
        <w:rPr>
          <w:szCs w:val="24"/>
        </w:rPr>
      </w:pPr>
      <w:r>
        <w:rPr>
          <w:szCs w:val="24"/>
        </w:rPr>
        <w:lastRenderedPageBreak/>
        <w:t>–</w:t>
      </w:r>
      <w:r>
        <w:rPr>
          <w:szCs w:val="24"/>
        </w:rPr>
        <w:tab/>
      </w:r>
      <w:r w:rsidR="003629B2" w:rsidRPr="00B875C9">
        <w:rPr>
          <w:szCs w:val="24"/>
        </w:rPr>
        <w:t xml:space="preserve">дату и время создания </w:t>
      </w:r>
      <w:r w:rsidR="004B4D9A">
        <w:rPr>
          <w:szCs w:val="24"/>
        </w:rPr>
        <w:t xml:space="preserve">карточки </w:t>
      </w:r>
      <w:r w:rsidR="003629B2" w:rsidRPr="00B875C9">
        <w:rPr>
          <w:szCs w:val="24"/>
        </w:rPr>
        <w:t>документа (автоматически проставляется системой);</w:t>
      </w:r>
    </w:p>
    <w:p w14:paraId="1CEE212F" w14:textId="4B7F8A98" w:rsidR="003629B2" w:rsidRPr="00B875C9" w:rsidRDefault="003D0666" w:rsidP="00106EDF">
      <w:pPr>
        <w:tabs>
          <w:tab w:val="left" w:pos="993"/>
        </w:tabs>
        <w:contextualSpacing/>
        <w:rPr>
          <w:szCs w:val="24"/>
        </w:rPr>
      </w:pPr>
      <w:r>
        <w:rPr>
          <w:szCs w:val="24"/>
        </w:rPr>
        <w:t>–</w:t>
      </w:r>
      <w:r>
        <w:rPr>
          <w:szCs w:val="24"/>
        </w:rPr>
        <w:tab/>
      </w:r>
      <w:r w:rsidR="004B4D9A">
        <w:rPr>
          <w:szCs w:val="24"/>
        </w:rPr>
        <w:t xml:space="preserve">фактическая </w:t>
      </w:r>
      <w:r w:rsidR="003629B2" w:rsidRPr="00B875C9">
        <w:rPr>
          <w:szCs w:val="24"/>
        </w:rPr>
        <w:t>даты согласования и утверждения документа;</w:t>
      </w:r>
    </w:p>
    <w:p w14:paraId="4B43801C" w14:textId="5D83EB73" w:rsidR="00AD5BB6" w:rsidRPr="00B875C9" w:rsidRDefault="003D0666" w:rsidP="00106EDF">
      <w:pPr>
        <w:tabs>
          <w:tab w:val="left" w:pos="993"/>
        </w:tabs>
        <w:contextualSpacing/>
        <w:rPr>
          <w:szCs w:val="24"/>
        </w:rPr>
      </w:pPr>
      <w:r>
        <w:rPr>
          <w:szCs w:val="24"/>
        </w:rPr>
        <w:t>–</w:t>
      </w:r>
      <w:r>
        <w:rPr>
          <w:szCs w:val="24"/>
        </w:rPr>
        <w:tab/>
      </w:r>
      <w:r w:rsidR="003629B2" w:rsidRPr="00B875C9">
        <w:rPr>
          <w:szCs w:val="24"/>
        </w:rPr>
        <w:t>информация об исполнителе – пользователе Модуля, создавшем карточку и документ;</w:t>
      </w:r>
    </w:p>
    <w:p w14:paraId="6B78B0F4" w14:textId="31EB226E" w:rsidR="003629B2" w:rsidRPr="00106EDF" w:rsidRDefault="003629B2">
      <w:pPr>
        <w:rPr>
          <w:szCs w:val="24"/>
        </w:rPr>
      </w:pPr>
      <w:r w:rsidRPr="00106EDF">
        <w:rPr>
          <w:szCs w:val="24"/>
        </w:rPr>
        <w:t>5.</w:t>
      </w:r>
      <w:r w:rsidR="009D5C3C">
        <w:rPr>
          <w:szCs w:val="24"/>
          <w:lang w:val="en-US"/>
        </w:rPr>
        <w:t>1</w:t>
      </w:r>
      <w:r w:rsidRPr="00106EDF">
        <w:rPr>
          <w:szCs w:val="24"/>
        </w:rPr>
        <w:t>.2</w:t>
      </w:r>
      <w:r w:rsidRPr="00106EDF">
        <w:rPr>
          <w:szCs w:val="24"/>
        </w:rPr>
        <w:tab/>
        <w:t xml:space="preserve">Заполняемую </w:t>
      </w:r>
      <w:r w:rsidR="004B4D9A">
        <w:rPr>
          <w:szCs w:val="24"/>
        </w:rPr>
        <w:t>исполнителем документа</w:t>
      </w:r>
      <w:r w:rsidRPr="00106EDF">
        <w:rPr>
          <w:szCs w:val="24"/>
        </w:rPr>
        <w:t>:</w:t>
      </w:r>
    </w:p>
    <w:p w14:paraId="102965F2" w14:textId="06A91549" w:rsidR="003629B2" w:rsidRPr="00B875C9" w:rsidRDefault="003D0666" w:rsidP="00106EDF">
      <w:pPr>
        <w:tabs>
          <w:tab w:val="left" w:pos="993"/>
        </w:tabs>
        <w:contextualSpacing/>
        <w:rPr>
          <w:szCs w:val="24"/>
        </w:rPr>
      </w:pPr>
      <w:r>
        <w:rPr>
          <w:szCs w:val="24"/>
        </w:rPr>
        <w:t>–</w:t>
      </w:r>
      <w:r>
        <w:rPr>
          <w:szCs w:val="24"/>
        </w:rPr>
        <w:tab/>
      </w:r>
      <w:r w:rsidR="003629B2" w:rsidRPr="00B875C9">
        <w:rPr>
          <w:szCs w:val="24"/>
        </w:rPr>
        <w:t>тип докум</w:t>
      </w:r>
      <w:r w:rsidR="00AD5BB6" w:rsidRPr="00B875C9">
        <w:rPr>
          <w:szCs w:val="24"/>
        </w:rPr>
        <w:t>ента (выбирается из справочника</w:t>
      </w:r>
      <w:r w:rsidR="003629B2" w:rsidRPr="00B875C9">
        <w:rPr>
          <w:szCs w:val="24"/>
        </w:rPr>
        <w:t>);</w:t>
      </w:r>
    </w:p>
    <w:p w14:paraId="1F38BE92" w14:textId="39F4F9B2" w:rsidR="003629B2" w:rsidRPr="00B875C9" w:rsidRDefault="003D0666" w:rsidP="00106EDF">
      <w:pPr>
        <w:tabs>
          <w:tab w:val="left" w:pos="993"/>
        </w:tabs>
        <w:contextualSpacing/>
        <w:rPr>
          <w:szCs w:val="24"/>
        </w:rPr>
      </w:pPr>
      <w:r>
        <w:rPr>
          <w:szCs w:val="24"/>
        </w:rPr>
        <w:t>–</w:t>
      </w:r>
      <w:r>
        <w:rPr>
          <w:szCs w:val="24"/>
        </w:rPr>
        <w:tab/>
      </w:r>
      <w:r w:rsidR="003629B2" w:rsidRPr="00B875C9">
        <w:rPr>
          <w:szCs w:val="24"/>
        </w:rPr>
        <w:t xml:space="preserve">название документа; </w:t>
      </w:r>
    </w:p>
    <w:p w14:paraId="5EF3AFB8" w14:textId="2494B0ED" w:rsidR="003629B2" w:rsidRPr="00B875C9" w:rsidRDefault="003D0666" w:rsidP="00106EDF">
      <w:pPr>
        <w:tabs>
          <w:tab w:val="left" w:pos="993"/>
        </w:tabs>
        <w:contextualSpacing/>
        <w:rPr>
          <w:szCs w:val="24"/>
        </w:rPr>
      </w:pPr>
      <w:r>
        <w:rPr>
          <w:szCs w:val="24"/>
        </w:rPr>
        <w:t>–</w:t>
      </w:r>
      <w:r>
        <w:rPr>
          <w:szCs w:val="24"/>
        </w:rPr>
        <w:tab/>
      </w:r>
      <w:r w:rsidR="003629B2" w:rsidRPr="00B875C9">
        <w:rPr>
          <w:szCs w:val="24"/>
        </w:rPr>
        <w:t>спи</w:t>
      </w:r>
      <w:r w:rsidR="00AD5BB6" w:rsidRPr="00B875C9">
        <w:rPr>
          <w:szCs w:val="24"/>
        </w:rPr>
        <w:t xml:space="preserve">сок лиц, согласующих документ </w:t>
      </w:r>
      <w:r w:rsidR="00F176ED">
        <w:rPr>
          <w:szCs w:val="24"/>
        </w:rPr>
        <w:t xml:space="preserve">и очередность согласования </w:t>
      </w:r>
      <w:r w:rsidR="00AD5BB6" w:rsidRPr="00B875C9">
        <w:rPr>
          <w:szCs w:val="24"/>
        </w:rPr>
        <w:t>(</w:t>
      </w:r>
      <w:r w:rsidR="003629B2" w:rsidRPr="00B875C9">
        <w:rPr>
          <w:szCs w:val="24"/>
        </w:rPr>
        <w:t>маршрут движения документа</w:t>
      </w:r>
      <w:r w:rsidR="00AD5BB6" w:rsidRPr="00B875C9">
        <w:rPr>
          <w:szCs w:val="24"/>
        </w:rPr>
        <w:t xml:space="preserve"> задается пользователем</w:t>
      </w:r>
      <w:r w:rsidR="003629B2" w:rsidRPr="00B875C9">
        <w:rPr>
          <w:szCs w:val="24"/>
        </w:rPr>
        <w:t>)</w:t>
      </w:r>
      <w:r w:rsidR="00F176ED">
        <w:rPr>
          <w:szCs w:val="24"/>
        </w:rPr>
        <w:t>;</w:t>
      </w:r>
    </w:p>
    <w:p w14:paraId="45A90707" w14:textId="74EEB241" w:rsidR="003629B2" w:rsidRPr="00B875C9" w:rsidRDefault="003D0666" w:rsidP="00106EDF">
      <w:pPr>
        <w:tabs>
          <w:tab w:val="left" w:pos="993"/>
        </w:tabs>
        <w:contextualSpacing/>
        <w:rPr>
          <w:szCs w:val="24"/>
        </w:rPr>
      </w:pPr>
      <w:r>
        <w:rPr>
          <w:szCs w:val="24"/>
        </w:rPr>
        <w:t>–</w:t>
      </w:r>
      <w:r>
        <w:rPr>
          <w:szCs w:val="24"/>
        </w:rPr>
        <w:tab/>
      </w:r>
      <w:r w:rsidR="003629B2" w:rsidRPr="00B875C9">
        <w:rPr>
          <w:szCs w:val="24"/>
        </w:rPr>
        <w:t>лицо, утверждающее документ;</w:t>
      </w:r>
    </w:p>
    <w:p w14:paraId="007F6194" w14:textId="55E23F32" w:rsidR="003629B2" w:rsidRPr="00B875C9" w:rsidRDefault="003D0666" w:rsidP="00106EDF">
      <w:pPr>
        <w:tabs>
          <w:tab w:val="left" w:pos="993"/>
        </w:tabs>
        <w:contextualSpacing/>
        <w:rPr>
          <w:szCs w:val="24"/>
        </w:rPr>
      </w:pPr>
      <w:r>
        <w:rPr>
          <w:szCs w:val="24"/>
        </w:rPr>
        <w:t>–</w:t>
      </w:r>
      <w:r>
        <w:rPr>
          <w:szCs w:val="24"/>
        </w:rPr>
        <w:tab/>
      </w:r>
      <w:r w:rsidR="00AD5BB6" w:rsidRPr="00B875C9">
        <w:rPr>
          <w:szCs w:val="24"/>
        </w:rPr>
        <w:t>метка о необходимости дальнейшей регистрации документа</w:t>
      </w:r>
      <w:r w:rsidR="003629B2" w:rsidRPr="00B875C9">
        <w:rPr>
          <w:szCs w:val="24"/>
        </w:rPr>
        <w:t>;</w:t>
      </w:r>
    </w:p>
    <w:p w14:paraId="23F94334" w14:textId="75702230" w:rsidR="00AD5BB6" w:rsidRPr="00B875C9" w:rsidRDefault="003D0666" w:rsidP="00106EDF">
      <w:pPr>
        <w:tabs>
          <w:tab w:val="left" w:pos="993"/>
        </w:tabs>
        <w:contextualSpacing/>
        <w:rPr>
          <w:szCs w:val="24"/>
        </w:rPr>
      </w:pPr>
      <w:r>
        <w:rPr>
          <w:szCs w:val="24"/>
        </w:rPr>
        <w:t>–</w:t>
      </w:r>
      <w:r>
        <w:rPr>
          <w:szCs w:val="24"/>
        </w:rPr>
        <w:tab/>
        <w:t>уровень</w:t>
      </w:r>
      <w:r w:rsidR="00AD5BB6" w:rsidRPr="00B875C9">
        <w:rPr>
          <w:szCs w:val="24"/>
        </w:rPr>
        <w:t xml:space="preserve"> срочности документа;</w:t>
      </w:r>
    </w:p>
    <w:p w14:paraId="6210D733" w14:textId="5E08CAF6" w:rsidR="00AD5BB6" w:rsidRPr="00B875C9" w:rsidRDefault="00F176ED" w:rsidP="00106EDF">
      <w:pPr>
        <w:tabs>
          <w:tab w:val="left" w:pos="993"/>
        </w:tabs>
        <w:contextualSpacing/>
        <w:rPr>
          <w:szCs w:val="24"/>
        </w:rPr>
      </w:pPr>
      <w:r>
        <w:rPr>
          <w:szCs w:val="24"/>
        </w:rPr>
        <w:t>–</w:t>
      </w:r>
      <w:r>
        <w:rPr>
          <w:szCs w:val="24"/>
        </w:rPr>
        <w:tab/>
      </w:r>
      <w:r w:rsidR="00AD5BB6" w:rsidRPr="00B875C9">
        <w:rPr>
          <w:szCs w:val="24"/>
        </w:rPr>
        <w:t>папка для дальнейшего размещения документа на хранение в сетевой электронный архив;</w:t>
      </w:r>
    </w:p>
    <w:p w14:paraId="31CF0990" w14:textId="226B8FB3" w:rsidR="003629B2" w:rsidRPr="00B875C9" w:rsidRDefault="00F176ED" w:rsidP="00106EDF">
      <w:pPr>
        <w:tabs>
          <w:tab w:val="left" w:pos="993"/>
        </w:tabs>
        <w:contextualSpacing/>
        <w:rPr>
          <w:szCs w:val="24"/>
        </w:rPr>
      </w:pPr>
      <w:r>
        <w:rPr>
          <w:szCs w:val="24"/>
        </w:rPr>
        <w:t>–</w:t>
      </w:r>
      <w:r>
        <w:rPr>
          <w:szCs w:val="24"/>
        </w:rPr>
        <w:tab/>
      </w:r>
      <w:r w:rsidR="003629B2" w:rsidRPr="00B875C9">
        <w:rPr>
          <w:szCs w:val="24"/>
        </w:rPr>
        <w:t>основной документ – электронный файл, который будет подписываться ЭП;</w:t>
      </w:r>
    </w:p>
    <w:p w14:paraId="6EAEA5E3" w14:textId="65BE79DE" w:rsidR="003629B2" w:rsidRPr="00B875C9" w:rsidRDefault="00F176ED" w:rsidP="00106EDF">
      <w:pPr>
        <w:tabs>
          <w:tab w:val="left" w:pos="993"/>
        </w:tabs>
        <w:contextualSpacing/>
        <w:rPr>
          <w:szCs w:val="24"/>
        </w:rPr>
      </w:pPr>
      <w:r>
        <w:rPr>
          <w:szCs w:val="24"/>
        </w:rPr>
        <w:t>–</w:t>
      </w:r>
      <w:r>
        <w:rPr>
          <w:szCs w:val="24"/>
        </w:rPr>
        <w:tab/>
      </w:r>
      <w:r w:rsidR="003629B2" w:rsidRPr="00B875C9">
        <w:rPr>
          <w:szCs w:val="24"/>
        </w:rPr>
        <w:t>регистрационный номер документа во внешней системе (присваивается приказам, письмам после утверждения документа и его регистрации в установленном порядке);</w:t>
      </w:r>
    </w:p>
    <w:p w14:paraId="502B8D7F" w14:textId="55140794" w:rsidR="003629B2" w:rsidRPr="00B875C9" w:rsidRDefault="00F176ED" w:rsidP="00106EDF">
      <w:pPr>
        <w:tabs>
          <w:tab w:val="left" w:pos="993"/>
        </w:tabs>
        <w:contextualSpacing/>
        <w:rPr>
          <w:szCs w:val="24"/>
        </w:rPr>
      </w:pPr>
      <w:r>
        <w:rPr>
          <w:szCs w:val="24"/>
        </w:rPr>
        <w:t>–</w:t>
      </w:r>
      <w:r>
        <w:rPr>
          <w:szCs w:val="24"/>
        </w:rPr>
        <w:tab/>
      </w:r>
      <w:r w:rsidR="003629B2" w:rsidRPr="00B875C9">
        <w:rPr>
          <w:szCs w:val="24"/>
        </w:rPr>
        <w:t>дополнительные документы – файлы, поясняющие, подтверждающие факты, сод</w:t>
      </w:r>
      <w:r w:rsidR="00AD5BB6" w:rsidRPr="00B875C9">
        <w:rPr>
          <w:szCs w:val="24"/>
        </w:rPr>
        <w:t>ержащиеся в основном документе;</w:t>
      </w:r>
    </w:p>
    <w:p w14:paraId="7BD9CD1D" w14:textId="1BA16261" w:rsidR="003629B2" w:rsidRPr="00B875C9" w:rsidRDefault="00F176ED" w:rsidP="00106EDF">
      <w:pPr>
        <w:tabs>
          <w:tab w:val="left" w:pos="993"/>
        </w:tabs>
        <w:contextualSpacing/>
        <w:rPr>
          <w:szCs w:val="24"/>
        </w:rPr>
      </w:pPr>
      <w:r>
        <w:rPr>
          <w:szCs w:val="24"/>
        </w:rPr>
        <w:t>–</w:t>
      </w:r>
      <w:r>
        <w:rPr>
          <w:szCs w:val="24"/>
        </w:rPr>
        <w:tab/>
      </w:r>
      <w:r w:rsidR="003629B2" w:rsidRPr="00B875C9">
        <w:rPr>
          <w:szCs w:val="24"/>
        </w:rPr>
        <w:t>комментарии лица, согласовывающего документ;</w:t>
      </w:r>
    </w:p>
    <w:p w14:paraId="6D9EBCE8" w14:textId="5216627E" w:rsidR="003629B2" w:rsidRPr="00B875C9" w:rsidRDefault="00F176ED" w:rsidP="00106EDF">
      <w:pPr>
        <w:tabs>
          <w:tab w:val="left" w:pos="993"/>
        </w:tabs>
        <w:contextualSpacing/>
        <w:rPr>
          <w:szCs w:val="24"/>
        </w:rPr>
      </w:pPr>
      <w:r>
        <w:rPr>
          <w:szCs w:val="24"/>
        </w:rPr>
        <w:t>–</w:t>
      </w:r>
      <w:r>
        <w:rPr>
          <w:szCs w:val="24"/>
        </w:rPr>
        <w:tab/>
      </w:r>
      <w:r w:rsidR="003629B2" w:rsidRPr="00B875C9">
        <w:rPr>
          <w:szCs w:val="24"/>
        </w:rPr>
        <w:t>комментарии лиц, утверждающего документ;</w:t>
      </w:r>
    </w:p>
    <w:p w14:paraId="27BAD33E" w14:textId="4A8D327A" w:rsidR="003629B2" w:rsidRPr="00B875C9" w:rsidRDefault="004B4D9A" w:rsidP="00106EDF">
      <w:pPr>
        <w:tabs>
          <w:tab w:val="left" w:pos="0"/>
        </w:tabs>
        <w:contextualSpacing/>
        <w:rPr>
          <w:szCs w:val="24"/>
        </w:rPr>
      </w:pPr>
      <w:r>
        <w:rPr>
          <w:szCs w:val="24"/>
        </w:rPr>
        <w:t>5.2</w:t>
      </w:r>
      <w:r w:rsidR="006E023E">
        <w:rPr>
          <w:szCs w:val="24"/>
        </w:rPr>
        <w:tab/>
      </w:r>
      <w:proofErr w:type="gramStart"/>
      <w:r w:rsidR="003629B2" w:rsidRPr="00B875C9">
        <w:rPr>
          <w:szCs w:val="24"/>
        </w:rPr>
        <w:t>В</w:t>
      </w:r>
      <w:proofErr w:type="gramEnd"/>
      <w:r w:rsidR="003629B2" w:rsidRPr="00B875C9">
        <w:rPr>
          <w:szCs w:val="24"/>
        </w:rPr>
        <w:t xml:space="preserve"> карточке документа</w:t>
      </w:r>
      <w:r w:rsidR="004D6FE2">
        <w:rPr>
          <w:szCs w:val="24"/>
        </w:rPr>
        <w:t xml:space="preserve"> должно</w:t>
      </w:r>
      <w:r w:rsidR="003629B2" w:rsidRPr="00B875C9">
        <w:rPr>
          <w:szCs w:val="24"/>
        </w:rPr>
        <w:t xml:space="preserve"> отобража</w:t>
      </w:r>
      <w:r w:rsidR="00106EDF">
        <w:rPr>
          <w:szCs w:val="24"/>
        </w:rPr>
        <w:t>е</w:t>
      </w:r>
      <w:r w:rsidR="003629B2" w:rsidRPr="00B875C9">
        <w:rPr>
          <w:szCs w:val="24"/>
        </w:rPr>
        <w:t xml:space="preserve">тся его состояние на текущий момент в виде текста и/или в виде иконки. Описание иконок должно содержатся в справке или в руководстве пользователя по работе с Модулем. </w:t>
      </w:r>
    </w:p>
    <w:p w14:paraId="4546C6B8" w14:textId="2079E9E1" w:rsidR="003629B2" w:rsidRPr="00B875C9" w:rsidRDefault="004B4D9A" w:rsidP="00106EDF">
      <w:pPr>
        <w:tabs>
          <w:tab w:val="left" w:pos="0"/>
        </w:tabs>
        <w:contextualSpacing/>
        <w:rPr>
          <w:szCs w:val="24"/>
        </w:rPr>
      </w:pPr>
      <w:r>
        <w:rPr>
          <w:szCs w:val="24"/>
        </w:rPr>
        <w:t>5.3</w:t>
      </w:r>
      <w:r w:rsidR="006E023E">
        <w:rPr>
          <w:szCs w:val="24"/>
        </w:rPr>
        <w:tab/>
      </w:r>
      <w:r w:rsidR="003629B2" w:rsidRPr="00B875C9">
        <w:rPr>
          <w:szCs w:val="24"/>
        </w:rPr>
        <w:t xml:space="preserve">Поля, заполненные исполнителем, </w:t>
      </w:r>
      <w:r w:rsidR="006E023E">
        <w:rPr>
          <w:szCs w:val="24"/>
        </w:rPr>
        <w:t xml:space="preserve">должны быть </w:t>
      </w:r>
      <w:r w:rsidR="003629B2" w:rsidRPr="00B875C9">
        <w:rPr>
          <w:szCs w:val="24"/>
        </w:rPr>
        <w:t xml:space="preserve">не доступны для редактирования </w:t>
      </w:r>
      <w:r w:rsidR="00106EDF">
        <w:rPr>
          <w:szCs w:val="24"/>
        </w:rPr>
        <w:t>другим</w:t>
      </w:r>
      <w:r w:rsidR="004D6FE2">
        <w:rPr>
          <w:szCs w:val="24"/>
        </w:rPr>
        <w:t xml:space="preserve"> </w:t>
      </w:r>
      <w:r w:rsidR="003629B2" w:rsidRPr="00B875C9">
        <w:rPr>
          <w:szCs w:val="24"/>
        </w:rPr>
        <w:t xml:space="preserve">пользователям программы. </w:t>
      </w:r>
    </w:p>
    <w:p w14:paraId="4742487A" w14:textId="50D9BC9C" w:rsidR="003629B2" w:rsidRPr="00B875C9" w:rsidRDefault="004B4D9A" w:rsidP="00106EDF">
      <w:pPr>
        <w:contextualSpacing/>
        <w:rPr>
          <w:szCs w:val="24"/>
        </w:rPr>
      </w:pPr>
      <w:r>
        <w:rPr>
          <w:szCs w:val="24"/>
        </w:rPr>
        <w:t>5.4</w:t>
      </w:r>
      <w:r w:rsidR="006E023E">
        <w:rPr>
          <w:szCs w:val="24"/>
        </w:rPr>
        <w:tab/>
      </w:r>
      <w:r w:rsidR="003629B2" w:rsidRPr="00B875C9">
        <w:rPr>
          <w:szCs w:val="24"/>
        </w:rPr>
        <w:t>Для лиц, согласующих и утверждающих документ, в режиме редактирования в карточке документа доступны только поля «Документ согласован/Документ не согласован», «Документ утвержден/Документ не утвержден», «Комментарии лица, согласовывающего документ», «Комментарии лица, утверждающего документ».</w:t>
      </w:r>
    </w:p>
    <w:p w14:paraId="54E33CAC" w14:textId="08935CBC" w:rsidR="003629B2" w:rsidRPr="00B875C9" w:rsidRDefault="004B4D9A" w:rsidP="00106EDF">
      <w:pPr>
        <w:tabs>
          <w:tab w:val="left" w:pos="0"/>
        </w:tabs>
        <w:contextualSpacing/>
        <w:rPr>
          <w:szCs w:val="24"/>
        </w:rPr>
      </w:pPr>
      <w:r>
        <w:rPr>
          <w:szCs w:val="24"/>
        </w:rPr>
        <w:t>5.5</w:t>
      </w:r>
      <w:r w:rsidR="006E023E">
        <w:rPr>
          <w:szCs w:val="24"/>
        </w:rPr>
        <w:tab/>
      </w:r>
      <w:r w:rsidR="003629B2" w:rsidRPr="00B875C9">
        <w:rPr>
          <w:szCs w:val="24"/>
        </w:rPr>
        <w:t>Одновременно в режиме редактирования в карточке документа может работать только один пользователь. Если карточка документа открыта другим пользователем, то остальным приходит сообщение с указанием ФИО пользователя, которым она заблокирована.</w:t>
      </w:r>
    </w:p>
    <w:p w14:paraId="621E97BE" w14:textId="77777777" w:rsidR="003629B2" w:rsidRPr="00B875C9" w:rsidRDefault="003629B2">
      <w:pPr>
        <w:tabs>
          <w:tab w:val="left" w:pos="0"/>
        </w:tabs>
        <w:rPr>
          <w:szCs w:val="24"/>
        </w:rPr>
      </w:pPr>
    </w:p>
    <w:p w14:paraId="4AB051E7" w14:textId="77777777" w:rsidR="003629B2" w:rsidRPr="00B875C9" w:rsidRDefault="003629B2" w:rsidP="003629B2">
      <w:pPr>
        <w:keepNext/>
        <w:outlineLvl w:val="1"/>
        <w:rPr>
          <w:rFonts w:cs="Arial"/>
          <w:b/>
          <w:bCs/>
          <w:iCs/>
          <w:szCs w:val="28"/>
        </w:rPr>
      </w:pPr>
      <w:bookmarkStart w:id="10" w:name="_Toc28005422"/>
    </w:p>
    <w:p w14:paraId="6942EAC0" w14:textId="77777777" w:rsidR="003629B2" w:rsidRPr="00B875C9" w:rsidRDefault="003629B2" w:rsidP="00106EDF">
      <w:pPr>
        <w:pStyle w:val="2"/>
      </w:pPr>
      <w:bookmarkStart w:id="11" w:name="_Toc33010257"/>
      <w:bookmarkStart w:id="12" w:name="_Toc72650754"/>
      <w:r w:rsidRPr="00B875C9">
        <w:t>6</w:t>
      </w:r>
      <w:r w:rsidRPr="00B875C9">
        <w:tab/>
        <w:t>Процесс обработки документа</w:t>
      </w:r>
      <w:bookmarkEnd w:id="10"/>
      <w:bookmarkEnd w:id="11"/>
      <w:bookmarkEnd w:id="12"/>
    </w:p>
    <w:p w14:paraId="4734ADCD" w14:textId="77777777" w:rsidR="003629B2" w:rsidRPr="00B875C9" w:rsidRDefault="003629B2" w:rsidP="003629B2">
      <w:pPr>
        <w:tabs>
          <w:tab w:val="left" w:pos="0"/>
        </w:tabs>
        <w:rPr>
          <w:szCs w:val="24"/>
        </w:rPr>
      </w:pPr>
    </w:p>
    <w:p w14:paraId="4AFC7A72" w14:textId="07E3A7D3" w:rsidR="003629B2" w:rsidRPr="00B875C9" w:rsidRDefault="00BE5D3E" w:rsidP="00106EDF">
      <w:pPr>
        <w:tabs>
          <w:tab w:val="left" w:pos="0"/>
        </w:tabs>
        <w:contextualSpacing/>
        <w:rPr>
          <w:szCs w:val="24"/>
        </w:rPr>
      </w:pPr>
      <w:r>
        <w:rPr>
          <w:szCs w:val="24"/>
        </w:rPr>
        <w:t>6.1</w:t>
      </w:r>
      <w:r>
        <w:rPr>
          <w:szCs w:val="24"/>
        </w:rPr>
        <w:tab/>
      </w:r>
      <w:r w:rsidR="003629B2" w:rsidRPr="00B875C9">
        <w:rPr>
          <w:szCs w:val="24"/>
        </w:rPr>
        <w:t xml:space="preserve">Исполнитель создает в Модуле карточку документа, заполняет её необходимыми данными. </w:t>
      </w:r>
    </w:p>
    <w:p w14:paraId="4E191D1F" w14:textId="48CC2422" w:rsidR="003629B2" w:rsidRDefault="00BE5D3E" w:rsidP="00106EDF">
      <w:pPr>
        <w:contextualSpacing/>
        <w:rPr>
          <w:szCs w:val="24"/>
        </w:rPr>
      </w:pPr>
      <w:r>
        <w:rPr>
          <w:szCs w:val="24"/>
        </w:rPr>
        <w:t>6.2</w:t>
      </w:r>
      <w:r>
        <w:rPr>
          <w:szCs w:val="24"/>
        </w:rPr>
        <w:tab/>
      </w:r>
      <w:r w:rsidR="00A37061" w:rsidRPr="00B875C9">
        <w:rPr>
          <w:szCs w:val="24"/>
        </w:rPr>
        <w:t xml:space="preserve">Исполнитель </w:t>
      </w:r>
      <w:r w:rsidR="002B0FF9" w:rsidRPr="00B875C9">
        <w:t xml:space="preserve">формирует документ в программах </w:t>
      </w:r>
      <w:proofErr w:type="spellStart"/>
      <w:r w:rsidR="002B0FF9" w:rsidRPr="00B875C9">
        <w:t>Microsoft</w:t>
      </w:r>
      <w:proofErr w:type="spellEnd"/>
      <w:r w:rsidR="002B0FF9" w:rsidRPr="00B875C9">
        <w:t xml:space="preserve"> </w:t>
      </w:r>
      <w:r w:rsidR="002B0FF9" w:rsidRPr="00B875C9">
        <w:rPr>
          <w:lang w:val="en-US"/>
        </w:rPr>
        <w:t>Word</w:t>
      </w:r>
      <w:r w:rsidR="002B0FF9" w:rsidRPr="00B875C9">
        <w:t>/</w:t>
      </w:r>
      <w:proofErr w:type="spellStart"/>
      <w:r w:rsidR="002B0FF9" w:rsidRPr="00B875C9">
        <w:t>Excel</w:t>
      </w:r>
      <w:proofErr w:type="spellEnd"/>
      <w:r w:rsidR="002B0FF9" w:rsidRPr="00B875C9">
        <w:t>. После внесения необходимой</w:t>
      </w:r>
      <w:r w:rsidR="003629B2" w:rsidRPr="00B875C9">
        <w:t xml:space="preserve"> </w:t>
      </w:r>
      <w:r w:rsidR="002B0FF9" w:rsidRPr="00B875C9">
        <w:t>информации</w:t>
      </w:r>
      <w:r w:rsidR="003629B2" w:rsidRPr="00B875C9">
        <w:t xml:space="preserve"> в проект основного документа, Исполнитель сохраняет проект основного документа в карточке документа в формате </w:t>
      </w:r>
      <w:r w:rsidR="003629B2" w:rsidRPr="00B875C9">
        <w:rPr>
          <w:lang w:val="en-US"/>
        </w:rPr>
        <w:t>word</w:t>
      </w:r>
      <w:r w:rsidR="003629B2" w:rsidRPr="00B875C9">
        <w:t xml:space="preserve"> или </w:t>
      </w:r>
      <w:r w:rsidR="003629B2" w:rsidRPr="00B875C9">
        <w:rPr>
          <w:lang w:val="en-US"/>
        </w:rPr>
        <w:t>excel</w:t>
      </w:r>
      <w:r w:rsidR="003629B2" w:rsidRPr="00B875C9">
        <w:t xml:space="preserve"> (для возможности корректировки документа при необходимости)</w:t>
      </w:r>
      <w:r w:rsidR="002B0FF9" w:rsidRPr="00B875C9">
        <w:t>.</w:t>
      </w:r>
      <w:r w:rsidR="003629B2" w:rsidRPr="00B875C9">
        <w:rPr>
          <w:szCs w:val="24"/>
        </w:rPr>
        <w:t xml:space="preserve"> </w:t>
      </w:r>
      <w:r w:rsidR="002B0FF9" w:rsidRPr="00B875C9">
        <w:rPr>
          <w:szCs w:val="24"/>
        </w:rPr>
        <w:t xml:space="preserve">Модуль автоматически конвертирует файл в формат </w:t>
      </w:r>
      <w:r w:rsidR="002B0FF9" w:rsidRPr="00B875C9">
        <w:rPr>
          <w:lang w:val="en-US"/>
        </w:rPr>
        <w:t>pdf</w:t>
      </w:r>
      <w:r w:rsidR="002B0FF9" w:rsidRPr="00B875C9">
        <w:rPr>
          <w:szCs w:val="24"/>
        </w:rPr>
        <w:t xml:space="preserve">, сохраняя в БД и исходный файл формата </w:t>
      </w:r>
      <w:r w:rsidR="002B0FF9" w:rsidRPr="00B875C9">
        <w:rPr>
          <w:szCs w:val="24"/>
          <w:lang w:val="en-US"/>
        </w:rPr>
        <w:t>word</w:t>
      </w:r>
      <w:r w:rsidR="002B0FF9" w:rsidRPr="00B875C9">
        <w:rPr>
          <w:szCs w:val="24"/>
        </w:rPr>
        <w:t xml:space="preserve"> или </w:t>
      </w:r>
      <w:r w:rsidR="002B0FF9" w:rsidRPr="00B875C9">
        <w:rPr>
          <w:szCs w:val="24"/>
          <w:lang w:val="en-US"/>
        </w:rPr>
        <w:t>excel</w:t>
      </w:r>
      <w:r w:rsidR="002B0FF9" w:rsidRPr="00B875C9">
        <w:rPr>
          <w:szCs w:val="24"/>
        </w:rPr>
        <w:t xml:space="preserve">). </w:t>
      </w:r>
      <w:r w:rsidR="002B0FF9" w:rsidRPr="00B875C9">
        <w:rPr>
          <w:szCs w:val="24"/>
        </w:rPr>
        <w:lastRenderedPageBreak/>
        <w:t xml:space="preserve">Другие форматы файлов Модуль игнорирует. При необходимости </w:t>
      </w:r>
      <w:r w:rsidR="003629B2" w:rsidRPr="00B875C9">
        <w:rPr>
          <w:szCs w:val="24"/>
        </w:rPr>
        <w:t>подписывает основной документ своей Э</w:t>
      </w:r>
      <w:r w:rsidR="002B0FF9" w:rsidRPr="00B875C9">
        <w:rPr>
          <w:szCs w:val="24"/>
        </w:rPr>
        <w:t>П</w:t>
      </w:r>
      <w:r w:rsidR="003629B2" w:rsidRPr="00B875C9">
        <w:rPr>
          <w:szCs w:val="24"/>
        </w:rPr>
        <w:t>.</w:t>
      </w:r>
      <w:r w:rsidR="002B0FF9" w:rsidRPr="00B875C9">
        <w:rPr>
          <w:szCs w:val="24"/>
        </w:rPr>
        <w:t xml:space="preserve"> </w:t>
      </w:r>
    </w:p>
    <w:p w14:paraId="5D2D8E9C" w14:textId="094A085B" w:rsidR="00BE5D3E" w:rsidRDefault="00BE5D3E" w:rsidP="00106EDF">
      <w:pPr>
        <w:contextualSpacing/>
        <w:rPr>
          <w:szCs w:val="24"/>
        </w:rPr>
      </w:pPr>
      <w:r>
        <w:rPr>
          <w:szCs w:val="24"/>
        </w:rPr>
        <w:t>6.3</w:t>
      </w:r>
      <w:r>
        <w:rPr>
          <w:szCs w:val="24"/>
        </w:rPr>
        <w:tab/>
        <w:t>Для обеспечения корректности проставления ЭП в исходном документе Исполнитель обязан проставить метки, вместо которых будут проставляться ЭП подписантов.</w:t>
      </w:r>
    </w:p>
    <w:p w14:paraId="347F0B8C" w14:textId="4EEFAEB7" w:rsidR="003629B2" w:rsidRPr="00B875C9" w:rsidRDefault="00BE5D3E" w:rsidP="00106EDF">
      <w:pPr>
        <w:contextualSpacing/>
        <w:rPr>
          <w:szCs w:val="24"/>
        </w:rPr>
      </w:pPr>
      <w:r>
        <w:rPr>
          <w:szCs w:val="24"/>
        </w:rPr>
        <w:t>6.4</w:t>
      </w:r>
      <w:r>
        <w:rPr>
          <w:szCs w:val="24"/>
        </w:rPr>
        <w:tab/>
        <w:t>Исполнитель может в карточке документа п</w:t>
      </w:r>
      <w:r w:rsidR="002B0FF9" w:rsidRPr="00B875C9">
        <w:rPr>
          <w:szCs w:val="24"/>
        </w:rPr>
        <w:t>рикреп</w:t>
      </w:r>
      <w:r>
        <w:rPr>
          <w:szCs w:val="24"/>
        </w:rPr>
        <w:t>ить</w:t>
      </w:r>
      <w:r w:rsidR="002B0FF9" w:rsidRPr="00B875C9">
        <w:rPr>
          <w:szCs w:val="24"/>
        </w:rPr>
        <w:t xml:space="preserve"> д</w:t>
      </w:r>
      <w:r w:rsidR="003629B2" w:rsidRPr="00B875C9">
        <w:rPr>
          <w:szCs w:val="24"/>
        </w:rPr>
        <w:t>ополнительны</w:t>
      </w:r>
      <w:r w:rsidR="002B0FF9" w:rsidRPr="00B875C9">
        <w:rPr>
          <w:szCs w:val="24"/>
        </w:rPr>
        <w:t>е</w:t>
      </w:r>
      <w:r w:rsidR="003629B2" w:rsidRPr="00B875C9">
        <w:rPr>
          <w:szCs w:val="24"/>
        </w:rPr>
        <w:t xml:space="preserve"> документ</w:t>
      </w:r>
      <w:r w:rsidR="002B0FF9" w:rsidRPr="00B875C9">
        <w:rPr>
          <w:szCs w:val="24"/>
        </w:rPr>
        <w:t xml:space="preserve">ы (при необходимости). Документов </w:t>
      </w:r>
      <w:r w:rsidR="003629B2" w:rsidRPr="00B875C9">
        <w:rPr>
          <w:szCs w:val="24"/>
        </w:rPr>
        <w:t>может быть прикреплено к карточке до 20, они могут быть разных форматов. Максимальный разм</w:t>
      </w:r>
      <w:r w:rsidR="002B0FF9" w:rsidRPr="00B875C9">
        <w:rPr>
          <w:szCs w:val="24"/>
        </w:rPr>
        <w:t>ер одного файла не более 15 Мб.</w:t>
      </w:r>
    </w:p>
    <w:p w14:paraId="497314E6" w14:textId="46F8BFDF" w:rsidR="003629B2" w:rsidRPr="00B875C9" w:rsidRDefault="00BE5D3E" w:rsidP="00106EDF">
      <w:pPr>
        <w:contextualSpacing/>
        <w:rPr>
          <w:szCs w:val="24"/>
        </w:rPr>
      </w:pPr>
      <w:r>
        <w:rPr>
          <w:szCs w:val="24"/>
        </w:rPr>
        <w:t>6.5</w:t>
      </w:r>
      <w:r>
        <w:rPr>
          <w:szCs w:val="24"/>
        </w:rPr>
        <w:tab/>
      </w:r>
      <w:r w:rsidR="003629B2" w:rsidRPr="00B875C9">
        <w:rPr>
          <w:szCs w:val="24"/>
        </w:rPr>
        <w:t xml:space="preserve">Исполнитель </w:t>
      </w:r>
      <w:r w:rsidR="00106EDF">
        <w:rPr>
          <w:szCs w:val="24"/>
        </w:rPr>
        <w:t xml:space="preserve">запускает </w:t>
      </w:r>
      <w:r w:rsidR="003629B2" w:rsidRPr="00B875C9">
        <w:rPr>
          <w:szCs w:val="24"/>
        </w:rPr>
        <w:t>процесс согласования документа (</w:t>
      </w:r>
      <w:proofErr w:type="gramStart"/>
      <w:r w:rsidR="003629B2" w:rsidRPr="00B875C9">
        <w:rPr>
          <w:szCs w:val="24"/>
        </w:rPr>
        <w:t>например</w:t>
      </w:r>
      <w:proofErr w:type="gramEnd"/>
      <w:r w:rsidR="003629B2" w:rsidRPr="00B875C9">
        <w:rPr>
          <w:szCs w:val="24"/>
        </w:rPr>
        <w:t xml:space="preserve">: нажатием соответствующей кнопки). Документ переходит в статус «На согласовании». </w:t>
      </w:r>
    </w:p>
    <w:p w14:paraId="55BD0768" w14:textId="39244C63" w:rsidR="00BE5D3E" w:rsidRDefault="00BE5D3E" w:rsidP="00106EDF">
      <w:pPr>
        <w:contextualSpacing/>
        <w:rPr>
          <w:szCs w:val="24"/>
        </w:rPr>
      </w:pPr>
      <w:r>
        <w:rPr>
          <w:szCs w:val="24"/>
        </w:rPr>
        <w:t>6.6</w:t>
      </w:r>
      <w:r>
        <w:rPr>
          <w:szCs w:val="24"/>
        </w:rPr>
        <w:tab/>
      </w:r>
      <w:r w:rsidR="003629B2" w:rsidRPr="00B875C9">
        <w:rPr>
          <w:szCs w:val="24"/>
        </w:rPr>
        <w:t xml:space="preserve">Модуль </w:t>
      </w:r>
      <w:r>
        <w:rPr>
          <w:szCs w:val="24"/>
        </w:rPr>
        <w:t xml:space="preserve">должен выполнить </w:t>
      </w:r>
      <w:r w:rsidR="003629B2" w:rsidRPr="00B875C9">
        <w:rPr>
          <w:szCs w:val="24"/>
        </w:rPr>
        <w:t>рассылку всем лицам, согласующим документ уведомлений, в которых сообщается о поступлении в Модуль нового документа, требующего согласования. В уведомлении указывается наименование документа, уникальный номер документа, наименование Модуля, группы и подгруппы</w:t>
      </w:r>
      <w:r w:rsidR="00BF7A35">
        <w:rPr>
          <w:szCs w:val="24"/>
        </w:rPr>
        <w:t>, крайний срок подписания и уровень срочности</w:t>
      </w:r>
      <w:r w:rsidR="003629B2" w:rsidRPr="00B875C9">
        <w:rPr>
          <w:szCs w:val="24"/>
        </w:rPr>
        <w:t>.</w:t>
      </w:r>
      <w:r>
        <w:rPr>
          <w:szCs w:val="24"/>
        </w:rPr>
        <w:t xml:space="preserve"> </w:t>
      </w:r>
    </w:p>
    <w:p w14:paraId="5EF592C5" w14:textId="3D9AD3ED" w:rsidR="003629B2" w:rsidRDefault="00BE5D3E" w:rsidP="00106EDF">
      <w:pPr>
        <w:contextualSpacing/>
        <w:rPr>
          <w:szCs w:val="24"/>
        </w:rPr>
      </w:pPr>
      <w:r>
        <w:rPr>
          <w:szCs w:val="24"/>
        </w:rPr>
        <w:t>6.7</w:t>
      </w:r>
      <w:r>
        <w:rPr>
          <w:szCs w:val="24"/>
        </w:rPr>
        <w:tab/>
      </w:r>
      <w:r w:rsidR="00BF7A35">
        <w:rPr>
          <w:szCs w:val="24"/>
        </w:rPr>
        <w:t xml:space="preserve">Для </w:t>
      </w:r>
      <w:r>
        <w:rPr>
          <w:szCs w:val="24"/>
        </w:rPr>
        <w:t xml:space="preserve">уведомления </w:t>
      </w:r>
      <w:r w:rsidR="00BF7A35">
        <w:rPr>
          <w:szCs w:val="24"/>
        </w:rPr>
        <w:t xml:space="preserve">пользователя о необходимости подписания документа </w:t>
      </w:r>
      <w:r>
        <w:rPr>
          <w:szCs w:val="24"/>
        </w:rPr>
        <w:t xml:space="preserve">должна быть разработана отдельная программа, которая </w:t>
      </w:r>
      <w:r w:rsidR="00BF7A35">
        <w:rPr>
          <w:szCs w:val="24"/>
        </w:rPr>
        <w:t>устанавливается на компьютер вместе с Модулем. Программа должна запускаться вместе с операционной системой в фоновом режиме. При поступлении пользователю документа на подпись программа должна выводить на экран мигающее сообщение, по нажатию на которой должна открыться таблица со списком документов, предназначенных для подписания. При выборе документа для выполнения процедур подписания, программа должна запустить Модуль, в котором позиционироваться на записи</w:t>
      </w:r>
      <w:r w:rsidR="008D4605">
        <w:rPr>
          <w:szCs w:val="24"/>
        </w:rPr>
        <w:t xml:space="preserve"> выбранного документа.</w:t>
      </w:r>
    </w:p>
    <w:p w14:paraId="0FACF001" w14:textId="4371A9EE" w:rsidR="003629B2" w:rsidRPr="00B875C9" w:rsidRDefault="00BF7A35" w:rsidP="00106EDF">
      <w:pPr>
        <w:contextualSpacing/>
        <w:rPr>
          <w:szCs w:val="24"/>
        </w:rPr>
      </w:pPr>
      <w:r>
        <w:rPr>
          <w:szCs w:val="24"/>
        </w:rPr>
        <w:t>6.8</w:t>
      </w:r>
      <w:r>
        <w:rPr>
          <w:szCs w:val="24"/>
        </w:rPr>
        <w:tab/>
      </w:r>
      <w:r w:rsidR="003629B2" w:rsidRPr="00B875C9">
        <w:rPr>
          <w:szCs w:val="24"/>
        </w:rPr>
        <w:t>Лицо, согласовывающее документ, открывает в Модуле карточку документа, просматривает основной документ (при необходимости - дополнительные документы). До окончания срока, установленного для согласования, лицо, согласовывающее документ, обязано выбрать один из двух вариантов:</w:t>
      </w:r>
    </w:p>
    <w:p w14:paraId="78801779" w14:textId="72C6C586" w:rsidR="003629B2" w:rsidRPr="00B875C9" w:rsidRDefault="008D4605" w:rsidP="00106EDF">
      <w:pPr>
        <w:tabs>
          <w:tab w:val="left" w:pos="993"/>
        </w:tabs>
        <w:contextualSpacing/>
        <w:rPr>
          <w:szCs w:val="24"/>
        </w:rPr>
      </w:pPr>
      <w:r>
        <w:rPr>
          <w:szCs w:val="24"/>
        </w:rPr>
        <w:t>–</w:t>
      </w:r>
      <w:r>
        <w:rPr>
          <w:szCs w:val="24"/>
        </w:rPr>
        <w:tab/>
      </w:r>
      <w:r w:rsidR="003629B2" w:rsidRPr="00B875C9">
        <w:rPr>
          <w:szCs w:val="24"/>
        </w:rPr>
        <w:t>«документ согласован». В этом случае Модуль подписывает документ Э</w:t>
      </w:r>
      <w:r w:rsidR="0013268E" w:rsidRPr="00B875C9">
        <w:rPr>
          <w:szCs w:val="24"/>
        </w:rPr>
        <w:t>П лица, согласовавшего документ</w:t>
      </w:r>
      <w:r w:rsidR="003629B2" w:rsidRPr="00B875C9">
        <w:rPr>
          <w:szCs w:val="24"/>
        </w:rPr>
        <w:t>.</w:t>
      </w:r>
    </w:p>
    <w:p w14:paraId="6511773D" w14:textId="3404B98B" w:rsidR="003629B2" w:rsidRPr="00B875C9" w:rsidRDefault="008D4605" w:rsidP="00106EDF">
      <w:pPr>
        <w:tabs>
          <w:tab w:val="left" w:pos="993"/>
        </w:tabs>
        <w:contextualSpacing/>
        <w:rPr>
          <w:szCs w:val="24"/>
        </w:rPr>
      </w:pPr>
      <w:r>
        <w:rPr>
          <w:szCs w:val="24"/>
        </w:rPr>
        <w:t>–</w:t>
      </w:r>
      <w:r>
        <w:rPr>
          <w:szCs w:val="24"/>
        </w:rPr>
        <w:tab/>
      </w:r>
      <w:r w:rsidR="003629B2" w:rsidRPr="00B875C9">
        <w:rPr>
          <w:szCs w:val="24"/>
        </w:rPr>
        <w:t>«документ не согласован». В этом случае лицо, не согласовавшее документ, в специальном поле карточки документа указывает причину несогласования. М</w:t>
      </w:r>
      <w:r w:rsidR="0013268E" w:rsidRPr="00B875C9">
        <w:rPr>
          <w:szCs w:val="24"/>
        </w:rPr>
        <w:t>одуль не подписывает документ Э</w:t>
      </w:r>
      <w:r w:rsidR="003629B2" w:rsidRPr="00B875C9">
        <w:rPr>
          <w:szCs w:val="24"/>
        </w:rPr>
        <w:t>П, присваивает документу статус «Не согласован»</w:t>
      </w:r>
      <w:r w:rsidR="0013268E" w:rsidRPr="00B875C9">
        <w:rPr>
          <w:szCs w:val="24"/>
        </w:rPr>
        <w:t xml:space="preserve">, выполняет рассылку уведомления </w:t>
      </w:r>
      <w:r w:rsidR="003629B2" w:rsidRPr="00B875C9">
        <w:rPr>
          <w:szCs w:val="24"/>
        </w:rPr>
        <w:t>исполнителю с указанием причины. С данного момента доступ к документу лиц, согласовывающих документ, прекращается.</w:t>
      </w:r>
    </w:p>
    <w:p w14:paraId="2A588916" w14:textId="2583B2F0" w:rsidR="004F0319" w:rsidRDefault="008D4605" w:rsidP="00106EDF">
      <w:pPr>
        <w:contextualSpacing/>
        <w:rPr>
          <w:szCs w:val="24"/>
        </w:rPr>
      </w:pPr>
      <w:r>
        <w:rPr>
          <w:szCs w:val="24"/>
        </w:rPr>
        <w:t>6.9</w:t>
      </w:r>
      <w:r>
        <w:rPr>
          <w:szCs w:val="24"/>
        </w:rPr>
        <w:tab/>
      </w:r>
      <w:r w:rsidR="003629B2" w:rsidRPr="00B875C9">
        <w:rPr>
          <w:szCs w:val="24"/>
        </w:rPr>
        <w:t xml:space="preserve">После согласования документа всеми лицами, указанными в карточке документа, </w:t>
      </w:r>
      <w:r>
        <w:rPr>
          <w:szCs w:val="24"/>
        </w:rPr>
        <w:t>ему</w:t>
      </w:r>
      <w:r w:rsidR="003629B2" w:rsidRPr="00B875C9">
        <w:rPr>
          <w:szCs w:val="24"/>
        </w:rPr>
        <w:t xml:space="preserve"> присваивается «Согласован, на утверждении».</w:t>
      </w:r>
      <w:r>
        <w:rPr>
          <w:szCs w:val="24"/>
        </w:rPr>
        <w:t xml:space="preserve"> </w:t>
      </w:r>
    </w:p>
    <w:p w14:paraId="09B8B965" w14:textId="6355A396" w:rsidR="004F0319" w:rsidRDefault="004F0319" w:rsidP="00106EDF">
      <w:pPr>
        <w:contextualSpacing/>
        <w:rPr>
          <w:szCs w:val="24"/>
        </w:rPr>
      </w:pPr>
      <w:r>
        <w:rPr>
          <w:szCs w:val="24"/>
        </w:rPr>
        <w:t>6.10</w:t>
      </w:r>
      <w:r>
        <w:rPr>
          <w:szCs w:val="24"/>
        </w:rPr>
        <w:tab/>
        <w:t>Модуль должен поддерживать два настраиваемых способа передачи документа на утверждение:</w:t>
      </w:r>
    </w:p>
    <w:p w14:paraId="6ADC9BD8" w14:textId="5607298F" w:rsidR="004F0319" w:rsidRDefault="004F0319" w:rsidP="00106EDF">
      <w:pPr>
        <w:contextualSpacing/>
        <w:rPr>
          <w:szCs w:val="24"/>
        </w:rPr>
      </w:pPr>
      <w:r>
        <w:rPr>
          <w:szCs w:val="24"/>
        </w:rPr>
        <w:t>6.10.1</w:t>
      </w:r>
      <w:r>
        <w:rPr>
          <w:szCs w:val="24"/>
        </w:rPr>
        <w:tab/>
        <w:t>Первый способ – передача документа через пользователя, выполняющего роль визирования. Его функция в модуле анализ и обработка документов, направляемых на утверждение, а также группировка документов для пакетного утверждения.</w:t>
      </w:r>
    </w:p>
    <w:p w14:paraId="2172EBFB" w14:textId="228EAD03" w:rsidR="004F0319" w:rsidRDefault="004F0319" w:rsidP="00106EDF">
      <w:pPr>
        <w:contextualSpacing/>
        <w:rPr>
          <w:szCs w:val="24"/>
        </w:rPr>
      </w:pPr>
      <w:r>
        <w:rPr>
          <w:szCs w:val="24"/>
        </w:rPr>
        <w:t>6.10.2</w:t>
      </w:r>
      <w:r>
        <w:rPr>
          <w:szCs w:val="24"/>
        </w:rPr>
        <w:tab/>
        <w:t>Второй способ – передача документа на утверждение напрямую, минуя этап визирования.</w:t>
      </w:r>
    </w:p>
    <w:p w14:paraId="315D7258" w14:textId="37F57446" w:rsidR="004F0319" w:rsidRPr="00B875C9" w:rsidRDefault="004F0319" w:rsidP="00106EDF">
      <w:pPr>
        <w:contextualSpacing/>
        <w:rPr>
          <w:szCs w:val="24"/>
        </w:rPr>
      </w:pPr>
      <w:r>
        <w:rPr>
          <w:szCs w:val="24"/>
        </w:rPr>
        <w:t>6.10.3</w:t>
      </w:r>
      <w:r>
        <w:rPr>
          <w:szCs w:val="24"/>
        </w:rPr>
        <w:tab/>
        <w:t>Способ передачи документов должен настраиваться для каждого пользователя, выполняющий функцию утверждения.</w:t>
      </w:r>
    </w:p>
    <w:p w14:paraId="40D369B4" w14:textId="35562799" w:rsidR="003629B2" w:rsidRDefault="004F0319" w:rsidP="00106EDF">
      <w:pPr>
        <w:contextualSpacing/>
        <w:rPr>
          <w:szCs w:val="24"/>
        </w:rPr>
      </w:pPr>
      <w:r>
        <w:rPr>
          <w:szCs w:val="24"/>
        </w:rPr>
        <w:t>6.11</w:t>
      </w:r>
      <w:r>
        <w:rPr>
          <w:szCs w:val="24"/>
        </w:rPr>
        <w:tab/>
      </w:r>
      <w:r w:rsidR="003629B2" w:rsidRPr="00B875C9">
        <w:rPr>
          <w:szCs w:val="24"/>
        </w:rPr>
        <w:t xml:space="preserve">Модуль направляет лицу, утверждающему документ, уведомление о поступлении в Модуль нового документа, требующего утверждения. В уведомлении </w:t>
      </w:r>
      <w:r w:rsidR="003629B2" w:rsidRPr="00B875C9">
        <w:rPr>
          <w:szCs w:val="24"/>
        </w:rPr>
        <w:lastRenderedPageBreak/>
        <w:t>указывается наименование документа, уникальный номер документа, наименование Модуля, группы и подгруппы</w:t>
      </w:r>
      <w:r w:rsidR="008D4605">
        <w:rPr>
          <w:szCs w:val="24"/>
        </w:rPr>
        <w:t>, срок утверждения и уровень срочности</w:t>
      </w:r>
      <w:r w:rsidR="003629B2" w:rsidRPr="00B875C9">
        <w:rPr>
          <w:szCs w:val="24"/>
        </w:rPr>
        <w:t xml:space="preserve">. Для повышения оперативности утверждения и возможности одновременного утверждения нескольких однотипных документов, </w:t>
      </w:r>
      <w:r>
        <w:rPr>
          <w:szCs w:val="24"/>
        </w:rPr>
        <w:t>они</w:t>
      </w:r>
      <w:r w:rsidRPr="00B875C9">
        <w:rPr>
          <w:szCs w:val="24"/>
        </w:rPr>
        <w:t xml:space="preserve"> </w:t>
      </w:r>
      <w:r w:rsidR="003629B2" w:rsidRPr="00B875C9">
        <w:rPr>
          <w:szCs w:val="24"/>
        </w:rPr>
        <w:t>группируются</w:t>
      </w:r>
      <w:r w:rsidR="000E2720">
        <w:rPr>
          <w:szCs w:val="24"/>
        </w:rPr>
        <w:t xml:space="preserve"> в пакет</w:t>
      </w:r>
      <w:r w:rsidR="003629B2" w:rsidRPr="00B875C9">
        <w:rPr>
          <w:szCs w:val="24"/>
        </w:rPr>
        <w:t>.</w:t>
      </w:r>
      <w:r w:rsidR="000E2720">
        <w:rPr>
          <w:szCs w:val="24"/>
        </w:rPr>
        <w:t xml:space="preserve"> Модуль должен обеспечивать подписание всех документ</w:t>
      </w:r>
      <w:r w:rsidR="00A46D72">
        <w:rPr>
          <w:szCs w:val="24"/>
        </w:rPr>
        <w:t>ов</w:t>
      </w:r>
      <w:r w:rsidR="000E2720">
        <w:rPr>
          <w:szCs w:val="24"/>
        </w:rPr>
        <w:t xml:space="preserve"> пакета по нажатию одной кнопки.</w:t>
      </w:r>
    </w:p>
    <w:p w14:paraId="32F48605" w14:textId="5A86315F" w:rsidR="003629B2" w:rsidRPr="00B875C9" w:rsidRDefault="000E2720" w:rsidP="00106EDF">
      <w:pPr>
        <w:contextualSpacing/>
        <w:rPr>
          <w:szCs w:val="24"/>
        </w:rPr>
      </w:pPr>
      <w:r>
        <w:rPr>
          <w:szCs w:val="24"/>
        </w:rPr>
        <w:t>6.12</w:t>
      </w:r>
      <w:r w:rsidR="008D4605">
        <w:rPr>
          <w:szCs w:val="24"/>
        </w:rPr>
        <w:tab/>
      </w:r>
      <w:r w:rsidR="003629B2" w:rsidRPr="00B875C9">
        <w:rPr>
          <w:szCs w:val="24"/>
        </w:rPr>
        <w:t>Лицо, утверждающее документ, открывает в Модуле карточку документа, просматривает основной документ (при необходимости - дополнительные документы).  До окончания срока, установленного для утверждения, лицо, утверждающее документ, обязано выбрать один из двух вариантов:</w:t>
      </w:r>
    </w:p>
    <w:p w14:paraId="69C64A5A" w14:textId="6920F123" w:rsidR="003629B2" w:rsidRPr="00B875C9" w:rsidRDefault="008D4605" w:rsidP="00106EDF">
      <w:pPr>
        <w:tabs>
          <w:tab w:val="left" w:pos="993"/>
        </w:tabs>
        <w:contextualSpacing/>
        <w:rPr>
          <w:szCs w:val="24"/>
        </w:rPr>
      </w:pPr>
      <w:r>
        <w:rPr>
          <w:szCs w:val="24"/>
        </w:rPr>
        <w:t>–</w:t>
      </w:r>
      <w:r>
        <w:rPr>
          <w:szCs w:val="24"/>
        </w:rPr>
        <w:tab/>
      </w:r>
      <w:r w:rsidR="003629B2" w:rsidRPr="00B875C9">
        <w:rPr>
          <w:szCs w:val="24"/>
        </w:rPr>
        <w:t>«документ утвержден». В этом случа</w:t>
      </w:r>
      <w:r w:rsidR="0013268E" w:rsidRPr="00B875C9">
        <w:rPr>
          <w:szCs w:val="24"/>
        </w:rPr>
        <w:t>е Модуль подписывает документ Э</w:t>
      </w:r>
      <w:r w:rsidR="003629B2" w:rsidRPr="00B875C9">
        <w:rPr>
          <w:szCs w:val="24"/>
        </w:rPr>
        <w:t xml:space="preserve">П лица, утвердившего документ, присваивает документу статус «Утвержден», отправляет исполнителю </w:t>
      </w:r>
      <w:proofErr w:type="gramStart"/>
      <w:r w:rsidR="003629B2" w:rsidRPr="00B875C9">
        <w:rPr>
          <w:szCs w:val="24"/>
        </w:rPr>
        <w:t>уведомление</w:t>
      </w:r>
      <w:proofErr w:type="gramEnd"/>
      <w:r w:rsidR="003629B2" w:rsidRPr="00B875C9">
        <w:rPr>
          <w:szCs w:val="24"/>
        </w:rPr>
        <w:t xml:space="preserve"> когда утвержден документ;</w:t>
      </w:r>
    </w:p>
    <w:p w14:paraId="771F450B" w14:textId="243F4632" w:rsidR="003629B2" w:rsidRPr="00B875C9" w:rsidRDefault="008D4605" w:rsidP="00106EDF">
      <w:pPr>
        <w:tabs>
          <w:tab w:val="left" w:pos="993"/>
        </w:tabs>
        <w:contextualSpacing/>
        <w:rPr>
          <w:szCs w:val="24"/>
        </w:rPr>
      </w:pPr>
      <w:r>
        <w:rPr>
          <w:szCs w:val="24"/>
        </w:rPr>
        <w:t>–</w:t>
      </w:r>
      <w:r>
        <w:rPr>
          <w:szCs w:val="24"/>
        </w:rPr>
        <w:tab/>
      </w:r>
      <w:r w:rsidR="003629B2" w:rsidRPr="00B875C9">
        <w:rPr>
          <w:szCs w:val="24"/>
        </w:rPr>
        <w:t xml:space="preserve">«документ не утвержден». В этом случае лицо, не утвердившее документ, в специальном поле карточки документа указывает причину. Модуль не подписывает документ ЭП, присваивает документу статус «Не утвержден», выполняет отсылку уведомления исполнителю о не утверждении документа с указанием причины. </w:t>
      </w:r>
    </w:p>
    <w:p w14:paraId="5F1479B6" w14:textId="43A70AC3" w:rsidR="00E12B3A" w:rsidRPr="00B875C9" w:rsidRDefault="000E2720" w:rsidP="00106EDF">
      <w:pPr>
        <w:contextualSpacing/>
        <w:rPr>
          <w:szCs w:val="24"/>
        </w:rPr>
      </w:pPr>
      <w:r>
        <w:rPr>
          <w:szCs w:val="24"/>
        </w:rPr>
        <w:t>6.13</w:t>
      </w:r>
      <w:r>
        <w:rPr>
          <w:szCs w:val="24"/>
        </w:rPr>
        <w:tab/>
      </w:r>
      <w:r w:rsidR="003629B2" w:rsidRPr="00B875C9">
        <w:rPr>
          <w:szCs w:val="24"/>
        </w:rPr>
        <w:t xml:space="preserve">После утверждения документ поступает работнику ответственного СП, определенному маршрутом движения, для регистрации и/или организации хранения. </w:t>
      </w:r>
      <w:r w:rsidR="0013268E" w:rsidRPr="00B875C9">
        <w:rPr>
          <w:szCs w:val="24"/>
        </w:rPr>
        <w:t xml:space="preserve">Организационно-распорядительные документы поступают на регистрацию в </w:t>
      </w:r>
      <w:proofErr w:type="spellStart"/>
      <w:r w:rsidR="0013268E" w:rsidRPr="00B875C9">
        <w:rPr>
          <w:szCs w:val="24"/>
        </w:rPr>
        <w:t>ОДиКИ</w:t>
      </w:r>
      <w:proofErr w:type="spellEnd"/>
      <w:r w:rsidR="0013268E" w:rsidRPr="00B875C9">
        <w:rPr>
          <w:szCs w:val="24"/>
        </w:rPr>
        <w:t>/АХО ПО.</w:t>
      </w:r>
    </w:p>
    <w:p w14:paraId="2E0053ED" w14:textId="3F6BC9F2" w:rsidR="00E12B3A" w:rsidRDefault="00E12B3A" w:rsidP="00E12B3A">
      <w:pPr>
        <w:tabs>
          <w:tab w:val="left" w:pos="0"/>
        </w:tabs>
        <w:contextualSpacing/>
        <w:rPr>
          <w:szCs w:val="24"/>
        </w:rPr>
      </w:pPr>
      <w:r>
        <w:rPr>
          <w:szCs w:val="24"/>
        </w:rPr>
        <w:t>6.14</w:t>
      </w:r>
      <w:r>
        <w:rPr>
          <w:szCs w:val="24"/>
        </w:rPr>
        <w:tab/>
        <w:t xml:space="preserve">Модуль должен обеспечивать выгрузку утвержденного документа в файловую систему исполнителя. Исполнитель </w:t>
      </w:r>
      <w:r w:rsidR="00106EDF">
        <w:rPr>
          <w:szCs w:val="24"/>
        </w:rPr>
        <w:t xml:space="preserve">может </w:t>
      </w:r>
      <w:r>
        <w:rPr>
          <w:szCs w:val="24"/>
        </w:rPr>
        <w:t>сам определят</w:t>
      </w:r>
      <w:r w:rsidR="00106EDF">
        <w:rPr>
          <w:szCs w:val="24"/>
        </w:rPr>
        <w:t>ь</w:t>
      </w:r>
      <w:r>
        <w:rPr>
          <w:szCs w:val="24"/>
        </w:rPr>
        <w:t xml:space="preserve"> дальнейшее размещение файла документа.</w:t>
      </w:r>
    </w:p>
    <w:p w14:paraId="628FCF67" w14:textId="76F2D5A1" w:rsidR="00E12B3A" w:rsidRDefault="00E12B3A" w:rsidP="00E12B3A">
      <w:pPr>
        <w:tabs>
          <w:tab w:val="left" w:pos="0"/>
        </w:tabs>
        <w:contextualSpacing/>
        <w:rPr>
          <w:szCs w:val="24"/>
        </w:rPr>
      </w:pPr>
      <w:r>
        <w:rPr>
          <w:szCs w:val="24"/>
        </w:rPr>
        <w:t>6.15</w:t>
      </w:r>
      <w:r>
        <w:rPr>
          <w:szCs w:val="24"/>
        </w:rPr>
        <w:tab/>
        <w:t xml:space="preserve">Модуль должен выполнять сохранение утвержденных документов и его дополнительных файлов в течении одного месяца с момента </w:t>
      </w:r>
      <w:r w:rsidR="00106EDF" w:rsidRPr="00B875C9">
        <w:rPr>
          <w:szCs w:val="24"/>
        </w:rPr>
        <w:t>регистрации и/или организации хранения</w:t>
      </w:r>
      <w:r w:rsidR="00106EDF">
        <w:rPr>
          <w:szCs w:val="24"/>
        </w:rPr>
        <w:t xml:space="preserve">, или после </w:t>
      </w:r>
      <w:r>
        <w:rPr>
          <w:szCs w:val="24"/>
        </w:rPr>
        <w:t xml:space="preserve">выгрузки в файловую систему </w:t>
      </w:r>
      <w:r w:rsidR="00106EDF">
        <w:rPr>
          <w:szCs w:val="24"/>
        </w:rPr>
        <w:t>исполнителя</w:t>
      </w:r>
      <w:r>
        <w:rPr>
          <w:szCs w:val="24"/>
        </w:rPr>
        <w:t>. По истечении этого срока документы должны удаляться, но карточки документов должны сохраняться в БД постоянно.</w:t>
      </w:r>
    </w:p>
    <w:p w14:paraId="5CFA7088" w14:textId="44491181" w:rsidR="00106EDF" w:rsidRDefault="00106EDF" w:rsidP="00E12B3A">
      <w:pPr>
        <w:tabs>
          <w:tab w:val="left" w:pos="0"/>
        </w:tabs>
        <w:contextualSpacing/>
        <w:rPr>
          <w:szCs w:val="24"/>
        </w:rPr>
      </w:pPr>
      <w:r>
        <w:rPr>
          <w:szCs w:val="24"/>
        </w:rPr>
        <w:t>6.16</w:t>
      </w:r>
      <w:r>
        <w:rPr>
          <w:szCs w:val="24"/>
        </w:rPr>
        <w:tab/>
        <w:t>Предусмотреть возможность внесения номера и даты</w:t>
      </w:r>
      <w:r w:rsidR="006E7143">
        <w:rPr>
          <w:szCs w:val="24"/>
        </w:rPr>
        <w:t xml:space="preserve"> в</w:t>
      </w:r>
      <w:r>
        <w:rPr>
          <w:szCs w:val="24"/>
        </w:rPr>
        <w:t xml:space="preserve"> документ специалистами </w:t>
      </w:r>
      <w:proofErr w:type="spellStart"/>
      <w:r w:rsidRPr="00B875C9">
        <w:rPr>
          <w:szCs w:val="24"/>
        </w:rPr>
        <w:t>ОДиКИ</w:t>
      </w:r>
      <w:proofErr w:type="spellEnd"/>
      <w:r w:rsidRPr="00B875C9">
        <w:rPr>
          <w:szCs w:val="24"/>
        </w:rPr>
        <w:t>/АХО</w:t>
      </w:r>
      <w:r>
        <w:rPr>
          <w:szCs w:val="24"/>
        </w:rPr>
        <w:t xml:space="preserve"> в любой момент жизненного цикла согласования и утверждения документа, в том числе и после</w:t>
      </w:r>
      <w:r w:rsidR="006E7143">
        <w:rPr>
          <w:szCs w:val="24"/>
        </w:rPr>
        <w:t xml:space="preserve"> его утверждения.</w:t>
      </w:r>
      <w:bookmarkStart w:id="13" w:name="_GoBack"/>
      <w:bookmarkEnd w:id="13"/>
    </w:p>
    <w:p w14:paraId="70D56EDD" w14:textId="263DE62A" w:rsidR="00202D9A" w:rsidRDefault="00202D9A" w:rsidP="00106EDF">
      <w:pPr>
        <w:tabs>
          <w:tab w:val="left" w:pos="0"/>
        </w:tabs>
        <w:contextualSpacing/>
        <w:rPr>
          <w:szCs w:val="24"/>
        </w:rPr>
      </w:pPr>
    </w:p>
    <w:p w14:paraId="2FB3A7DC" w14:textId="77777777" w:rsidR="00A46D72" w:rsidRDefault="00A46D72" w:rsidP="00106EDF">
      <w:pPr>
        <w:tabs>
          <w:tab w:val="left" w:pos="0"/>
        </w:tabs>
        <w:contextualSpacing/>
        <w:rPr>
          <w:szCs w:val="24"/>
        </w:rPr>
      </w:pPr>
    </w:p>
    <w:p w14:paraId="1FEC3105" w14:textId="6B3405B9" w:rsidR="003629B2" w:rsidRPr="00B875C9" w:rsidRDefault="003629B2" w:rsidP="00106EDF">
      <w:pPr>
        <w:pStyle w:val="2"/>
      </w:pPr>
      <w:bookmarkStart w:id="14" w:name="_Toc33010258"/>
      <w:bookmarkStart w:id="15" w:name="_Toc72650755"/>
      <w:r w:rsidRPr="00B875C9">
        <w:t>7</w:t>
      </w:r>
      <w:r w:rsidRPr="00B875C9">
        <w:tab/>
        <w:t>Требования к АРМ по работе с ЭП</w:t>
      </w:r>
      <w:bookmarkEnd w:id="14"/>
      <w:bookmarkEnd w:id="15"/>
    </w:p>
    <w:p w14:paraId="432153EC" w14:textId="77777777" w:rsidR="003629B2" w:rsidRPr="00B875C9" w:rsidRDefault="003629B2" w:rsidP="003629B2">
      <w:pPr>
        <w:tabs>
          <w:tab w:val="left" w:pos="0"/>
        </w:tabs>
        <w:rPr>
          <w:szCs w:val="24"/>
        </w:rPr>
      </w:pPr>
    </w:p>
    <w:p w14:paraId="709D6D08" w14:textId="45E05780" w:rsidR="003629B2" w:rsidRPr="00B875C9" w:rsidRDefault="003629B2" w:rsidP="003629B2">
      <w:pPr>
        <w:tabs>
          <w:tab w:val="left" w:pos="0"/>
        </w:tabs>
        <w:rPr>
          <w:szCs w:val="24"/>
        </w:rPr>
      </w:pPr>
      <w:r w:rsidRPr="00B875C9">
        <w:rPr>
          <w:szCs w:val="24"/>
        </w:rPr>
        <w:t>7.1</w:t>
      </w:r>
      <w:r w:rsidRPr="00B875C9">
        <w:rPr>
          <w:szCs w:val="24"/>
        </w:rPr>
        <w:tab/>
        <w:t>АРМ должно обеспечивать хранение документов с ЭП в базе данных, недоступной для общего пользования. Доступ к базе данных и файлам должен обеспечиваться только через программную среду АРМ.</w:t>
      </w:r>
    </w:p>
    <w:p w14:paraId="626CC61D" w14:textId="70A5A55B" w:rsidR="003629B2" w:rsidRPr="00B875C9" w:rsidRDefault="003629B2" w:rsidP="003629B2">
      <w:pPr>
        <w:tabs>
          <w:tab w:val="left" w:pos="0"/>
        </w:tabs>
        <w:rPr>
          <w:szCs w:val="24"/>
        </w:rPr>
      </w:pPr>
      <w:r w:rsidRPr="00B875C9">
        <w:rPr>
          <w:szCs w:val="24"/>
        </w:rPr>
        <w:t>7.2</w:t>
      </w:r>
      <w:r w:rsidRPr="00B875C9">
        <w:rPr>
          <w:szCs w:val="24"/>
        </w:rPr>
        <w:tab/>
        <w:t>АРМ должно обеспечивать подписание документа ЭП. АРМ должно обеспечивать чтение ЭП из документа и отображение ФИО, даты и времени подписи, должности, даты начала и окончания действия цифрового сертификата.</w:t>
      </w:r>
    </w:p>
    <w:p w14:paraId="01F92A45" w14:textId="77777777" w:rsidR="003629B2" w:rsidRPr="00B875C9" w:rsidRDefault="003629B2" w:rsidP="003629B2"/>
    <w:p w14:paraId="4ED7437A" w14:textId="77777777" w:rsidR="003629B2" w:rsidRPr="00B875C9" w:rsidRDefault="003629B2" w:rsidP="003629B2"/>
    <w:p w14:paraId="334471D2" w14:textId="77777777" w:rsidR="003629B2" w:rsidRPr="00B875C9" w:rsidRDefault="003629B2" w:rsidP="00106EDF">
      <w:pPr>
        <w:pStyle w:val="2"/>
      </w:pPr>
      <w:bookmarkStart w:id="16" w:name="_Toc28005424"/>
      <w:bookmarkStart w:id="17" w:name="_Toc33010259"/>
      <w:bookmarkStart w:id="18" w:name="_Toc72650756"/>
      <w:r w:rsidRPr="00B875C9">
        <w:t>8</w:t>
      </w:r>
      <w:r w:rsidRPr="00B875C9">
        <w:tab/>
        <w:t>Требования к интерфейсу</w:t>
      </w:r>
      <w:bookmarkEnd w:id="16"/>
      <w:bookmarkEnd w:id="17"/>
      <w:bookmarkEnd w:id="18"/>
    </w:p>
    <w:p w14:paraId="63CF4F3E" w14:textId="77777777" w:rsidR="003629B2" w:rsidRPr="00B875C9" w:rsidRDefault="003629B2" w:rsidP="003629B2">
      <w:pPr>
        <w:tabs>
          <w:tab w:val="left" w:pos="0"/>
        </w:tabs>
        <w:rPr>
          <w:szCs w:val="24"/>
        </w:rPr>
      </w:pPr>
    </w:p>
    <w:p w14:paraId="231FE214" w14:textId="77777777" w:rsidR="003629B2" w:rsidRPr="00B875C9" w:rsidRDefault="003629B2" w:rsidP="009853AA">
      <w:pPr>
        <w:numPr>
          <w:ilvl w:val="0"/>
          <w:numId w:val="6"/>
        </w:numPr>
        <w:ind w:left="0" w:firstLine="709"/>
        <w:contextualSpacing/>
      </w:pPr>
      <w:r w:rsidRPr="00B875C9">
        <w:rPr>
          <w:szCs w:val="24"/>
        </w:rPr>
        <w:t xml:space="preserve">Модуль </w:t>
      </w:r>
      <w:r w:rsidRPr="00B875C9">
        <w:t>должен иметь интуитивно-понятный интерфейс и обладать следующими качествами: иметь спокойные цвета, отображать информацию целостно, наглядно и понятно.</w:t>
      </w:r>
    </w:p>
    <w:p w14:paraId="33B9AC23" w14:textId="4BC6889E" w:rsidR="00415D86" w:rsidRPr="00B875C9" w:rsidRDefault="003629B2" w:rsidP="009853AA">
      <w:pPr>
        <w:numPr>
          <w:ilvl w:val="0"/>
          <w:numId w:val="6"/>
        </w:numPr>
        <w:ind w:left="0" w:firstLine="709"/>
        <w:contextualSpacing/>
        <w:rPr>
          <w:szCs w:val="24"/>
        </w:rPr>
      </w:pPr>
      <w:r w:rsidRPr="00B875C9">
        <w:rPr>
          <w:szCs w:val="24"/>
        </w:rPr>
        <w:lastRenderedPageBreak/>
        <w:t>Пользовательский интерфейс должен обеспечивать отображение Модулей, групп и подгрупп, списков документов, отсортированных по дате создания по</w:t>
      </w:r>
      <w:r w:rsidR="00415D86" w:rsidRPr="00B875C9">
        <w:rPr>
          <w:szCs w:val="24"/>
        </w:rPr>
        <w:t xml:space="preserve"> убыванию, состояние документов.</w:t>
      </w:r>
    </w:p>
    <w:p w14:paraId="335401B9" w14:textId="52DAECC2" w:rsidR="003629B2" w:rsidRPr="00B875C9" w:rsidRDefault="003629B2" w:rsidP="009853AA">
      <w:pPr>
        <w:numPr>
          <w:ilvl w:val="0"/>
          <w:numId w:val="6"/>
        </w:numPr>
        <w:ind w:left="0" w:firstLine="709"/>
        <w:contextualSpacing/>
        <w:rPr>
          <w:szCs w:val="24"/>
        </w:rPr>
      </w:pPr>
      <w:r w:rsidRPr="00B875C9">
        <w:rPr>
          <w:szCs w:val="24"/>
        </w:rPr>
        <w:t>Для обеспечения наглядности состояния конкретного документа возможно использование системы выделения цветом или иконками. Функциональное назначение инструментов управления данными должно быть понятно по их надписям, а где это невозможно, то по всплывающим подсказкам.</w:t>
      </w:r>
    </w:p>
    <w:p w14:paraId="38D2F66A" w14:textId="444063C5" w:rsidR="003629B2" w:rsidRPr="00B875C9" w:rsidRDefault="003629B2" w:rsidP="009853AA">
      <w:pPr>
        <w:numPr>
          <w:ilvl w:val="0"/>
          <w:numId w:val="6"/>
        </w:numPr>
        <w:tabs>
          <w:tab w:val="left" w:pos="0"/>
        </w:tabs>
        <w:ind w:left="0" w:firstLine="709"/>
        <w:contextualSpacing/>
        <w:rPr>
          <w:szCs w:val="24"/>
        </w:rPr>
      </w:pPr>
      <w:r w:rsidRPr="00B875C9">
        <w:rPr>
          <w:szCs w:val="24"/>
        </w:rPr>
        <w:t>Обеспечить выделение документов, имеющих просрочку для конкретного пользователя, а также документов, срок рассмотрения которых, срочных документов.</w:t>
      </w:r>
    </w:p>
    <w:p w14:paraId="1044230B" w14:textId="77777777" w:rsidR="003629B2" w:rsidRPr="00B875C9" w:rsidRDefault="003629B2" w:rsidP="003629B2">
      <w:pPr>
        <w:tabs>
          <w:tab w:val="left" w:pos="0"/>
        </w:tabs>
        <w:rPr>
          <w:szCs w:val="24"/>
        </w:rPr>
      </w:pPr>
    </w:p>
    <w:p w14:paraId="1F09372A" w14:textId="77777777" w:rsidR="003629B2" w:rsidRPr="00B875C9" w:rsidRDefault="003629B2" w:rsidP="003629B2">
      <w:pPr>
        <w:keepNext/>
        <w:outlineLvl w:val="1"/>
        <w:rPr>
          <w:rFonts w:cs="Arial"/>
          <w:b/>
          <w:bCs/>
          <w:iCs/>
          <w:szCs w:val="28"/>
        </w:rPr>
      </w:pPr>
      <w:bookmarkStart w:id="19" w:name="_Toc28005425"/>
    </w:p>
    <w:p w14:paraId="3F96068C" w14:textId="77777777" w:rsidR="003629B2" w:rsidRPr="00B875C9" w:rsidRDefault="003629B2" w:rsidP="00106EDF">
      <w:pPr>
        <w:pStyle w:val="2"/>
      </w:pPr>
      <w:bookmarkStart w:id="20" w:name="_Toc33010260"/>
      <w:bookmarkStart w:id="21" w:name="_Toc72650757"/>
      <w:r w:rsidRPr="00B875C9">
        <w:t>9</w:t>
      </w:r>
      <w:r w:rsidRPr="00B875C9">
        <w:tab/>
        <w:t>Требования к аппаратному обеспечению</w:t>
      </w:r>
      <w:bookmarkEnd w:id="19"/>
      <w:bookmarkEnd w:id="20"/>
      <w:bookmarkEnd w:id="21"/>
    </w:p>
    <w:p w14:paraId="7985FCDA" w14:textId="77777777" w:rsidR="003629B2" w:rsidRPr="00B875C9" w:rsidRDefault="003629B2" w:rsidP="003629B2">
      <w:pPr>
        <w:tabs>
          <w:tab w:val="left" w:pos="0"/>
        </w:tabs>
        <w:rPr>
          <w:szCs w:val="24"/>
        </w:rPr>
      </w:pPr>
    </w:p>
    <w:p w14:paraId="244228CA" w14:textId="4BD2BCBD" w:rsidR="003629B2" w:rsidRPr="00B875C9" w:rsidRDefault="003629B2" w:rsidP="009853AA">
      <w:pPr>
        <w:numPr>
          <w:ilvl w:val="0"/>
          <w:numId w:val="7"/>
        </w:numPr>
        <w:tabs>
          <w:tab w:val="left" w:pos="0"/>
        </w:tabs>
        <w:ind w:left="0" w:firstLine="709"/>
        <w:contextualSpacing/>
        <w:rPr>
          <w:szCs w:val="24"/>
        </w:rPr>
      </w:pPr>
      <w:r w:rsidRPr="00B875C9">
        <w:rPr>
          <w:szCs w:val="24"/>
        </w:rPr>
        <w:t>БД должна размещаться на сервере Оренбургэнерго и должна быть доступна на сетевом уровне АУ и производственным отделениям. Доступ к серверу с БД должен быть защищен от несанкционированного доступа.</w:t>
      </w:r>
    </w:p>
    <w:p w14:paraId="19238EF3" w14:textId="77777777" w:rsidR="003629B2" w:rsidRPr="00B875C9" w:rsidRDefault="003629B2" w:rsidP="009853AA">
      <w:pPr>
        <w:numPr>
          <w:ilvl w:val="0"/>
          <w:numId w:val="7"/>
        </w:numPr>
        <w:tabs>
          <w:tab w:val="left" w:pos="0"/>
        </w:tabs>
        <w:ind w:left="0" w:firstLine="709"/>
        <w:contextualSpacing/>
        <w:rPr>
          <w:szCs w:val="24"/>
        </w:rPr>
      </w:pPr>
      <w:r w:rsidRPr="00B875C9">
        <w:rPr>
          <w:szCs w:val="24"/>
        </w:rPr>
        <w:t xml:space="preserve">В качестве СУБД рекомендуется использовать </w:t>
      </w:r>
      <w:r w:rsidRPr="00B875C9">
        <w:rPr>
          <w:szCs w:val="24"/>
          <w:lang w:val="en-US"/>
        </w:rPr>
        <w:t>Microsoft</w:t>
      </w:r>
      <w:r w:rsidRPr="00B875C9">
        <w:rPr>
          <w:szCs w:val="24"/>
        </w:rPr>
        <w:t xml:space="preserve"> </w:t>
      </w:r>
      <w:r w:rsidRPr="00B875C9">
        <w:rPr>
          <w:szCs w:val="24"/>
          <w:lang w:val="en-US"/>
        </w:rPr>
        <w:t>SQL</w:t>
      </w:r>
      <w:r w:rsidRPr="00B875C9">
        <w:rPr>
          <w:szCs w:val="24"/>
        </w:rPr>
        <w:t xml:space="preserve"> </w:t>
      </w:r>
      <w:r w:rsidRPr="00B875C9">
        <w:rPr>
          <w:szCs w:val="24"/>
          <w:lang w:val="en-US"/>
        </w:rPr>
        <w:t>Server</w:t>
      </w:r>
      <w:r w:rsidRPr="00B875C9">
        <w:rPr>
          <w:szCs w:val="24"/>
        </w:rPr>
        <w:t xml:space="preserve"> 2012/2014/2016/2017/2019 редакции </w:t>
      </w:r>
      <w:proofErr w:type="spellStart"/>
      <w:r w:rsidRPr="00B875C9">
        <w:rPr>
          <w:szCs w:val="24"/>
          <w:lang w:val="en-US"/>
        </w:rPr>
        <w:t>Standart</w:t>
      </w:r>
      <w:proofErr w:type="spellEnd"/>
      <w:r w:rsidRPr="00B875C9">
        <w:rPr>
          <w:szCs w:val="24"/>
        </w:rPr>
        <w:t xml:space="preserve"> </w:t>
      </w:r>
      <w:r w:rsidRPr="00B875C9">
        <w:rPr>
          <w:szCs w:val="24"/>
          <w:lang w:val="en-US"/>
        </w:rPr>
        <w:t>Edition</w:t>
      </w:r>
      <w:r w:rsidRPr="00B875C9">
        <w:rPr>
          <w:szCs w:val="24"/>
        </w:rPr>
        <w:t>.</w:t>
      </w:r>
    </w:p>
    <w:p w14:paraId="042FB149" w14:textId="77777777" w:rsidR="003629B2" w:rsidRPr="00B875C9" w:rsidRDefault="003629B2" w:rsidP="009853AA">
      <w:pPr>
        <w:numPr>
          <w:ilvl w:val="0"/>
          <w:numId w:val="7"/>
        </w:numPr>
        <w:tabs>
          <w:tab w:val="left" w:pos="0"/>
        </w:tabs>
        <w:ind w:left="0" w:firstLine="709"/>
        <w:contextualSpacing/>
        <w:rPr>
          <w:szCs w:val="24"/>
        </w:rPr>
      </w:pPr>
      <w:r w:rsidRPr="00B875C9">
        <w:rPr>
          <w:szCs w:val="24"/>
        </w:rPr>
        <w:t xml:space="preserve">Клиентская часть должна быть совместима с ОС </w:t>
      </w:r>
      <w:r w:rsidRPr="00B875C9">
        <w:rPr>
          <w:szCs w:val="24"/>
          <w:lang w:val="en-US"/>
        </w:rPr>
        <w:t>Windows</w:t>
      </w:r>
      <w:r w:rsidRPr="00B875C9">
        <w:rPr>
          <w:szCs w:val="24"/>
        </w:rPr>
        <w:t xml:space="preserve"> 7/8/10 с установленным пакетом </w:t>
      </w:r>
      <w:r w:rsidRPr="00B875C9">
        <w:rPr>
          <w:szCs w:val="24"/>
          <w:lang w:val="en-US"/>
        </w:rPr>
        <w:t>Microsoft</w:t>
      </w:r>
      <w:r w:rsidRPr="00B875C9">
        <w:rPr>
          <w:szCs w:val="24"/>
        </w:rPr>
        <w:t xml:space="preserve"> </w:t>
      </w:r>
      <w:r w:rsidRPr="00B875C9">
        <w:rPr>
          <w:szCs w:val="24"/>
          <w:lang w:val="en-US"/>
        </w:rPr>
        <w:t>Office</w:t>
      </w:r>
      <w:r w:rsidRPr="00B875C9">
        <w:rPr>
          <w:szCs w:val="24"/>
        </w:rPr>
        <w:t xml:space="preserve"> 2010/2013/2016/2019. На компьютере с АРМ должен быть установлен пакет «</w:t>
      </w:r>
      <w:r w:rsidRPr="00B875C9">
        <w:rPr>
          <w:szCs w:val="24"/>
          <w:lang w:val="en-US"/>
        </w:rPr>
        <w:t>PDF</w:t>
      </w:r>
      <w:r w:rsidRPr="00B875C9">
        <w:rPr>
          <w:szCs w:val="24"/>
        </w:rPr>
        <w:t xml:space="preserve"> </w:t>
      </w:r>
      <w:proofErr w:type="spellStart"/>
      <w:r w:rsidRPr="00B875C9">
        <w:rPr>
          <w:szCs w:val="24"/>
          <w:lang w:val="en-US"/>
        </w:rPr>
        <w:t>XChange</w:t>
      </w:r>
      <w:proofErr w:type="spellEnd"/>
      <w:r w:rsidRPr="00B875C9">
        <w:rPr>
          <w:szCs w:val="24"/>
        </w:rPr>
        <w:t xml:space="preserve"> </w:t>
      </w:r>
      <w:r w:rsidRPr="00B875C9">
        <w:rPr>
          <w:szCs w:val="24"/>
          <w:lang w:val="en-US"/>
        </w:rPr>
        <w:t>Editor</w:t>
      </w:r>
      <w:r w:rsidRPr="00B875C9">
        <w:rPr>
          <w:szCs w:val="24"/>
        </w:rPr>
        <w:t xml:space="preserve">» или другой программный продукт, обеспечивающий аналогичный функционал по работе с файлами формата </w:t>
      </w:r>
      <w:r w:rsidRPr="00B875C9">
        <w:rPr>
          <w:szCs w:val="24"/>
          <w:lang w:val="en-US"/>
        </w:rPr>
        <w:t>PDF</w:t>
      </w:r>
      <w:r w:rsidRPr="00B875C9">
        <w:rPr>
          <w:szCs w:val="24"/>
        </w:rPr>
        <w:t>.</w:t>
      </w:r>
    </w:p>
    <w:p w14:paraId="34B0E90E" w14:textId="77777777" w:rsidR="003629B2" w:rsidRPr="00B875C9" w:rsidRDefault="003629B2" w:rsidP="009853AA">
      <w:pPr>
        <w:numPr>
          <w:ilvl w:val="0"/>
          <w:numId w:val="7"/>
        </w:numPr>
        <w:tabs>
          <w:tab w:val="left" w:pos="0"/>
        </w:tabs>
        <w:ind w:left="0" w:firstLine="709"/>
        <w:contextualSpacing/>
        <w:rPr>
          <w:szCs w:val="24"/>
        </w:rPr>
      </w:pPr>
      <w:r w:rsidRPr="00B875C9">
        <w:rPr>
          <w:szCs w:val="24"/>
        </w:rPr>
        <w:t xml:space="preserve">Компьютер пользователя, на котором будет установлено АРМ, должен будет иметь сетевой доступ к БД в рамках локальной вычислительной сети Филиала. Доступ из сети интернет к БД должен быть закрыт.  </w:t>
      </w:r>
    </w:p>
    <w:p w14:paraId="01E98605" w14:textId="77777777" w:rsidR="003629B2" w:rsidRPr="00B875C9" w:rsidRDefault="003629B2" w:rsidP="003629B2">
      <w:pPr>
        <w:tabs>
          <w:tab w:val="left" w:pos="0"/>
        </w:tabs>
        <w:ind w:left="709" w:firstLine="0"/>
        <w:contextualSpacing/>
        <w:rPr>
          <w:szCs w:val="24"/>
        </w:rPr>
      </w:pPr>
    </w:p>
    <w:p w14:paraId="76C72FAD" w14:textId="77777777" w:rsidR="003629B2" w:rsidRPr="00B875C9" w:rsidRDefault="003629B2" w:rsidP="003629B2">
      <w:pPr>
        <w:tabs>
          <w:tab w:val="left" w:pos="0"/>
        </w:tabs>
      </w:pPr>
    </w:p>
    <w:p w14:paraId="527CF317" w14:textId="77777777" w:rsidR="003629B2" w:rsidRPr="00B875C9" w:rsidRDefault="003629B2" w:rsidP="00106EDF">
      <w:pPr>
        <w:pStyle w:val="2"/>
      </w:pPr>
      <w:bookmarkStart w:id="22" w:name="_Toc3274080"/>
      <w:bookmarkStart w:id="23" w:name="_Toc28005426"/>
      <w:bookmarkStart w:id="24" w:name="_Toc33010261"/>
      <w:bookmarkStart w:id="25" w:name="_Toc72650758"/>
      <w:r w:rsidRPr="00B875C9">
        <w:t>10</w:t>
      </w:r>
      <w:r w:rsidRPr="00B875C9">
        <w:tab/>
        <w:t>Требование к надежности и информационной безопасности</w:t>
      </w:r>
      <w:bookmarkEnd w:id="22"/>
      <w:bookmarkEnd w:id="23"/>
      <w:bookmarkEnd w:id="24"/>
      <w:bookmarkEnd w:id="25"/>
    </w:p>
    <w:p w14:paraId="1E8691D9" w14:textId="77777777" w:rsidR="003629B2" w:rsidRPr="00B875C9" w:rsidRDefault="003629B2" w:rsidP="003629B2">
      <w:pPr>
        <w:tabs>
          <w:tab w:val="left" w:pos="0"/>
        </w:tabs>
        <w:rPr>
          <w:b/>
          <w:szCs w:val="26"/>
        </w:rPr>
      </w:pPr>
    </w:p>
    <w:p w14:paraId="2B95F92A" w14:textId="77777777" w:rsidR="003629B2" w:rsidRPr="00B875C9" w:rsidRDefault="003629B2" w:rsidP="009853AA">
      <w:pPr>
        <w:numPr>
          <w:ilvl w:val="0"/>
          <w:numId w:val="8"/>
        </w:numPr>
        <w:tabs>
          <w:tab w:val="left" w:pos="0"/>
        </w:tabs>
        <w:ind w:left="0" w:firstLine="709"/>
        <w:contextualSpacing/>
        <w:rPr>
          <w:szCs w:val="26"/>
        </w:rPr>
      </w:pPr>
      <w:r w:rsidRPr="00B875C9">
        <w:rPr>
          <w:szCs w:val="24"/>
        </w:rPr>
        <w:t>Модуль должен предоставлять в</w:t>
      </w:r>
      <w:r w:rsidRPr="00B875C9">
        <w:rPr>
          <w:szCs w:val="26"/>
        </w:rPr>
        <w:t>озможность одновременной работы множества пользователей для занесения текущий информации со своих рабочих мест.</w:t>
      </w:r>
    </w:p>
    <w:p w14:paraId="3384971A" w14:textId="77777777" w:rsidR="003629B2" w:rsidRPr="00B875C9" w:rsidRDefault="003629B2" w:rsidP="009853AA">
      <w:pPr>
        <w:numPr>
          <w:ilvl w:val="0"/>
          <w:numId w:val="8"/>
        </w:numPr>
        <w:tabs>
          <w:tab w:val="left" w:pos="0"/>
        </w:tabs>
        <w:ind w:left="0" w:firstLine="709"/>
        <w:contextualSpacing/>
      </w:pPr>
      <w:r w:rsidRPr="00B875C9">
        <w:t>Модуль должен обеспечивать разграничение прав и полномочий доступа к данным. Пользователи могут иметь следующие права доступа:</w:t>
      </w:r>
    </w:p>
    <w:p w14:paraId="00A587EE" w14:textId="535EA9C5" w:rsidR="003629B2" w:rsidRPr="00B875C9" w:rsidRDefault="003629B2" w:rsidP="009853AA">
      <w:pPr>
        <w:numPr>
          <w:ilvl w:val="0"/>
          <w:numId w:val="9"/>
        </w:numPr>
        <w:tabs>
          <w:tab w:val="left" w:pos="0"/>
        </w:tabs>
        <w:contextualSpacing/>
      </w:pPr>
      <w:r w:rsidRPr="00B875C9">
        <w:t>просмотр и изменение данных (ведение карточек документа, добавление ЭП);</w:t>
      </w:r>
    </w:p>
    <w:p w14:paraId="695C73E0" w14:textId="77777777" w:rsidR="003629B2" w:rsidRPr="00B875C9" w:rsidRDefault="003629B2" w:rsidP="009853AA">
      <w:pPr>
        <w:numPr>
          <w:ilvl w:val="0"/>
          <w:numId w:val="9"/>
        </w:numPr>
        <w:tabs>
          <w:tab w:val="left" w:pos="0"/>
        </w:tabs>
        <w:contextualSpacing/>
      </w:pPr>
      <w:r w:rsidRPr="00B875C9">
        <w:t>только просмотр информации.</w:t>
      </w:r>
    </w:p>
    <w:p w14:paraId="77C295B0" w14:textId="32DF3699" w:rsidR="003629B2" w:rsidRPr="00B875C9" w:rsidRDefault="003629B2" w:rsidP="009853AA">
      <w:pPr>
        <w:numPr>
          <w:ilvl w:val="0"/>
          <w:numId w:val="8"/>
        </w:numPr>
        <w:tabs>
          <w:tab w:val="left" w:pos="0"/>
        </w:tabs>
        <w:ind w:left="0" w:firstLine="709"/>
        <w:contextualSpacing/>
        <w:rPr>
          <w:szCs w:val="26"/>
        </w:rPr>
      </w:pPr>
      <w:r w:rsidRPr="00B875C9">
        <w:rPr>
          <w:szCs w:val="26"/>
        </w:rPr>
        <w:t xml:space="preserve">Пользователь при работе с АРМ получает доступ к редактированию документов в Модуле, группе и подгруппе, в соответствии с назначенными правами доступа. Если пользователь не имеет права на редактирования карточки документа, то он не имеет права на работу с ЭП в этом документе. </w:t>
      </w:r>
    </w:p>
    <w:p w14:paraId="7EF5748C" w14:textId="77777777" w:rsidR="003629B2" w:rsidRPr="00B875C9" w:rsidRDefault="003629B2" w:rsidP="009853AA">
      <w:pPr>
        <w:numPr>
          <w:ilvl w:val="0"/>
          <w:numId w:val="8"/>
        </w:numPr>
        <w:tabs>
          <w:tab w:val="left" w:pos="0"/>
        </w:tabs>
        <w:ind w:left="0" w:firstLine="709"/>
        <w:contextualSpacing/>
      </w:pPr>
      <w:r w:rsidRPr="00B875C9">
        <w:t>База данных АРМ должна быть обеспечена ежедневным полным резервным копированием. Время восстановления работоспособности АРМ с момента потери/разрушения БД не более 12 часов. Обеспечение резервным копированием информационной системы должно осуществляться специалистами ОВ АСУ ПО «Информэнергосвязь».</w:t>
      </w:r>
    </w:p>
    <w:p w14:paraId="2985298E" w14:textId="77777777" w:rsidR="003629B2" w:rsidRPr="00B875C9" w:rsidRDefault="003629B2" w:rsidP="009853AA">
      <w:pPr>
        <w:numPr>
          <w:ilvl w:val="0"/>
          <w:numId w:val="8"/>
        </w:numPr>
        <w:tabs>
          <w:tab w:val="left" w:pos="0"/>
        </w:tabs>
        <w:ind w:left="0" w:firstLine="709"/>
        <w:contextualSpacing/>
      </w:pPr>
      <w:r w:rsidRPr="00B875C9">
        <w:t xml:space="preserve">Для обеспечения защиты от несанкционированного использования информации доступ к данным должен осуществляться с применением механизма </w:t>
      </w:r>
      <w:r w:rsidRPr="00B875C9">
        <w:lastRenderedPageBreak/>
        <w:t>аутентификации пользователей. Приоритетной является доменная авторизация пользователя.</w:t>
      </w:r>
    </w:p>
    <w:p w14:paraId="7497E873" w14:textId="77777777" w:rsidR="003629B2" w:rsidRPr="00B875C9" w:rsidRDefault="003629B2" w:rsidP="009853AA">
      <w:pPr>
        <w:numPr>
          <w:ilvl w:val="0"/>
          <w:numId w:val="8"/>
        </w:numPr>
        <w:tabs>
          <w:tab w:val="left" w:pos="0"/>
        </w:tabs>
        <w:ind w:left="0" w:firstLine="709"/>
        <w:contextualSpacing/>
      </w:pPr>
      <w:r w:rsidRPr="00B875C9">
        <w:t>Информация о критических атрибутах профиля пользователя (пароли, ключи) храниться в виде, исключающем возможность прямого доступа к ним пользователей, минуя средства АРМ.</w:t>
      </w:r>
    </w:p>
    <w:p w14:paraId="02BD8901" w14:textId="41EE6521" w:rsidR="003629B2" w:rsidRPr="00B875C9" w:rsidRDefault="003629B2" w:rsidP="009853AA">
      <w:pPr>
        <w:numPr>
          <w:ilvl w:val="0"/>
          <w:numId w:val="8"/>
        </w:numPr>
        <w:tabs>
          <w:tab w:val="left" w:pos="0"/>
        </w:tabs>
        <w:ind w:left="0" w:firstLine="709"/>
        <w:contextualSpacing/>
      </w:pPr>
      <w:r w:rsidRPr="00B875C9">
        <w:rPr>
          <w:szCs w:val="24"/>
        </w:rPr>
        <w:t xml:space="preserve">АРМ должно обеспечивать защиту и конфиденциальность </w:t>
      </w:r>
      <w:r w:rsidRPr="00B875C9">
        <w:t>персональных данных работников в соответствии с П-МРСК-27-</w:t>
      </w:r>
      <w:proofErr w:type="gramStart"/>
      <w:r w:rsidRPr="00B875C9">
        <w:t>1502.</w:t>
      </w:r>
      <w:r w:rsidR="008A1D2A" w:rsidRPr="00B875C9">
        <w:t>*</w:t>
      </w:r>
      <w:proofErr w:type="gramEnd"/>
      <w:r w:rsidR="008A1D2A" w:rsidRPr="00B875C9">
        <w:t>*</w:t>
      </w:r>
      <w:r w:rsidRPr="00B875C9">
        <w:t>-</w:t>
      </w:r>
      <w:r w:rsidR="008A1D2A" w:rsidRPr="00B875C9">
        <w:t>**</w:t>
      </w:r>
      <w:r w:rsidRPr="00B875C9">
        <w:t xml:space="preserve"> «Положение об обеспечении безопасности персональных данных при их обработке в информационных системах персональных данных в ПАО «МРСК Волги».</w:t>
      </w:r>
    </w:p>
    <w:p w14:paraId="3C3D9D57" w14:textId="77777777" w:rsidR="003629B2" w:rsidRPr="00B875C9" w:rsidRDefault="003629B2" w:rsidP="003629B2">
      <w:pPr>
        <w:tabs>
          <w:tab w:val="left" w:pos="0"/>
        </w:tabs>
        <w:ind w:left="709" w:firstLine="0"/>
        <w:contextualSpacing/>
      </w:pPr>
    </w:p>
    <w:p w14:paraId="22C9F25E" w14:textId="77777777" w:rsidR="003629B2" w:rsidRPr="00B875C9" w:rsidRDefault="003629B2" w:rsidP="003629B2">
      <w:pPr>
        <w:tabs>
          <w:tab w:val="left" w:pos="0"/>
        </w:tabs>
        <w:ind w:left="709" w:firstLine="0"/>
        <w:contextualSpacing/>
      </w:pPr>
    </w:p>
    <w:p w14:paraId="7237E58B" w14:textId="212EA0F9" w:rsidR="003629B2" w:rsidRPr="00B875C9" w:rsidRDefault="003629B2" w:rsidP="00106EDF">
      <w:pPr>
        <w:pStyle w:val="2"/>
      </w:pPr>
      <w:bookmarkStart w:id="26" w:name="_Toc33010262"/>
      <w:bookmarkStart w:id="27" w:name="_Toc72650759"/>
      <w:r w:rsidRPr="00B875C9">
        <w:t>11</w:t>
      </w:r>
      <w:r w:rsidRPr="00B875C9">
        <w:tab/>
      </w:r>
      <w:bookmarkStart w:id="28" w:name="_Toc33010268"/>
      <w:bookmarkEnd w:id="26"/>
      <w:r w:rsidRPr="00B875C9">
        <w:t>Требования к документированию</w:t>
      </w:r>
      <w:bookmarkEnd w:id="28"/>
      <w:bookmarkEnd w:id="27"/>
    </w:p>
    <w:p w14:paraId="656DFBA8" w14:textId="77777777" w:rsidR="003629B2" w:rsidRPr="00B875C9" w:rsidRDefault="003629B2" w:rsidP="003629B2">
      <w:pPr>
        <w:tabs>
          <w:tab w:val="left" w:pos="993"/>
        </w:tabs>
        <w:contextualSpacing/>
        <w:rPr>
          <w:b/>
          <w:szCs w:val="24"/>
        </w:rPr>
      </w:pPr>
    </w:p>
    <w:p w14:paraId="475C471B" w14:textId="1DC59024" w:rsidR="003629B2" w:rsidRPr="00B875C9" w:rsidRDefault="003629B2" w:rsidP="003629B2">
      <w:pPr>
        <w:tabs>
          <w:tab w:val="left" w:pos="-7371"/>
        </w:tabs>
        <w:contextualSpacing/>
        <w:rPr>
          <w:szCs w:val="24"/>
        </w:rPr>
      </w:pPr>
      <w:r w:rsidRPr="00B875C9">
        <w:rPr>
          <w:szCs w:val="24"/>
        </w:rPr>
        <w:t>12.1</w:t>
      </w:r>
      <w:r w:rsidRPr="00B875C9">
        <w:rPr>
          <w:szCs w:val="24"/>
        </w:rPr>
        <w:tab/>
        <w:t>Для системы на различных стадиях создания должны быть выполнены требования Р-МРСК-30-</w:t>
      </w:r>
      <w:proofErr w:type="gramStart"/>
      <w:r w:rsidRPr="00B875C9">
        <w:rPr>
          <w:szCs w:val="24"/>
        </w:rPr>
        <w:t>2555.*</w:t>
      </w:r>
      <w:proofErr w:type="gramEnd"/>
      <w:r w:rsidRPr="00B875C9">
        <w:rPr>
          <w:szCs w:val="24"/>
        </w:rPr>
        <w:t>*-** и М-МР6/125/ИЭС-05-461.**-**</w:t>
      </w:r>
    </w:p>
    <w:p w14:paraId="3A209FF0" w14:textId="77777777" w:rsidR="003629B2" w:rsidRPr="00B875C9" w:rsidRDefault="003629B2" w:rsidP="003629B2">
      <w:pPr>
        <w:tabs>
          <w:tab w:val="left" w:pos="1134"/>
        </w:tabs>
        <w:contextualSpacing/>
        <w:rPr>
          <w:szCs w:val="24"/>
        </w:rPr>
      </w:pPr>
    </w:p>
    <w:p w14:paraId="10A49ED2" w14:textId="77777777" w:rsidR="003629B2" w:rsidRPr="00B875C9" w:rsidRDefault="003629B2" w:rsidP="003629B2">
      <w:pPr>
        <w:tabs>
          <w:tab w:val="left" w:pos="1134"/>
        </w:tabs>
        <w:contextualSpacing/>
        <w:rPr>
          <w:szCs w:val="24"/>
        </w:rPr>
      </w:pPr>
    </w:p>
    <w:p w14:paraId="166D8F98" w14:textId="77777777" w:rsidR="003629B2" w:rsidRPr="00B875C9" w:rsidRDefault="003629B2" w:rsidP="003629B2"/>
    <w:p w14:paraId="042A81A1" w14:textId="1E2DB8D1" w:rsidR="003629B2" w:rsidRPr="00B875C9" w:rsidRDefault="000455A3" w:rsidP="00106EDF">
      <w:pPr>
        <w:pStyle w:val="2"/>
      </w:pPr>
      <w:bookmarkStart w:id="29" w:name="_Toc33010269"/>
      <w:bookmarkStart w:id="30" w:name="_Toc72650760"/>
      <w:r w:rsidRPr="00B875C9">
        <w:t>12</w:t>
      </w:r>
      <w:r w:rsidR="003629B2" w:rsidRPr="00B875C9">
        <w:tab/>
        <w:t>Плановые сроки разработки</w:t>
      </w:r>
      <w:bookmarkEnd w:id="29"/>
      <w:bookmarkEnd w:id="30"/>
    </w:p>
    <w:p w14:paraId="6DBBB4EF" w14:textId="77777777" w:rsidR="003629B2" w:rsidRPr="00B875C9" w:rsidRDefault="003629B2" w:rsidP="003629B2">
      <w:pPr>
        <w:tabs>
          <w:tab w:val="left" w:pos="1134"/>
        </w:tabs>
        <w:rPr>
          <w:szCs w:val="24"/>
        </w:rPr>
      </w:pPr>
    </w:p>
    <w:p w14:paraId="55191E8C" w14:textId="5397D47E" w:rsidR="003629B2" w:rsidRPr="00B875C9" w:rsidRDefault="008A1D2A" w:rsidP="003629B2">
      <w:pPr>
        <w:rPr>
          <w:szCs w:val="24"/>
        </w:rPr>
      </w:pPr>
      <w:r w:rsidRPr="00B875C9">
        <w:rPr>
          <w:szCs w:val="24"/>
        </w:rPr>
        <w:t>Начало разработки Модуля – __.05</w:t>
      </w:r>
      <w:r w:rsidR="003629B2" w:rsidRPr="00B875C9">
        <w:rPr>
          <w:szCs w:val="24"/>
        </w:rPr>
        <w:t>.202</w:t>
      </w:r>
      <w:r w:rsidRPr="00B875C9">
        <w:rPr>
          <w:szCs w:val="24"/>
        </w:rPr>
        <w:t>1</w:t>
      </w:r>
    </w:p>
    <w:p w14:paraId="3FB5C616" w14:textId="6001669C" w:rsidR="003629B2" w:rsidRPr="00B875C9" w:rsidRDefault="008A1D2A" w:rsidP="003629B2">
      <w:pPr>
        <w:rPr>
          <w:szCs w:val="24"/>
        </w:rPr>
      </w:pPr>
      <w:r w:rsidRPr="00B875C9">
        <w:rPr>
          <w:szCs w:val="24"/>
        </w:rPr>
        <w:t>Окончание разработки Модуля – _</w:t>
      </w:r>
      <w:proofErr w:type="gramStart"/>
      <w:r w:rsidRPr="00B875C9">
        <w:rPr>
          <w:szCs w:val="24"/>
        </w:rPr>
        <w:t>_</w:t>
      </w:r>
      <w:r w:rsidR="003629B2" w:rsidRPr="00B875C9">
        <w:rPr>
          <w:szCs w:val="24"/>
        </w:rPr>
        <w:t>.</w:t>
      </w:r>
      <w:r w:rsidRPr="00B875C9">
        <w:rPr>
          <w:szCs w:val="24"/>
        </w:rPr>
        <w:t>_</w:t>
      </w:r>
      <w:proofErr w:type="gramEnd"/>
      <w:r w:rsidRPr="00B875C9">
        <w:rPr>
          <w:szCs w:val="24"/>
        </w:rPr>
        <w:t>_</w:t>
      </w:r>
      <w:r w:rsidR="003629B2" w:rsidRPr="00B875C9">
        <w:rPr>
          <w:szCs w:val="24"/>
        </w:rPr>
        <w:t>.202</w:t>
      </w:r>
      <w:r w:rsidRPr="00B875C9">
        <w:rPr>
          <w:szCs w:val="24"/>
        </w:rPr>
        <w:t>1</w:t>
      </w:r>
    </w:p>
    <w:p w14:paraId="3B7D230B" w14:textId="3BE77D44" w:rsidR="003629B2" w:rsidRPr="00B875C9" w:rsidRDefault="008A1D2A" w:rsidP="003629B2">
      <w:pPr>
        <w:rPr>
          <w:szCs w:val="24"/>
        </w:rPr>
      </w:pPr>
      <w:r w:rsidRPr="00B875C9">
        <w:rPr>
          <w:szCs w:val="24"/>
        </w:rPr>
        <w:t>Проведение испытаний Модуля – _</w:t>
      </w:r>
      <w:proofErr w:type="gramStart"/>
      <w:r w:rsidRPr="00B875C9">
        <w:rPr>
          <w:szCs w:val="24"/>
        </w:rPr>
        <w:t>_._</w:t>
      </w:r>
      <w:proofErr w:type="gramEnd"/>
      <w:r w:rsidRPr="00B875C9">
        <w:rPr>
          <w:szCs w:val="24"/>
        </w:rPr>
        <w:t>_</w:t>
      </w:r>
      <w:r w:rsidR="003629B2" w:rsidRPr="00B875C9">
        <w:rPr>
          <w:szCs w:val="24"/>
        </w:rPr>
        <w:t>.202</w:t>
      </w:r>
      <w:r w:rsidRPr="00B875C9">
        <w:rPr>
          <w:szCs w:val="24"/>
        </w:rPr>
        <w:t>1</w:t>
      </w:r>
    </w:p>
    <w:p w14:paraId="4AB629CC" w14:textId="5C664DC7" w:rsidR="003629B2" w:rsidRPr="00B875C9" w:rsidRDefault="003629B2" w:rsidP="003629B2">
      <w:pPr>
        <w:rPr>
          <w:szCs w:val="24"/>
        </w:rPr>
      </w:pPr>
      <w:r w:rsidRPr="00B875C9">
        <w:rPr>
          <w:szCs w:val="24"/>
        </w:rPr>
        <w:t>Ввод Модуля в опытную</w:t>
      </w:r>
      <w:r w:rsidR="008A1D2A" w:rsidRPr="00B875C9">
        <w:rPr>
          <w:szCs w:val="24"/>
        </w:rPr>
        <w:t xml:space="preserve"> эксплуатацию – _</w:t>
      </w:r>
      <w:proofErr w:type="gramStart"/>
      <w:r w:rsidR="008A1D2A" w:rsidRPr="00B875C9">
        <w:rPr>
          <w:szCs w:val="24"/>
        </w:rPr>
        <w:t>_._</w:t>
      </w:r>
      <w:proofErr w:type="gramEnd"/>
      <w:r w:rsidR="008A1D2A" w:rsidRPr="00B875C9">
        <w:rPr>
          <w:szCs w:val="24"/>
        </w:rPr>
        <w:t>_</w:t>
      </w:r>
      <w:r w:rsidRPr="00B875C9">
        <w:rPr>
          <w:szCs w:val="24"/>
        </w:rPr>
        <w:t>.202</w:t>
      </w:r>
      <w:r w:rsidR="008A1D2A" w:rsidRPr="00B875C9">
        <w:rPr>
          <w:szCs w:val="24"/>
        </w:rPr>
        <w:t>1</w:t>
      </w:r>
    </w:p>
    <w:p w14:paraId="496E57EB" w14:textId="3E5A8074" w:rsidR="003629B2" w:rsidRPr="003629B2" w:rsidRDefault="003629B2" w:rsidP="003629B2">
      <w:pPr>
        <w:rPr>
          <w:szCs w:val="24"/>
        </w:rPr>
      </w:pPr>
      <w:r w:rsidRPr="00B875C9">
        <w:rPr>
          <w:szCs w:val="24"/>
        </w:rPr>
        <w:t>Ввод Модуля в промыш</w:t>
      </w:r>
      <w:r w:rsidR="008A1D2A" w:rsidRPr="00B875C9">
        <w:rPr>
          <w:szCs w:val="24"/>
        </w:rPr>
        <w:t>ленную эксплуатацию – _</w:t>
      </w:r>
      <w:proofErr w:type="gramStart"/>
      <w:r w:rsidR="008A1D2A" w:rsidRPr="00B875C9">
        <w:rPr>
          <w:szCs w:val="24"/>
        </w:rPr>
        <w:t>_._</w:t>
      </w:r>
      <w:proofErr w:type="gramEnd"/>
      <w:r w:rsidR="008A1D2A" w:rsidRPr="00B875C9">
        <w:rPr>
          <w:szCs w:val="24"/>
        </w:rPr>
        <w:t>_.2021</w:t>
      </w:r>
    </w:p>
    <w:p w14:paraId="63915A94" w14:textId="710D93D5" w:rsidR="00CC7D9B" w:rsidRDefault="00CC7D9B" w:rsidP="00C248A2">
      <w:pPr>
        <w:spacing w:line="259" w:lineRule="auto"/>
        <w:rPr>
          <w:szCs w:val="24"/>
        </w:rPr>
      </w:pPr>
    </w:p>
    <w:p w14:paraId="30ED4E63" w14:textId="77777777" w:rsidR="003629B2" w:rsidRDefault="003629B2" w:rsidP="00C248A2">
      <w:pPr>
        <w:spacing w:line="259" w:lineRule="auto"/>
        <w:rPr>
          <w:szCs w:val="24"/>
        </w:rPr>
      </w:pPr>
    </w:p>
    <w:p w14:paraId="736C07F9" w14:textId="4698A7E7" w:rsidR="00CC7D9B" w:rsidRDefault="00CC7D9B" w:rsidP="00C248A2">
      <w:pPr>
        <w:spacing w:line="259" w:lineRule="auto"/>
        <w:rPr>
          <w:szCs w:val="24"/>
        </w:rPr>
      </w:pPr>
    </w:p>
    <w:bookmarkEnd w:id="0"/>
    <w:p w14:paraId="13AAAD70" w14:textId="77777777" w:rsidR="002B4D82" w:rsidRDefault="002B4D82" w:rsidP="009D4719">
      <w:pPr>
        <w:tabs>
          <w:tab w:val="left" w:pos="993"/>
          <w:tab w:val="left" w:pos="1134"/>
        </w:tabs>
        <w:rPr>
          <w:b/>
          <w:szCs w:val="24"/>
        </w:rPr>
      </w:pPr>
    </w:p>
    <w:p w14:paraId="15CC6400" w14:textId="77777777" w:rsidR="002B4D82" w:rsidRDefault="002B4D82" w:rsidP="009D4719">
      <w:pPr>
        <w:spacing w:after="160" w:line="259" w:lineRule="auto"/>
        <w:jc w:val="left"/>
        <w:rPr>
          <w:b/>
          <w:szCs w:val="24"/>
        </w:rPr>
      </w:pPr>
      <w:r>
        <w:rPr>
          <w:b/>
          <w:szCs w:val="24"/>
        </w:rPr>
        <w:br w:type="page"/>
      </w:r>
    </w:p>
    <w:p w14:paraId="5D252452" w14:textId="77777777" w:rsidR="00110544" w:rsidRPr="0021587C" w:rsidRDefault="00110544" w:rsidP="0033594A">
      <w:pPr>
        <w:pStyle w:val="2"/>
        <w:ind w:firstLine="0"/>
        <w:jc w:val="center"/>
      </w:pPr>
      <w:bookmarkStart w:id="31" w:name="_Toc32395287"/>
      <w:bookmarkStart w:id="32" w:name="_Toc72650761"/>
      <w:r w:rsidRPr="0021587C">
        <w:lastRenderedPageBreak/>
        <w:t>Лист согласования</w:t>
      </w:r>
      <w:bookmarkEnd w:id="31"/>
      <w:bookmarkEnd w:id="32"/>
    </w:p>
    <w:p w14:paraId="74EF5333" w14:textId="77777777" w:rsidR="00110544" w:rsidRPr="0021587C" w:rsidRDefault="00110544" w:rsidP="002B4D82">
      <w:pPr>
        <w:ind w:firstLine="0"/>
        <w:jc w:val="center"/>
        <w:rPr>
          <w:szCs w:val="24"/>
        </w:rPr>
      </w:pPr>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572"/>
        <w:gridCol w:w="3130"/>
        <w:gridCol w:w="1701"/>
        <w:gridCol w:w="1701"/>
        <w:gridCol w:w="1701"/>
      </w:tblGrid>
      <w:tr w:rsidR="00F90987" w:rsidRPr="00BB625A" w14:paraId="5B282688" w14:textId="77777777" w:rsidTr="0033594A">
        <w:trPr>
          <w:trHeight w:val="417"/>
          <w:jc w:val="center"/>
        </w:trPr>
        <w:tc>
          <w:tcPr>
            <w:tcW w:w="1572" w:type="dxa"/>
            <w:vMerge w:val="restart"/>
            <w:vAlign w:val="center"/>
          </w:tcPr>
          <w:p w14:paraId="1C57BD92" w14:textId="77777777" w:rsidR="00F90987" w:rsidRPr="00BB625A" w:rsidRDefault="00F90987" w:rsidP="002B4D82">
            <w:pPr>
              <w:ind w:firstLine="0"/>
              <w:jc w:val="center"/>
              <w:rPr>
                <w:szCs w:val="24"/>
              </w:rPr>
            </w:pPr>
            <w:r w:rsidRPr="00BB625A">
              <w:rPr>
                <w:szCs w:val="24"/>
              </w:rPr>
              <w:t>Согласовано</w:t>
            </w:r>
          </w:p>
        </w:tc>
        <w:tc>
          <w:tcPr>
            <w:tcW w:w="4831" w:type="dxa"/>
            <w:gridSpan w:val="2"/>
            <w:vAlign w:val="center"/>
          </w:tcPr>
          <w:p w14:paraId="6D104F32" w14:textId="77777777" w:rsidR="00F90987" w:rsidRPr="00BB625A" w:rsidRDefault="00F90987" w:rsidP="002B4D82">
            <w:pPr>
              <w:ind w:firstLine="0"/>
              <w:jc w:val="center"/>
              <w:rPr>
                <w:szCs w:val="24"/>
              </w:rPr>
            </w:pPr>
            <w:r w:rsidRPr="00BB625A">
              <w:rPr>
                <w:szCs w:val="24"/>
              </w:rPr>
              <w:t>Согласующий</w:t>
            </w:r>
          </w:p>
        </w:tc>
        <w:tc>
          <w:tcPr>
            <w:tcW w:w="1701" w:type="dxa"/>
            <w:vMerge w:val="restart"/>
          </w:tcPr>
          <w:p w14:paraId="25BB241B" w14:textId="77777777" w:rsidR="00F90987" w:rsidRDefault="00F90987" w:rsidP="002B4D82">
            <w:pPr>
              <w:ind w:firstLine="0"/>
              <w:jc w:val="center"/>
              <w:rPr>
                <w:szCs w:val="24"/>
              </w:rPr>
            </w:pPr>
          </w:p>
          <w:p w14:paraId="1764EBDD" w14:textId="77777777" w:rsidR="00F90987" w:rsidRPr="00BB625A" w:rsidRDefault="00F90987" w:rsidP="002B4D82">
            <w:pPr>
              <w:ind w:firstLine="0"/>
              <w:jc w:val="center"/>
              <w:rPr>
                <w:szCs w:val="24"/>
              </w:rPr>
            </w:pPr>
            <w:r>
              <w:rPr>
                <w:szCs w:val="24"/>
              </w:rPr>
              <w:t>Дата</w:t>
            </w:r>
          </w:p>
        </w:tc>
        <w:tc>
          <w:tcPr>
            <w:tcW w:w="1701" w:type="dxa"/>
            <w:vMerge w:val="restart"/>
          </w:tcPr>
          <w:p w14:paraId="15B93EC7" w14:textId="77777777" w:rsidR="00F90987" w:rsidRPr="00BB625A" w:rsidRDefault="00F90987" w:rsidP="002B4D82">
            <w:pPr>
              <w:ind w:firstLine="0"/>
              <w:jc w:val="center"/>
              <w:rPr>
                <w:szCs w:val="24"/>
              </w:rPr>
            </w:pPr>
          </w:p>
          <w:p w14:paraId="7EAA0253" w14:textId="77777777" w:rsidR="00F90987" w:rsidRPr="00BB625A" w:rsidRDefault="00F90987" w:rsidP="002B4D82">
            <w:pPr>
              <w:ind w:firstLine="0"/>
              <w:jc w:val="center"/>
              <w:rPr>
                <w:szCs w:val="24"/>
              </w:rPr>
            </w:pPr>
            <w:r w:rsidRPr="00BB625A">
              <w:rPr>
                <w:szCs w:val="24"/>
              </w:rPr>
              <w:t>Подпись</w:t>
            </w:r>
          </w:p>
        </w:tc>
      </w:tr>
      <w:tr w:rsidR="00F90987" w:rsidRPr="00BB625A" w14:paraId="23943D26" w14:textId="77777777" w:rsidTr="0033594A">
        <w:trPr>
          <w:trHeight w:val="320"/>
          <w:jc w:val="center"/>
        </w:trPr>
        <w:tc>
          <w:tcPr>
            <w:tcW w:w="1572" w:type="dxa"/>
            <w:vMerge/>
            <w:vAlign w:val="center"/>
          </w:tcPr>
          <w:p w14:paraId="2E5B1D54" w14:textId="77777777" w:rsidR="00F90987" w:rsidRPr="00BB625A" w:rsidRDefault="00F90987" w:rsidP="002B4D82">
            <w:pPr>
              <w:ind w:firstLine="0"/>
              <w:jc w:val="center"/>
              <w:rPr>
                <w:szCs w:val="24"/>
              </w:rPr>
            </w:pPr>
          </w:p>
        </w:tc>
        <w:tc>
          <w:tcPr>
            <w:tcW w:w="3130" w:type="dxa"/>
            <w:vAlign w:val="center"/>
          </w:tcPr>
          <w:p w14:paraId="7880E4E5" w14:textId="77777777" w:rsidR="00F90987" w:rsidRPr="00BB625A" w:rsidRDefault="00F90987" w:rsidP="002B4D82">
            <w:pPr>
              <w:ind w:firstLine="0"/>
              <w:jc w:val="center"/>
              <w:rPr>
                <w:szCs w:val="24"/>
              </w:rPr>
            </w:pPr>
            <w:r w:rsidRPr="00BB625A">
              <w:rPr>
                <w:szCs w:val="24"/>
              </w:rPr>
              <w:t>Должность, структурное подразделение</w:t>
            </w:r>
          </w:p>
        </w:tc>
        <w:tc>
          <w:tcPr>
            <w:tcW w:w="1701" w:type="dxa"/>
            <w:vAlign w:val="center"/>
          </w:tcPr>
          <w:p w14:paraId="03DA2D0A" w14:textId="77777777" w:rsidR="00F90987" w:rsidRPr="00BB625A" w:rsidRDefault="00F90987" w:rsidP="002B4D82">
            <w:pPr>
              <w:ind w:firstLine="0"/>
              <w:jc w:val="center"/>
              <w:rPr>
                <w:szCs w:val="24"/>
              </w:rPr>
            </w:pPr>
            <w:r w:rsidRPr="00BB625A">
              <w:rPr>
                <w:szCs w:val="24"/>
              </w:rPr>
              <w:t>Ф.И.О.</w:t>
            </w:r>
          </w:p>
        </w:tc>
        <w:tc>
          <w:tcPr>
            <w:tcW w:w="1701" w:type="dxa"/>
            <w:vMerge/>
          </w:tcPr>
          <w:p w14:paraId="63FE983F" w14:textId="77777777" w:rsidR="00F90987" w:rsidRPr="00BB625A" w:rsidRDefault="00F90987" w:rsidP="002B4D82">
            <w:pPr>
              <w:ind w:firstLine="0"/>
              <w:jc w:val="center"/>
              <w:rPr>
                <w:b/>
                <w:szCs w:val="24"/>
              </w:rPr>
            </w:pPr>
          </w:p>
        </w:tc>
        <w:tc>
          <w:tcPr>
            <w:tcW w:w="1701" w:type="dxa"/>
            <w:vMerge/>
          </w:tcPr>
          <w:p w14:paraId="39238AE5" w14:textId="77777777" w:rsidR="00F90987" w:rsidRPr="00BB625A" w:rsidRDefault="00F90987" w:rsidP="002B4D82">
            <w:pPr>
              <w:ind w:firstLine="0"/>
              <w:jc w:val="center"/>
              <w:rPr>
                <w:b/>
                <w:szCs w:val="24"/>
              </w:rPr>
            </w:pPr>
          </w:p>
        </w:tc>
      </w:tr>
      <w:tr w:rsidR="00F90987" w:rsidRPr="00BB625A" w14:paraId="2BE4C35E" w14:textId="77777777" w:rsidTr="0033594A">
        <w:trPr>
          <w:trHeight w:val="510"/>
          <w:jc w:val="center"/>
        </w:trPr>
        <w:tc>
          <w:tcPr>
            <w:tcW w:w="1572" w:type="dxa"/>
            <w:vMerge/>
            <w:vAlign w:val="center"/>
          </w:tcPr>
          <w:p w14:paraId="08FA9900" w14:textId="77777777" w:rsidR="00F90987" w:rsidRPr="00BB625A" w:rsidRDefault="00F90987" w:rsidP="002B4D82">
            <w:pPr>
              <w:ind w:firstLine="0"/>
              <w:jc w:val="center"/>
              <w:rPr>
                <w:szCs w:val="24"/>
              </w:rPr>
            </w:pPr>
          </w:p>
        </w:tc>
        <w:tc>
          <w:tcPr>
            <w:tcW w:w="3130" w:type="dxa"/>
            <w:vAlign w:val="center"/>
          </w:tcPr>
          <w:p w14:paraId="10CC3F56" w14:textId="77777777" w:rsidR="0033594A" w:rsidRDefault="00F90987" w:rsidP="002B4D82">
            <w:pPr>
              <w:ind w:firstLine="0"/>
              <w:jc w:val="center"/>
              <w:rPr>
                <w:szCs w:val="24"/>
              </w:rPr>
            </w:pPr>
            <w:r w:rsidRPr="00BB625A">
              <w:rPr>
                <w:szCs w:val="24"/>
              </w:rPr>
              <w:t>Директор</w:t>
            </w:r>
          </w:p>
          <w:p w14:paraId="06A691C6" w14:textId="77777777" w:rsidR="00F90987" w:rsidRPr="00BB625A" w:rsidRDefault="00F90987" w:rsidP="0033594A">
            <w:pPr>
              <w:ind w:firstLine="0"/>
              <w:jc w:val="center"/>
              <w:rPr>
                <w:szCs w:val="24"/>
              </w:rPr>
            </w:pPr>
            <w:r w:rsidRPr="00BB625A">
              <w:rPr>
                <w:szCs w:val="24"/>
              </w:rPr>
              <w:t xml:space="preserve">ПО </w:t>
            </w:r>
            <w:r>
              <w:rPr>
                <w:szCs w:val="24"/>
              </w:rPr>
              <w:t>«Информ</w:t>
            </w:r>
            <w:r w:rsidRPr="00BB625A">
              <w:rPr>
                <w:szCs w:val="24"/>
              </w:rPr>
              <w:t>энергосвязь»</w:t>
            </w:r>
          </w:p>
        </w:tc>
        <w:tc>
          <w:tcPr>
            <w:tcW w:w="1701" w:type="dxa"/>
            <w:vAlign w:val="center"/>
          </w:tcPr>
          <w:p w14:paraId="3F331001" w14:textId="77777777" w:rsidR="00F90987" w:rsidRPr="00BB625A" w:rsidRDefault="00F90987" w:rsidP="002B4D82">
            <w:pPr>
              <w:ind w:firstLine="0"/>
              <w:jc w:val="center"/>
              <w:rPr>
                <w:szCs w:val="24"/>
              </w:rPr>
            </w:pPr>
            <w:r w:rsidRPr="00BB625A">
              <w:rPr>
                <w:szCs w:val="24"/>
              </w:rPr>
              <w:t>Ю.Я. Лайс</w:t>
            </w:r>
          </w:p>
        </w:tc>
        <w:tc>
          <w:tcPr>
            <w:tcW w:w="1701" w:type="dxa"/>
            <w:vAlign w:val="center"/>
          </w:tcPr>
          <w:p w14:paraId="24F9BD3F" w14:textId="77777777" w:rsidR="00F90987" w:rsidRPr="00BB625A" w:rsidRDefault="00F90987" w:rsidP="002B4D82">
            <w:pPr>
              <w:ind w:firstLine="0"/>
              <w:jc w:val="center"/>
              <w:rPr>
                <w:b/>
                <w:szCs w:val="24"/>
              </w:rPr>
            </w:pPr>
          </w:p>
        </w:tc>
        <w:tc>
          <w:tcPr>
            <w:tcW w:w="1701" w:type="dxa"/>
            <w:vAlign w:val="center"/>
          </w:tcPr>
          <w:p w14:paraId="1BDDED49" w14:textId="77777777" w:rsidR="00F90987" w:rsidRPr="00BB625A" w:rsidRDefault="00F90987" w:rsidP="002B4D82">
            <w:pPr>
              <w:ind w:firstLine="0"/>
              <w:jc w:val="center"/>
              <w:rPr>
                <w:b/>
                <w:szCs w:val="24"/>
              </w:rPr>
            </w:pPr>
          </w:p>
        </w:tc>
      </w:tr>
      <w:tr w:rsidR="00F90987" w:rsidRPr="00BB625A" w14:paraId="4F8876B6" w14:textId="77777777" w:rsidTr="0033594A">
        <w:trPr>
          <w:trHeight w:val="510"/>
          <w:jc w:val="center"/>
        </w:trPr>
        <w:tc>
          <w:tcPr>
            <w:tcW w:w="1572" w:type="dxa"/>
            <w:vMerge/>
            <w:vAlign w:val="center"/>
          </w:tcPr>
          <w:p w14:paraId="0227A952" w14:textId="77777777" w:rsidR="00F90987" w:rsidRPr="00BB625A" w:rsidRDefault="00F90987" w:rsidP="002B4D82">
            <w:pPr>
              <w:ind w:firstLine="0"/>
              <w:jc w:val="center"/>
              <w:rPr>
                <w:szCs w:val="24"/>
              </w:rPr>
            </w:pPr>
          </w:p>
        </w:tc>
        <w:tc>
          <w:tcPr>
            <w:tcW w:w="3130" w:type="dxa"/>
            <w:vAlign w:val="center"/>
          </w:tcPr>
          <w:p w14:paraId="46975CCC" w14:textId="77777777" w:rsidR="00F90987" w:rsidRPr="00BB625A" w:rsidRDefault="0033594A" w:rsidP="0033594A">
            <w:pPr>
              <w:ind w:firstLine="0"/>
              <w:jc w:val="center"/>
              <w:rPr>
                <w:szCs w:val="24"/>
              </w:rPr>
            </w:pPr>
            <w:r>
              <w:rPr>
                <w:szCs w:val="24"/>
              </w:rPr>
              <w:t xml:space="preserve">Начальник </w:t>
            </w:r>
            <w:proofErr w:type="spellStart"/>
            <w:r>
              <w:rPr>
                <w:szCs w:val="24"/>
              </w:rPr>
              <w:t>УКиТ</w:t>
            </w:r>
            <w:proofErr w:type="spellEnd"/>
            <w:r>
              <w:rPr>
                <w:szCs w:val="24"/>
              </w:rPr>
              <w:t xml:space="preserve"> АСУ</w:t>
            </w:r>
          </w:p>
        </w:tc>
        <w:tc>
          <w:tcPr>
            <w:tcW w:w="1701" w:type="dxa"/>
            <w:vAlign w:val="center"/>
          </w:tcPr>
          <w:p w14:paraId="37CFC5D2" w14:textId="77777777" w:rsidR="00F90987" w:rsidRPr="00BB625A" w:rsidRDefault="0033594A" w:rsidP="002B4D82">
            <w:pPr>
              <w:ind w:firstLine="0"/>
              <w:jc w:val="center"/>
              <w:rPr>
                <w:szCs w:val="24"/>
              </w:rPr>
            </w:pPr>
            <w:r>
              <w:rPr>
                <w:szCs w:val="24"/>
              </w:rPr>
              <w:t>М.П. Репин</w:t>
            </w:r>
          </w:p>
        </w:tc>
        <w:tc>
          <w:tcPr>
            <w:tcW w:w="1701" w:type="dxa"/>
            <w:vAlign w:val="center"/>
          </w:tcPr>
          <w:p w14:paraId="38E4CD40" w14:textId="77777777" w:rsidR="00F90987" w:rsidRPr="00BB625A" w:rsidRDefault="00F90987" w:rsidP="002B4D82">
            <w:pPr>
              <w:ind w:firstLine="0"/>
              <w:jc w:val="center"/>
              <w:rPr>
                <w:b/>
                <w:szCs w:val="24"/>
              </w:rPr>
            </w:pPr>
          </w:p>
        </w:tc>
        <w:tc>
          <w:tcPr>
            <w:tcW w:w="1701" w:type="dxa"/>
            <w:vAlign w:val="center"/>
          </w:tcPr>
          <w:p w14:paraId="3CA2E06C" w14:textId="77777777" w:rsidR="00F90987" w:rsidRPr="00BB625A" w:rsidRDefault="00F90987" w:rsidP="002B4D82">
            <w:pPr>
              <w:ind w:firstLine="0"/>
              <w:jc w:val="center"/>
              <w:rPr>
                <w:b/>
                <w:szCs w:val="24"/>
              </w:rPr>
            </w:pPr>
          </w:p>
        </w:tc>
      </w:tr>
      <w:tr w:rsidR="00F90987" w:rsidRPr="00BB625A" w14:paraId="01245737" w14:textId="77777777" w:rsidTr="0033594A">
        <w:trPr>
          <w:trHeight w:val="510"/>
          <w:jc w:val="center"/>
        </w:trPr>
        <w:tc>
          <w:tcPr>
            <w:tcW w:w="1572" w:type="dxa"/>
            <w:vMerge/>
            <w:vAlign w:val="center"/>
          </w:tcPr>
          <w:p w14:paraId="413EF80A" w14:textId="77777777" w:rsidR="00F90987" w:rsidRPr="00BB625A" w:rsidRDefault="00F90987" w:rsidP="002B4D82">
            <w:pPr>
              <w:ind w:firstLine="0"/>
              <w:jc w:val="center"/>
              <w:rPr>
                <w:szCs w:val="24"/>
              </w:rPr>
            </w:pPr>
          </w:p>
        </w:tc>
        <w:tc>
          <w:tcPr>
            <w:tcW w:w="3130" w:type="dxa"/>
            <w:vAlign w:val="center"/>
          </w:tcPr>
          <w:p w14:paraId="27BE5BE5" w14:textId="77777777" w:rsidR="00F90987" w:rsidRPr="00BB625A" w:rsidRDefault="0033594A" w:rsidP="002B4D82">
            <w:pPr>
              <w:ind w:firstLine="0"/>
              <w:jc w:val="center"/>
              <w:rPr>
                <w:szCs w:val="24"/>
              </w:rPr>
            </w:pPr>
            <w:r>
              <w:rPr>
                <w:szCs w:val="24"/>
              </w:rPr>
              <w:t>Начальник УБ</w:t>
            </w:r>
          </w:p>
        </w:tc>
        <w:tc>
          <w:tcPr>
            <w:tcW w:w="1701" w:type="dxa"/>
            <w:vAlign w:val="center"/>
          </w:tcPr>
          <w:p w14:paraId="4CD825E0" w14:textId="77777777" w:rsidR="00F90987" w:rsidRPr="00BB625A" w:rsidRDefault="0033594A" w:rsidP="002B4D82">
            <w:pPr>
              <w:ind w:firstLine="0"/>
              <w:jc w:val="center"/>
              <w:rPr>
                <w:szCs w:val="24"/>
              </w:rPr>
            </w:pPr>
            <w:r>
              <w:rPr>
                <w:szCs w:val="24"/>
              </w:rPr>
              <w:t>К.П. Жданов</w:t>
            </w:r>
          </w:p>
        </w:tc>
        <w:tc>
          <w:tcPr>
            <w:tcW w:w="1701" w:type="dxa"/>
            <w:vAlign w:val="center"/>
          </w:tcPr>
          <w:p w14:paraId="1B31D95F" w14:textId="77777777" w:rsidR="00F90987" w:rsidRPr="00BB625A" w:rsidRDefault="00F90987" w:rsidP="002B4D82">
            <w:pPr>
              <w:ind w:firstLine="0"/>
              <w:jc w:val="center"/>
              <w:rPr>
                <w:b/>
                <w:szCs w:val="24"/>
              </w:rPr>
            </w:pPr>
          </w:p>
        </w:tc>
        <w:tc>
          <w:tcPr>
            <w:tcW w:w="1701" w:type="dxa"/>
            <w:vAlign w:val="center"/>
          </w:tcPr>
          <w:p w14:paraId="626CC091" w14:textId="77777777" w:rsidR="00F90987" w:rsidRPr="00BB625A" w:rsidRDefault="00F90987" w:rsidP="002B4D82">
            <w:pPr>
              <w:ind w:firstLine="0"/>
              <w:jc w:val="center"/>
              <w:rPr>
                <w:b/>
                <w:szCs w:val="24"/>
              </w:rPr>
            </w:pPr>
          </w:p>
        </w:tc>
      </w:tr>
      <w:tr w:rsidR="008A1D2A" w:rsidRPr="00BB625A" w14:paraId="4E2B0A43" w14:textId="77777777" w:rsidTr="0033594A">
        <w:trPr>
          <w:trHeight w:val="510"/>
          <w:jc w:val="center"/>
        </w:trPr>
        <w:tc>
          <w:tcPr>
            <w:tcW w:w="1572" w:type="dxa"/>
            <w:vMerge/>
            <w:vAlign w:val="center"/>
          </w:tcPr>
          <w:p w14:paraId="17AF66DA" w14:textId="77777777" w:rsidR="008A1D2A" w:rsidRPr="00BB625A" w:rsidRDefault="008A1D2A" w:rsidP="002B4D82">
            <w:pPr>
              <w:ind w:firstLine="0"/>
              <w:jc w:val="center"/>
              <w:rPr>
                <w:szCs w:val="24"/>
              </w:rPr>
            </w:pPr>
          </w:p>
        </w:tc>
        <w:tc>
          <w:tcPr>
            <w:tcW w:w="3130" w:type="dxa"/>
            <w:vAlign w:val="center"/>
          </w:tcPr>
          <w:p w14:paraId="3F096AE0" w14:textId="32735F5E" w:rsidR="008A1D2A" w:rsidRDefault="008A1D2A" w:rsidP="002B4D82">
            <w:pPr>
              <w:ind w:firstLine="0"/>
              <w:jc w:val="center"/>
              <w:rPr>
                <w:szCs w:val="24"/>
              </w:rPr>
            </w:pPr>
            <w:r>
              <w:rPr>
                <w:szCs w:val="24"/>
              </w:rPr>
              <w:t>Начальник ОМК</w:t>
            </w:r>
          </w:p>
        </w:tc>
        <w:tc>
          <w:tcPr>
            <w:tcW w:w="1701" w:type="dxa"/>
            <w:vAlign w:val="center"/>
          </w:tcPr>
          <w:p w14:paraId="6755D742" w14:textId="2CF1EFA1" w:rsidR="008A1D2A" w:rsidRDefault="008A1D2A" w:rsidP="002B4D82">
            <w:pPr>
              <w:ind w:firstLine="0"/>
              <w:jc w:val="center"/>
              <w:rPr>
                <w:szCs w:val="24"/>
              </w:rPr>
            </w:pPr>
            <w:r>
              <w:rPr>
                <w:szCs w:val="24"/>
              </w:rPr>
              <w:t>Н.А. Корнева</w:t>
            </w:r>
          </w:p>
        </w:tc>
        <w:tc>
          <w:tcPr>
            <w:tcW w:w="1701" w:type="dxa"/>
            <w:vAlign w:val="center"/>
          </w:tcPr>
          <w:p w14:paraId="632FEE8B" w14:textId="77777777" w:rsidR="008A1D2A" w:rsidRPr="00BB625A" w:rsidRDefault="008A1D2A" w:rsidP="002B4D82">
            <w:pPr>
              <w:ind w:firstLine="0"/>
              <w:jc w:val="center"/>
              <w:rPr>
                <w:b/>
                <w:szCs w:val="24"/>
              </w:rPr>
            </w:pPr>
          </w:p>
        </w:tc>
        <w:tc>
          <w:tcPr>
            <w:tcW w:w="1701" w:type="dxa"/>
            <w:vAlign w:val="center"/>
          </w:tcPr>
          <w:p w14:paraId="40DF3618" w14:textId="77777777" w:rsidR="008A1D2A" w:rsidRPr="00BB625A" w:rsidRDefault="008A1D2A" w:rsidP="002B4D82">
            <w:pPr>
              <w:ind w:firstLine="0"/>
              <w:jc w:val="center"/>
              <w:rPr>
                <w:b/>
                <w:szCs w:val="24"/>
              </w:rPr>
            </w:pPr>
          </w:p>
        </w:tc>
      </w:tr>
      <w:tr w:rsidR="008A1D2A" w:rsidRPr="00BB625A" w14:paraId="2D257DB9" w14:textId="77777777" w:rsidTr="0033594A">
        <w:trPr>
          <w:trHeight w:val="510"/>
          <w:jc w:val="center"/>
        </w:trPr>
        <w:tc>
          <w:tcPr>
            <w:tcW w:w="1572" w:type="dxa"/>
            <w:vMerge/>
            <w:vAlign w:val="center"/>
          </w:tcPr>
          <w:p w14:paraId="6A3298F8" w14:textId="77777777" w:rsidR="008A1D2A" w:rsidRPr="00BB625A" w:rsidRDefault="008A1D2A" w:rsidP="008A1D2A">
            <w:pPr>
              <w:ind w:firstLine="0"/>
              <w:jc w:val="center"/>
              <w:rPr>
                <w:b/>
                <w:szCs w:val="24"/>
              </w:rPr>
            </w:pPr>
          </w:p>
        </w:tc>
        <w:tc>
          <w:tcPr>
            <w:tcW w:w="3130" w:type="dxa"/>
            <w:vAlign w:val="center"/>
          </w:tcPr>
          <w:p w14:paraId="32234095" w14:textId="30CBAC05" w:rsidR="008A1D2A" w:rsidRPr="0023132A" w:rsidRDefault="008A1D2A" w:rsidP="008A1D2A">
            <w:pPr>
              <w:ind w:firstLine="0"/>
              <w:jc w:val="center"/>
              <w:rPr>
                <w:szCs w:val="24"/>
              </w:rPr>
            </w:pPr>
            <w:r>
              <w:rPr>
                <w:szCs w:val="24"/>
              </w:rPr>
              <w:t xml:space="preserve">Начальник </w:t>
            </w:r>
            <w:proofErr w:type="spellStart"/>
            <w:r>
              <w:rPr>
                <w:szCs w:val="24"/>
              </w:rPr>
              <w:t>ОДиКИ</w:t>
            </w:r>
            <w:proofErr w:type="spellEnd"/>
          </w:p>
        </w:tc>
        <w:tc>
          <w:tcPr>
            <w:tcW w:w="1701" w:type="dxa"/>
            <w:vAlign w:val="center"/>
          </w:tcPr>
          <w:p w14:paraId="0D7154F2" w14:textId="109300FA" w:rsidR="008A1D2A" w:rsidRPr="00F90987" w:rsidRDefault="008A1D2A" w:rsidP="008A1D2A">
            <w:pPr>
              <w:ind w:firstLine="0"/>
              <w:jc w:val="center"/>
              <w:rPr>
                <w:szCs w:val="24"/>
              </w:rPr>
            </w:pPr>
            <w:r>
              <w:rPr>
                <w:szCs w:val="24"/>
              </w:rPr>
              <w:t>М.А. Липова</w:t>
            </w:r>
          </w:p>
        </w:tc>
        <w:tc>
          <w:tcPr>
            <w:tcW w:w="1701" w:type="dxa"/>
            <w:vAlign w:val="center"/>
          </w:tcPr>
          <w:p w14:paraId="4FD47FF6" w14:textId="77777777" w:rsidR="008A1D2A" w:rsidRPr="00BB625A" w:rsidRDefault="008A1D2A" w:rsidP="008A1D2A">
            <w:pPr>
              <w:ind w:firstLine="0"/>
              <w:jc w:val="center"/>
              <w:rPr>
                <w:b/>
                <w:szCs w:val="24"/>
              </w:rPr>
            </w:pPr>
          </w:p>
        </w:tc>
        <w:tc>
          <w:tcPr>
            <w:tcW w:w="1701" w:type="dxa"/>
            <w:vAlign w:val="center"/>
          </w:tcPr>
          <w:p w14:paraId="263DD51D" w14:textId="77777777" w:rsidR="008A1D2A" w:rsidRPr="00BB625A" w:rsidRDefault="008A1D2A" w:rsidP="008A1D2A">
            <w:pPr>
              <w:ind w:firstLine="0"/>
              <w:jc w:val="center"/>
              <w:rPr>
                <w:b/>
                <w:szCs w:val="24"/>
              </w:rPr>
            </w:pPr>
          </w:p>
        </w:tc>
      </w:tr>
      <w:tr w:rsidR="008A1D2A" w:rsidRPr="00BB625A" w14:paraId="3AAF7FFC" w14:textId="77777777" w:rsidTr="0033594A">
        <w:trPr>
          <w:trHeight w:val="510"/>
          <w:jc w:val="center"/>
        </w:trPr>
        <w:tc>
          <w:tcPr>
            <w:tcW w:w="1572" w:type="dxa"/>
            <w:vMerge/>
            <w:vAlign w:val="center"/>
          </w:tcPr>
          <w:p w14:paraId="1254E0ED" w14:textId="77777777" w:rsidR="008A1D2A" w:rsidRPr="00BB625A" w:rsidRDefault="008A1D2A" w:rsidP="008A1D2A">
            <w:pPr>
              <w:ind w:firstLine="0"/>
              <w:jc w:val="center"/>
              <w:rPr>
                <w:b/>
                <w:szCs w:val="24"/>
              </w:rPr>
            </w:pPr>
          </w:p>
        </w:tc>
        <w:tc>
          <w:tcPr>
            <w:tcW w:w="3130" w:type="dxa"/>
            <w:vAlign w:val="center"/>
          </w:tcPr>
          <w:p w14:paraId="5D4598D9" w14:textId="6E457EFE" w:rsidR="008A1D2A" w:rsidRPr="00BB625A" w:rsidRDefault="008A1D2A" w:rsidP="008A1D2A">
            <w:pPr>
              <w:ind w:firstLine="0"/>
              <w:jc w:val="center"/>
              <w:rPr>
                <w:b/>
                <w:szCs w:val="24"/>
              </w:rPr>
            </w:pPr>
          </w:p>
        </w:tc>
        <w:tc>
          <w:tcPr>
            <w:tcW w:w="1701" w:type="dxa"/>
            <w:vAlign w:val="center"/>
          </w:tcPr>
          <w:p w14:paraId="520591E0" w14:textId="3755B675" w:rsidR="008A1D2A" w:rsidRPr="00BB625A" w:rsidRDefault="008A1D2A" w:rsidP="008A1D2A">
            <w:pPr>
              <w:ind w:firstLine="0"/>
              <w:jc w:val="center"/>
              <w:rPr>
                <w:b/>
                <w:szCs w:val="24"/>
              </w:rPr>
            </w:pPr>
          </w:p>
        </w:tc>
        <w:tc>
          <w:tcPr>
            <w:tcW w:w="1701" w:type="dxa"/>
            <w:vAlign w:val="center"/>
          </w:tcPr>
          <w:p w14:paraId="3ABA1E6F" w14:textId="77777777" w:rsidR="008A1D2A" w:rsidRPr="00BB625A" w:rsidRDefault="008A1D2A" w:rsidP="008A1D2A">
            <w:pPr>
              <w:ind w:firstLine="0"/>
              <w:jc w:val="center"/>
              <w:rPr>
                <w:b/>
                <w:szCs w:val="24"/>
              </w:rPr>
            </w:pPr>
          </w:p>
        </w:tc>
        <w:tc>
          <w:tcPr>
            <w:tcW w:w="1701" w:type="dxa"/>
            <w:vAlign w:val="center"/>
          </w:tcPr>
          <w:p w14:paraId="112E5CEC" w14:textId="77777777" w:rsidR="008A1D2A" w:rsidRPr="00BB625A" w:rsidRDefault="008A1D2A" w:rsidP="008A1D2A">
            <w:pPr>
              <w:ind w:firstLine="0"/>
              <w:jc w:val="center"/>
              <w:rPr>
                <w:b/>
                <w:szCs w:val="24"/>
              </w:rPr>
            </w:pPr>
          </w:p>
        </w:tc>
      </w:tr>
      <w:tr w:rsidR="008A1D2A" w:rsidRPr="00BB625A" w14:paraId="625888B6" w14:textId="77777777" w:rsidTr="0033594A">
        <w:trPr>
          <w:trHeight w:val="510"/>
          <w:jc w:val="center"/>
        </w:trPr>
        <w:tc>
          <w:tcPr>
            <w:tcW w:w="1572" w:type="dxa"/>
            <w:vMerge/>
            <w:vAlign w:val="center"/>
          </w:tcPr>
          <w:p w14:paraId="79CDAD80" w14:textId="77777777" w:rsidR="008A1D2A" w:rsidRPr="00BB625A" w:rsidRDefault="008A1D2A" w:rsidP="008A1D2A">
            <w:pPr>
              <w:ind w:firstLine="0"/>
              <w:jc w:val="center"/>
              <w:rPr>
                <w:b/>
                <w:szCs w:val="24"/>
              </w:rPr>
            </w:pPr>
          </w:p>
        </w:tc>
        <w:tc>
          <w:tcPr>
            <w:tcW w:w="3130" w:type="dxa"/>
            <w:vAlign w:val="center"/>
          </w:tcPr>
          <w:p w14:paraId="6286083A" w14:textId="77777777" w:rsidR="008A1D2A" w:rsidRPr="00BB625A" w:rsidRDefault="008A1D2A" w:rsidP="008A1D2A">
            <w:pPr>
              <w:ind w:firstLine="0"/>
              <w:jc w:val="center"/>
              <w:rPr>
                <w:b/>
                <w:szCs w:val="24"/>
              </w:rPr>
            </w:pPr>
          </w:p>
        </w:tc>
        <w:tc>
          <w:tcPr>
            <w:tcW w:w="1701" w:type="dxa"/>
            <w:vAlign w:val="center"/>
          </w:tcPr>
          <w:p w14:paraId="4AF6754F" w14:textId="77777777" w:rsidR="008A1D2A" w:rsidRPr="00BB625A" w:rsidRDefault="008A1D2A" w:rsidP="008A1D2A">
            <w:pPr>
              <w:ind w:firstLine="0"/>
              <w:jc w:val="center"/>
              <w:rPr>
                <w:b/>
                <w:szCs w:val="24"/>
              </w:rPr>
            </w:pPr>
          </w:p>
        </w:tc>
        <w:tc>
          <w:tcPr>
            <w:tcW w:w="1701" w:type="dxa"/>
            <w:vAlign w:val="center"/>
          </w:tcPr>
          <w:p w14:paraId="6BFF222D" w14:textId="77777777" w:rsidR="008A1D2A" w:rsidRPr="00BB625A" w:rsidRDefault="008A1D2A" w:rsidP="008A1D2A">
            <w:pPr>
              <w:ind w:firstLine="0"/>
              <w:jc w:val="center"/>
              <w:rPr>
                <w:b/>
                <w:szCs w:val="24"/>
              </w:rPr>
            </w:pPr>
          </w:p>
        </w:tc>
        <w:tc>
          <w:tcPr>
            <w:tcW w:w="1701" w:type="dxa"/>
            <w:vAlign w:val="center"/>
          </w:tcPr>
          <w:p w14:paraId="35CF0751" w14:textId="77777777" w:rsidR="008A1D2A" w:rsidRPr="00BB625A" w:rsidRDefault="008A1D2A" w:rsidP="008A1D2A">
            <w:pPr>
              <w:ind w:firstLine="0"/>
              <w:jc w:val="center"/>
              <w:rPr>
                <w:b/>
                <w:szCs w:val="24"/>
              </w:rPr>
            </w:pPr>
          </w:p>
        </w:tc>
      </w:tr>
      <w:tr w:rsidR="008A1D2A" w:rsidRPr="00BB625A" w14:paraId="0492E04C" w14:textId="77777777" w:rsidTr="0033594A">
        <w:trPr>
          <w:trHeight w:val="421"/>
          <w:jc w:val="center"/>
        </w:trPr>
        <w:tc>
          <w:tcPr>
            <w:tcW w:w="1572" w:type="dxa"/>
            <w:vAlign w:val="center"/>
          </w:tcPr>
          <w:p w14:paraId="7981A999" w14:textId="77777777" w:rsidR="008A1D2A" w:rsidRPr="00BB625A" w:rsidRDefault="008A1D2A" w:rsidP="008A1D2A">
            <w:pPr>
              <w:ind w:firstLine="0"/>
              <w:jc w:val="center"/>
              <w:rPr>
                <w:szCs w:val="24"/>
              </w:rPr>
            </w:pPr>
            <w:r w:rsidRPr="00BB625A">
              <w:rPr>
                <w:szCs w:val="24"/>
              </w:rPr>
              <w:t>Разработал</w:t>
            </w:r>
          </w:p>
        </w:tc>
        <w:tc>
          <w:tcPr>
            <w:tcW w:w="3130" w:type="dxa"/>
            <w:vAlign w:val="center"/>
          </w:tcPr>
          <w:p w14:paraId="7E54399B" w14:textId="68DCFBFE" w:rsidR="008A1D2A" w:rsidRPr="00BB625A" w:rsidRDefault="008A1D2A" w:rsidP="008A1D2A">
            <w:pPr>
              <w:ind w:firstLine="0"/>
              <w:jc w:val="center"/>
              <w:rPr>
                <w:szCs w:val="24"/>
              </w:rPr>
            </w:pPr>
            <w:r>
              <w:rPr>
                <w:szCs w:val="24"/>
              </w:rPr>
              <w:t xml:space="preserve">Помощник </w:t>
            </w:r>
            <w:proofErr w:type="spellStart"/>
            <w:r>
              <w:rPr>
                <w:szCs w:val="24"/>
              </w:rPr>
              <w:t>ОДиКИ</w:t>
            </w:r>
            <w:proofErr w:type="spellEnd"/>
          </w:p>
        </w:tc>
        <w:tc>
          <w:tcPr>
            <w:tcW w:w="1701" w:type="dxa"/>
            <w:vAlign w:val="center"/>
          </w:tcPr>
          <w:p w14:paraId="0032E639" w14:textId="00BC2807" w:rsidR="008A1D2A" w:rsidRPr="00BB625A" w:rsidRDefault="008A1D2A" w:rsidP="008A1D2A">
            <w:pPr>
              <w:ind w:firstLine="0"/>
              <w:jc w:val="center"/>
              <w:rPr>
                <w:szCs w:val="24"/>
              </w:rPr>
            </w:pPr>
            <w:r>
              <w:rPr>
                <w:szCs w:val="24"/>
              </w:rPr>
              <w:t xml:space="preserve">Н.А. </w:t>
            </w:r>
            <w:proofErr w:type="spellStart"/>
            <w:r>
              <w:rPr>
                <w:szCs w:val="24"/>
              </w:rPr>
              <w:t>Баранцов</w:t>
            </w:r>
            <w:proofErr w:type="spellEnd"/>
          </w:p>
        </w:tc>
        <w:tc>
          <w:tcPr>
            <w:tcW w:w="1701" w:type="dxa"/>
            <w:vAlign w:val="center"/>
          </w:tcPr>
          <w:p w14:paraId="3BB6D660" w14:textId="77777777" w:rsidR="008A1D2A" w:rsidRPr="00BB625A" w:rsidRDefault="008A1D2A" w:rsidP="008A1D2A">
            <w:pPr>
              <w:suppressLineNumbers/>
              <w:suppressAutoHyphens/>
              <w:ind w:firstLine="0"/>
              <w:jc w:val="center"/>
              <w:rPr>
                <w:szCs w:val="24"/>
              </w:rPr>
            </w:pPr>
          </w:p>
        </w:tc>
        <w:tc>
          <w:tcPr>
            <w:tcW w:w="1701" w:type="dxa"/>
            <w:vAlign w:val="center"/>
          </w:tcPr>
          <w:p w14:paraId="704AE728" w14:textId="77777777" w:rsidR="008A1D2A" w:rsidRPr="00BB625A" w:rsidRDefault="008A1D2A" w:rsidP="008A1D2A">
            <w:pPr>
              <w:suppressLineNumbers/>
              <w:suppressAutoHyphens/>
              <w:ind w:firstLine="0"/>
              <w:jc w:val="center"/>
              <w:rPr>
                <w:szCs w:val="24"/>
              </w:rPr>
            </w:pPr>
          </w:p>
        </w:tc>
      </w:tr>
    </w:tbl>
    <w:p w14:paraId="4C0E18A3" w14:textId="69ABD17E" w:rsidR="00F974B1" w:rsidRDefault="00F974B1" w:rsidP="000455A3">
      <w:pPr>
        <w:ind w:firstLine="0"/>
      </w:pPr>
    </w:p>
    <w:sectPr w:rsidR="00F974B1" w:rsidSect="007B583F">
      <w:headerReference w:type="default" r:id="rId8"/>
      <w:footerReference w:type="default" r:id="rId9"/>
      <w:pgSz w:w="11906" w:h="16838"/>
      <w:pgMar w:top="993" w:right="991" w:bottom="851" w:left="1418" w:header="680" w:footer="5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6576C3" w14:textId="77777777" w:rsidR="003D0666" w:rsidRDefault="003D0666" w:rsidP="00110544">
      <w:r>
        <w:separator/>
      </w:r>
    </w:p>
  </w:endnote>
  <w:endnote w:type="continuationSeparator" w:id="0">
    <w:p w14:paraId="10CECA48" w14:textId="77777777" w:rsidR="003D0666" w:rsidRDefault="003D0666" w:rsidP="00110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6179358"/>
      <w:docPartObj>
        <w:docPartGallery w:val="Page Numbers (Bottom of Page)"/>
        <w:docPartUnique/>
      </w:docPartObj>
    </w:sdtPr>
    <w:sdtEndPr/>
    <w:sdtContent>
      <w:p w14:paraId="4381FAA5" w14:textId="4D2CD52B" w:rsidR="003D0666" w:rsidRDefault="003D0666" w:rsidP="00761BC1">
        <w:pPr>
          <w:pStyle w:val="a5"/>
          <w:jc w:val="center"/>
        </w:pPr>
        <w:r>
          <w:fldChar w:fldCharType="begin"/>
        </w:r>
        <w:r>
          <w:instrText>PAGE   \* MERGEFORMAT</w:instrText>
        </w:r>
        <w:r>
          <w:fldChar w:fldCharType="separate"/>
        </w:r>
        <w:r w:rsidR="006E7143">
          <w:rPr>
            <w:noProof/>
          </w:rPr>
          <w:t>11</w:t>
        </w:r>
        <w:r>
          <w:fldChar w:fldCharType="end"/>
        </w:r>
      </w:p>
    </w:sdtContent>
  </w:sdt>
  <w:p w14:paraId="6C796C72" w14:textId="77777777" w:rsidR="003D0666" w:rsidRDefault="003D066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2CF5E8" w14:textId="77777777" w:rsidR="003D0666" w:rsidRDefault="003D0666" w:rsidP="00110544">
      <w:r>
        <w:separator/>
      </w:r>
    </w:p>
  </w:footnote>
  <w:footnote w:type="continuationSeparator" w:id="0">
    <w:p w14:paraId="3653C6C1" w14:textId="77777777" w:rsidR="003D0666" w:rsidRDefault="003D0666" w:rsidP="001105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6"/>
      <w:gridCol w:w="4397"/>
      <w:gridCol w:w="2125"/>
    </w:tblGrid>
    <w:tr w:rsidR="003D0666" w:rsidRPr="000C73C3" w14:paraId="5D7A3AE3" w14:textId="77777777" w:rsidTr="00761BC1">
      <w:trPr>
        <w:trHeight w:val="1600"/>
      </w:trPr>
      <w:tc>
        <w:tcPr>
          <w:tcW w:w="3126" w:type="dxa"/>
          <w:vAlign w:val="center"/>
        </w:tcPr>
        <w:p w14:paraId="57591146" w14:textId="77777777" w:rsidR="003D0666" w:rsidRPr="000C73C3" w:rsidRDefault="003D0666" w:rsidP="00761BC1">
          <w:pPr>
            <w:tabs>
              <w:tab w:val="left" w:pos="2282"/>
            </w:tabs>
            <w:jc w:val="center"/>
            <w:rPr>
              <w:sz w:val="20"/>
            </w:rPr>
          </w:pPr>
          <w:r>
            <w:rPr>
              <w:noProof/>
            </w:rPr>
            <w:drawing>
              <wp:anchor distT="0" distB="0" distL="114300" distR="114300" simplePos="0" relativeHeight="251661312" behindDoc="0" locked="0" layoutInCell="1" allowOverlap="1" wp14:anchorId="0F258604" wp14:editId="2D93062B">
                <wp:simplePos x="0" y="0"/>
                <wp:positionH relativeFrom="column">
                  <wp:posOffset>90170</wp:posOffset>
                </wp:positionH>
                <wp:positionV relativeFrom="paragraph">
                  <wp:posOffset>26035</wp:posOffset>
                </wp:positionV>
                <wp:extent cx="1617345" cy="688975"/>
                <wp:effectExtent l="0" t="0" r="0" b="0"/>
                <wp:wrapNone/>
                <wp:docPr id="2" name="Рисунок 2" descr="колонтитул_Оренбур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олонтитул_Оренбург"/>
                        <pic:cNvPicPr>
                          <a:picLocks noChangeAspect="1" noChangeArrowheads="1"/>
                        </pic:cNvPicPr>
                      </pic:nvPicPr>
                      <pic:blipFill rotWithShape="1">
                        <a:blip r:embed="rId1">
                          <a:extLst>
                            <a:ext uri="{28A0092B-C50C-407E-A947-70E740481C1C}">
                              <a14:useLocalDpi xmlns:a14="http://schemas.microsoft.com/office/drawing/2010/main" val="0"/>
                            </a:ext>
                          </a:extLst>
                        </a:blip>
                        <a:srcRect r="73109" b="38248"/>
                        <a:stretch/>
                      </pic:blipFill>
                      <pic:spPr bwMode="auto">
                        <a:xfrm>
                          <a:off x="0" y="0"/>
                          <a:ext cx="1617345" cy="688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397" w:type="dxa"/>
          <w:vAlign w:val="center"/>
        </w:tcPr>
        <w:p w14:paraId="0EF899A0" w14:textId="7AC06479" w:rsidR="003D0666" w:rsidRPr="00D524FD" w:rsidRDefault="003D0666" w:rsidP="00761BC1">
          <w:pPr>
            <w:tabs>
              <w:tab w:val="left" w:pos="2282"/>
            </w:tabs>
            <w:ind w:firstLine="0"/>
            <w:jc w:val="center"/>
            <w:rPr>
              <w:sz w:val="20"/>
            </w:rPr>
          </w:pPr>
          <w:r>
            <w:rPr>
              <w:sz w:val="20"/>
            </w:rPr>
            <w:t>Техническое задание на разработку АРМ «Электронный документооборот (Модуль «Внутренняя/исходящая документация»)»</w:t>
          </w:r>
        </w:p>
      </w:tc>
      <w:tc>
        <w:tcPr>
          <w:tcW w:w="2125" w:type="dxa"/>
          <w:vAlign w:val="center"/>
        </w:tcPr>
        <w:p w14:paraId="722A57E1" w14:textId="2FDFC457" w:rsidR="003D0666" w:rsidRPr="000C73C3" w:rsidRDefault="003D0666" w:rsidP="00761BC1">
          <w:pPr>
            <w:tabs>
              <w:tab w:val="left" w:pos="2282"/>
            </w:tabs>
            <w:ind w:firstLine="0"/>
            <w:jc w:val="center"/>
            <w:rPr>
              <w:sz w:val="20"/>
            </w:rPr>
          </w:pPr>
          <w:r w:rsidRPr="000C73C3">
            <w:rPr>
              <w:sz w:val="20"/>
            </w:rPr>
            <w:t xml:space="preserve">стр. </w:t>
          </w:r>
          <w:r w:rsidRPr="000C73C3">
            <w:rPr>
              <w:sz w:val="20"/>
            </w:rPr>
            <w:fldChar w:fldCharType="begin"/>
          </w:r>
          <w:r w:rsidRPr="000C73C3">
            <w:rPr>
              <w:sz w:val="20"/>
            </w:rPr>
            <w:instrText xml:space="preserve"> PAGE </w:instrText>
          </w:r>
          <w:r w:rsidRPr="000C73C3">
            <w:rPr>
              <w:sz w:val="20"/>
            </w:rPr>
            <w:fldChar w:fldCharType="separate"/>
          </w:r>
          <w:r w:rsidR="006E7143">
            <w:rPr>
              <w:noProof/>
              <w:sz w:val="20"/>
            </w:rPr>
            <w:t>11</w:t>
          </w:r>
          <w:r w:rsidRPr="000C73C3">
            <w:rPr>
              <w:noProof/>
              <w:sz w:val="20"/>
            </w:rPr>
            <w:fldChar w:fldCharType="end"/>
          </w:r>
          <w:r w:rsidRPr="000C73C3">
            <w:rPr>
              <w:sz w:val="20"/>
            </w:rPr>
            <w:t xml:space="preserve"> из </w:t>
          </w:r>
          <w:r w:rsidRPr="000C73C3">
            <w:rPr>
              <w:sz w:val="20"/>
            </w:rPr>
            <w:fldChar w:fldCharType="begin"/>
          </w:r>
          <w:r w:rsidRPr="000C73C3">
            <w:rPr>
              <w:sz w:val="20"/>
            </w:rPr>
            <w:instrText xml:space="preserve"> NUMPAGES </w:instrText>
          </w:r>
          <w:r w:rsidRPr="000C73C3">
            <w:rPr>
              <w:sz w:val="20"/>
            </w:rPr>
            <w:fldChar w:fldCharType="separate"/>
          </w:r>
          <w:r w:rsidR="006E7143">
            <w:rPr>
              <w:noProof/>
              <w:sz w:val="20"/>
            </w:rPr>
            <w:t>11</w:t>
          </w:r>
          <w:r w:rsidRPr="000C73C3">
            <w:rPr>
              <w:noProof/>
              <w:sz w:val="20"/>
            </w:rPr>
            <w:fldChar w:fldCharType="end"/>
          </w:r>
        </w:p>
      </w:tc>
    </w:tr>
  </w:tbl>
  <w:p w14:paraId="0C41198A" w14:textId="77777777" w:rsidR="003D0666" w:rsidRDefault="003D066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24D23"/>
    <w:multiLevelType w:val="hybridMultilevel"/>
    <w:tmpl w:val="EBE074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1821DA5"/>
    <w:multiLevelType w:val="hybridMultilevel"/>
    <w:tmpl w:val="EA66F6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A506B46"/>
    <w:multiLevelType w:val="hybridMultilevel"/>
    <w:tmpl w:val="67662BD4"/>
    <w:lvl w:ilvl="0" w:tplc="6D5A746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48049EE"/>
    <w:multiLevelType w:val="hybridMultilevel"/>
    <w:tmpl w:val="CDFE0A32"/>
    <w:lvl w:ilvl="0" w:tplc="6D5A746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7296165"/>
    <w:multiLevelType w:val="hybridMultilevel"/>
    <w:tmpl w:val="32D2FF98"/>
    <w:lvl w:ilvl="0" w:tplc="6D5A7460">
      <w:start w:val="1"/>
      <w:numFmt w:val="bullet"/>
      <w:lvlText w:val=""/>
      <w:lvlJc w:val="left"/>
      <w:pPr>
        <w:ind w:left="720" w:hanging="360"/>
      </w:pPr>
      <w:rPr>
        <w:rFonts w:ascii="Symbol" w:hAnsi="Symbol"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7394C9D"/>
    <w:multiLevelType w:val="hybridMultilevel"/>
    <w:tmpl w:val="B412AB12"/>
    <w:lvl w:ilvl="0" w:tplc="6D5A746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78D4B9B"/>
    <w:multiLevelType w:val="hybridMultilevel"/>
    <w:tmpl w:val="CFD831BA"/>
    <w:lvl w:ilvl="0" w:tplc="47608446">
      <w:start w:val="1"/>
      <w:numFmt w:val="decimal"/>
      <w:lvlText w:val="10.%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98F50C0"/>
    <w:multiLevelType w:val="hybridMultilevel"/>
    <w:tmpl w:val="29644EB2"/>
    <w:lvl w:ilvl="0" w:tplc="6D5A746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BAC6DAF"/>
    <w:multiLevelType w:val="hybridMultilevel"/>
    <w:tmpl w:val="E726265A"/>
    <w:lvl w:ilvl="0" w:tplc="3116916C">
      <w:start w:val="1"/>
      <w:numFmt w:val="decimal"/>
      <w:lvlText w:val="4.%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590360E"/>
    <w:multiLevelType w:val="hybridMultilevel"/>
    <w:tmpl w:val="7ABE283E"/>
    <w:lvl w:ilvl="0" w:tplc="8682C426">
      <w:start w:val="1"/>
      <w:numFmt w:val="decimal"/>
      <w:lvlText w:val="9.%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4CE02A6"/>
    <w:multiLevelType w:val="hybridMultilevel"/>
    <w:tmpl w:val="446C5EBE"/>
    <w:lvl w:ilvl="0" w:tplc="93C4628E">
      <w:start w:val="1"/>
      <w:numFmt w:val="decimal"/>
      <w:lvlText w:val="8.%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0717F31"/>
    <w:multiLevelType w:val="hybridMultilevel"/>
    <w:tmpl w:val="7AAA34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0954ED6"/>
    <w:multiLevelType w:val="hybridMultilevel"/>
    <w:tmpl w:val="E15C3028"/>
    <w:lvl w:ilvl="0" w:tplc="9684B6A8">
      <w:start w:val="1"/>
      <w:numFmt w:val="decimal"/>
      <w:lvlText w:val="5.%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29C2A06"/>
    <w:multiLevelType w:val="hybridMultilevel"/>
    <w:tmpl w:val="94CCBDC0"/>
    <w:lvl w:ilvl="0" w:tplc="507AC6EC">
      <w:start w:val="1"/>
      <w:numFmt w:val="decimal"/>
      <w:lvlText w:val="6.%1"/>
      <w:lvlJc w:val="left"/>
      <w:pPr>
        <w:ind w:left="2912"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2"/>
  </w:num>
  <w:num w:numId="3">
    <w:abstractNumId w:val="5"/>
  </w:num>
  <w:num w:numId="4">
    <w:abstractNumId w:val="7"/>
  </w:num>
  <w:num w:numId="5">
    <w:abstractNumId w:val="13"/>
  </w:num>
  <w:num w:numId="6">
    <w:abstractNumId w:val="10"/>
  </w:num>
  <w:num w:numId="7">
    <w:abstractNumId w:val="9"/>
  </w:num>
  <w:num w:numId="8">
    <w:abstractNumId w:val="6"/>
  </w:num>
  <w:num w:numId="9">
    <w:abstractNumId w:val="4"/>
  </w:num>
  <w:num w:numId="10">
    <w:abstractNumId w:val="2"/>
  </w:num>
  <w:num w:numId="11">
    <w:abstractNumId w:val="3"/>
  </w:num>
  <w:num w:numId="12">
    <w:abstractNumId w:val="1"/>
  </w:num>
  <w:num w:numId="13">
    <w:abstractNumId w:val="11"/>
  </w:num>
  <w:num w:numId="14">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544"/>
    <w:rsid w:val="0000134D"/>
    <w:rsid w:val="00002BA4"/>
    <w:rsid w:val="00033999"/>
    <w:rsid w:val="000345F9"/>
    <w:rsid w:val="00043206"/>
    <w:rsid w:val="000455A3"/>
    <w:rsid w:val="00056151"/>
    <w:rsid w:val="00065879"/>
    <w:rsid w:val="00071152"/>
    <w:rsid w:val="0007368F"/>
    <w:rsid w:val="00075DBC"/>
    <w:rsid w:val="00076F93"/>
    <w:rsid w:val="00082D06"/>
    <w:rsid w:val="00086755"/>
    <w:rsid w:val="00097577"/>
    <w:rsid w:val="000A43C6"/>
    <w:rsid w:val="000A43E9"/>
    <w:rsid w:val="000B2649"/>
    <w:rsid w:val="000B2F4E"/>
    <w:rsid w:val="000B5B33"/>
    <w:rsid w:val="000B6E3F"/>
    <w:rsid w:val="000C0CA0"/>
    <w:rsid w:val="000C1ECD"/>
    <w:rsid w:val="000D1084"/>
    <w:rsid w:val="000E166E"/>
    <w:rsid w:val="000E2720"/>
    <w:rsid w:val="000F0177"/>
    <w:rsid w:val="000F0C59"/>
    <w:rsid w:val="000F2028"/>
    <w:rsid w:val="000F6069"/>
    <w:rsid w:val="000F6843"/>
    <w:rsid w:val="00100647"/>
    <w:rsid w:val="00102192"/>
    <w:rsid w:val="00106624"/>
    <w:rsid w:val="00106678"/>
    <w:rsid w:val="00106EDF"/>
    <w:rsid w:val="00110544"/>
    <w:rsid w:val="00115841"/>
    <w:rsid w:val="00127B96"/>
    <w:rsid w:val="001310FB"/>
    <w:rsid w:val="0013268E"/>
    <w:rsid w:val="001362BD"/>
    <w:rsid w:val="00140DF2"/>
    <w:rsid w:val="001415D2"/>
    <w:rsid w:val="00144BCA"/>
    <w:rsid w:val="00147A17"/>
    <w:rsid w:val="0015448F"/>
    <w:rsid w:val="001633F3"/>
    <w:rsid w:val="001677A2"/>
    <w:rsid w:val="001718FC"/>
    <w:rsid w:val="001724D9"/>
    <w:rsid w:val="0017452A"/>
    <w:rsid w:val="001757F5"/>
    <w:rsid w:val="00177F0C"/>
    <w:rsid w:val="00183225"/>
    <w:rsid w:val="00185BC4"/>
    <w:rsid w:val="001918B3"/>
    <w:rsid w:val="00194945"/>
    <w:rsid w:val="001A085F"/>
    <w:rsid w:val="001A0B04"/>
    <w:rsid w:val="001A2951"/>
    <w:rsid w:val="001A6120"/>
    <w:rsid w:val="001B3664"/>
    <w:rsid w:val="001B740D"/>
    <w:rsid w:val="001C1445"/>
    <w:rsid w:val="001C1C3C"/>
    <w:rsid w:val="001C6B18"/>
    <w:rsid w:val="001C6CC0"/>
    <w:rsid w:val="001D6E69"/>
    <w:rsid w:val="001F32B5"/>
    <w:rsid w:val="00202D9A"/>
    <w:rsid w:val="002144CA"/>
    <w:rsid w:val="0023132A"/>
    <w:rsid w:val="00243A9C"/>
    <w:rsid w:val="00252184"/>
    <w:rsid w:val="00282E71"/>
    <w:rsid w:val="00284702"/>
    <w:rsid w:val="0029226B"/>
    <w:rsid w:val="00294B21"/>
    <w:rsid w:val="002A2605"/>
    <w:rsid w:val="002A27AA"/>
    <w:rsid w:val="002A4329"/>
    <w:rsid w:val="002A5615"/>
    <w:rsid w:val="002A70B9"/>
    <w:rsid w:val="002B0FF9"/>
    <w:rsid w:val="002B4D82"/>
    <w:rsid w:val="002B54B3"/>
    <w:rsid w:val="002C0AC9"/>
    <w:rsid w:val="002C1C05"/>
    <w:rsid w:val="002D1813"/>
    <w:rsid w:val="002D4EFC"/>
    <w:rsid w:val="002D7B88"/>
    <w:rsid w:val="002E7BF7"/>
    <w:rsid w:val="002F273B"/>
    <w:rsid w:val="002F4B9B"/>
    <w:rsid w:val="002F5C17"/>
    <w:rsid w:val="00303228"/>
    <w:rsid w:val="003216AA"/>
    <w:rsid w:val="00322DD7"/>
    <w:rsid w:val="0033319F"/>
    <w:rsid w:val="0033594A"/>
    <w:rsid w:val="003370F6"/>
    <w:rsid w:val="00346BE5"/>
    <w:rsid w:val="00350E12"/>
    <w:rsid w:val="0035178B"/>
    <w:rsid w:val="003519B2"/>
    <w:rsid w:val="00360F01"/>
    <w:rsid w:val="003629B2"/>
    <w:rsid w:val="00362F66"/>
    <w:rsid w:val="00371141"/>
    <w:rsid w:val="003926F9"/>
    <w:rsid w:val="00395674"/>
    <w:rsid w:val="003A0CD8"/>
    <w:rsid w:val="003A25F1"/>
    <w:rsid w:val="003C53C2"/>
    <w:rsid w:val="003C7DE1"/>
    <w:rsid w:val="003D0666"/>
    <w:rsid w:val="003D0DB5"/>
    <w:rsid w:val="003D409B"/>
    <w:rsid w:val="003D7600"/>
    <w:rsid w:val="003E240C"/>
    <w:rsid w:val="003E3E4E"/>
    <w:rsid w:val="003F1A85"/>
    <w:rsid w:val="003F5932"/>
    <w:rsid w:val="003F5D7E"/>
    <w:rsid w:val="004030AE"/>
    <w:rsid w:val="004077F1"/>
    <w:rsid w:val="00413FB5"/>
    <w:rsid w:val="00415D86"/>
    <w:rsid w:val="00420A0C"/>
    <w:rsid w:val="00421B51"/>
    <w:rsid w:val="00426AE6"/>
    <w:rsid w:val="004274C3"/>
    <w:rsid w:val="004354FB"/>
    <w:rsid w:val="0044282A"/>
    <w:rsid w:val="004468FD"/>
    <w:rsid w:val="0045310F"/>
    <w:rsid w:val="004557F5"/>
    <w:rsid w:val="00467B45"/>
    <w:rsid w:val="00470EE4"/>
    <w:rsid w:val="0047430B"/>
    <w:rsid w:val="00476F79"/>
    <w:rsid w:val="00480230"/>
    <w:rsid w:val="004843D6"/>
    <w:rsid w:val="0048483E"/>
    <w:rsid w:val="00493807"/>
    <w:rsid w:val="00496DBB"/>
    <w:rsid w:val="004A0091"/>
    <w:rsid w:val="004A097B"/>
    <w:rsid w:val="004B4D9A"/>
    <w:rsid w:val="004B6B53"/>
    <w:rsid w:val="004D6FE2"/>
    <w:rsid w:val="004E0586"/>
    <w:rsid w:val="004E2A30"/>
    <w:rsid w:val="004E3450"/>
    <w:rsid w:val="004E587C"/>
    <w:rsid w:val="004F0319"/>
    <w:rsid w:val="004F2048"/>
    <w:rsid w:val="004F2DE4"/>
    <w:rsid w:val="00501A46"/>
    <w:rsid w:val="00502600"/>
    <w:rsid w:val="00511EA6"/>
    <w:rsid w:val="005308E2"/>
    <w:rsid w:val="005449DF"/>
    <w:rsid w:val="00547512"/>
    <w:rsid w:val="005534ED"/>
    <w:rsid w:val="005550E6"/>
    <w:rsid w:val="0055767D"/>
    <w:rsid w:val="00560032"/>
    <w:rsid w:val="00566BF3"/>
    <w:rsid w:val="00567657"/>
    <w:rsid w:val="005710E0"/>
    <w:rsid w:val="00574C87"/>
    <w:rsid w:val="00593713"/>
    <w:rsid w:val="0059576C"/>
    <w:rsid w:val="005A5758"/>
    <w:rsid w:val="005A665F"/>
    <w:rsid w:val="005A6ECC"/>
    <w:rsid w:val="005A7081"/>
    <w:rsid w:val="005B3A71"/>
    <w:rsid w:val="005B3B6F"/>
    <w:rsid w:val="005C307A"/>
    <w:rsid w:val="005C68A9"/>
    <w:rsid w:val="005E0999"/>
    <w:rsid w:val="005E15F3"/>
    <w:rsid w:val="005E18E8"/>
    <w:rsid w:val="005E1D10"/>
    <w:rsid w:val="005E38CA"/>
    <w:rsid w:val="005E5400"/>
    <w:rsid w:val="005F1F18"/>
    <w:rsid w:val="005F55D8"/>
    <w:rsid w:val="005F6D7C"/>
    <w:rsid w:val="0060074E"/>
    <w:rsid w:val="0060187F"/>
    <w:rsid w:val="00604897"/>
    <w:rsid w:val="00611DFF"/>
    <w:rsid w:val="0061320E"/>
    <w:rsid w:val="00620B06"/>
    <w:rsid w:val="00626BC3"/>
    <w:rsid w:val="00630592"/>
    <w:rsid w:val="00632D3D"/>
    <w:rsid w:val="00632F01"/>
    <w:rsid w:val="00633D59"/>
    <w:rsid w:val="0065196A"/>
    <w:rsid w:val="00652D00"/>
    <w:rsid w:val="00662CDC"/>
    <w:rsid w:val="006733EC"/>
    <w:rsid w:val="0068371D"/>
    <w:rsid w:val="00692A2D"/>
    <w:rsid w:val="00694990"/>
    <w:rsid w:val="00694F0B"/>
    <w:rsid w:val="00695483"/>
    <w:rsid w:val="00696E20"/>
    <w:rsid w:val="006A41E2"/>
    <w:rsid w:val="006A4E71"/>
    <w:rsid w:val="006A5C18"/>
    <w:rsid w:val="006A6D0D"/>
    <w:rsid w:val="006B2316"/>
    <w:rsid w:val="006B4290"/>
    <w:rsid w:val="006C2986"/>
    <w:rsid w:val="006C2EE9"/>
    <w:rsid w:val="006D5250"/>
    <w:rsid w:val="006E023E"/>
    <w:rsid w:val="006E3A24"/>
    <w:rsid w:val="006E5F9C"/>
    <w:rsid w:val="006E7143"/>
    <w:rsid w:val="006F0346"/>
    <w:rsid w:val="006F614C"/>
    <w:rsid w:val="00702E12"/>
    <w:rsid w:val="00706EFF"/>
    <w:rsid w:val="0071333C"/>
    <w:rsid w:val="00713FE2"/>
    <w:rsid w:val="0073439D"/>
    <w:rsid w:val="00751F7F"/>
    <w:rsid w:val="00753B3A"/>
    <w:rsid w:val="007544EA"/>
    <w:rsid w:val="00761BC1"/>
    <w:rsid w:val="00766D4A"/>
    <w:rsid w:val="00775169"/>
    <w:rsid w:val="00787CA4"/>
    <w:rsid w:val="0079256C"/>
    <w:rsid w:val="007A2198"/>
    <w:rsid w:val="007B17C5"/>
    <w:rsid w:val="007B583F"/>
    <w:rsid w:val="007B67CA"/>
    <w:rsid w:val="007B7ECC"/>
    <w:rsid w:val="007D3BF6"/>
    <w:rsid w:val="007D7CCD"/>
    <w:rsid w:val="007E6F0C"/>
    <w:rsid w:val="0080187E"/>
    <w:rsid w:val="00805099"/>
    <w:rsid w:val="008216EC"/>
    <w:rsid w:val="00821B28"/>
    <w:rsid w:val="0082366C"/>
    <w:rsid w:val="0082667D"/>
    <w:rsid w:val="008301CA"/>
    <w:rsid w:val="008318E4"/>
    <w:rsid w:val="00832295"/>
    <w:rsid w:val="00835176"/>
    <w:rsid w:val="00860C08"/>
    <w:rsid w:val="00865F15"/>
    <w:rsid w:val="00870AD0"/>
    <w:rsid w:val="0087435C"/>
    <w:rsid w:val="0087498F"/>
    <w:rsid w:val="00875D0F"/>
    <w:rsid w:val="008855EB"/>
    <w:rsid w:val="00886368"/>
    <w:rsid w:val="008A1D2A"/>
    <w:rsid w:val="008B0639"/>
    <w:rsid w:val="008B1601"/>
    <w:rsid w:val="008C279A"/>
    <w:rsid w:val="008C665E"/>
    <w:rsid w:val="008C69C4"/>
    <w:rsid w:val="008C7B05"/>
    <w:rsid w:val="008D4605"/>
    <w:rsid w:val="008D5694"/>
    <w:rsid w:val="008D72A5"/>
    <w:rsid w:val="008E2AE1"/>
    <w:rsid w:val="008E4091"/>
    <w:rsid w:val="008F1426"/>
    <w:rsid w:val="008F22F3"/>
    <w:rsid w:val="008F32B7"/>
    <w:rsid w:val="008F77A8"/>
    <w:rsid w:val="0090355E"/>
    <w:rsid w:val="00904376"/>
    <w:rsid w:val="0092337C"/>
    <w:rsid w:val="00927247"/>
    <w:rsid w:val="009430CE"/>
    <w:rsid w:val="00945981"/>
    <w:rsid w:val="00946462"/>
    <w:rsid w:val="00951BB3"/>
    <w:rsid w:val="00951D41"/>
    <w:rsid w:val="00953AC2"/>
    <w:rsid w:val="00957ED4"/>
    <w:rsid w:val="00963E49"/>
    <w:rsid w:val="00974F23"/>
    <w:rsid w:val="00975C93"/>
    <w:rsid w:val="00983E77"/>
    <w:rsid w:val="009853AA"/>
    <w:rsid w:val="009A21FE"/>
    <w:rsid w:val="009A545B"/>
    <w:rsid w:val="009A76D6"/>
    <w:rsid w:val="009B1846"/>
    <w:rsid w:val="009B2A34"/>
    <w:rsid w:val="009B2B56"/>
    <w:rsid w:val="009B5023"/>
    <w:rsid w:val="009C6617"/>
    <w:rsid w:val="009D3148"/>
    <w:rsid w:val="009D4719"/>
    <w:rsid w:val="009D5C3C"/>
    <w:rsid w:val="009E155E"/>
    <w:rsid w:val="009E4330"/>
    <w:rsid w:val="009F48AB"/>
    <w:rsid w:val="00A011E2"/>
    <w:rsid w:val="00A04ED1"/>
    <w:rsid w:val="00A200D0"/>
    <w:rsid w:val="00A31F57"/>
    <w:rsid w:val="00A34B6D"/>
    <w:rsid w:val="00A36A53"/>
    <w:rsid w:val="00A37061"/>
    <w:rsid w:val="00A37D28"/>
    <w:rsid w:val="00A447AD"/>
    <w:rsid w:val="00A46D72"/>
    <w:rsid w:val="00A50054"/>
    <w:rsid w:val="00A5282C"/>
    <w:rsid w:val="00A53862"/>
    <w:rsid w:val="00A554F4"/>
    <w:rsid w:val="00A55678"/>
    <w:rsid w:val="00A57974"/>
    <w:rsid w:val="00A61586"/>
    <w:rsid w:val="00A67A82"/>
    <w:rsid w:val="00A713DA"/>
    <w:rsid w:val="00A750CF"/>
    <w:rsid w:val="00A816CB"/>
    <w:rsid w:val="00A842F2"/>
    <w:rsid w:val="00A8535E"/>
    <w:rsid w:val="00A85E3B"/>
    <w:rsid w:val="00A94535"/>
    <w:rsid w:val="00A97E90"/>
    <w:rsid w:val="00AA27E6"/>
    <w:rsid w:val="00AB3730"/>
    <w:rsid w:val="00AB6448"/>
    <w:rsid w:val="00AC2AE4"/>
    <w:rsid w:val="00AC6F20"/>
    <w:rsid w:val="00AD1190"/>
    <w:rsid w:val="00AD3F01"/>
    <w:rsid w:val="00AD5BB6"/>
    <w:rsid w:val="00AE1676"/>
    <w:rsid w:val="00AE710D"/>
    <w:rsid w:val="00AF174E"/>
    <w:rsid w:val="00AF330E"/>
    <w:rsid w:val="00B015A7"/>
    <w:rsid w:val="00B02E48"/>
    <w:rsid w:val="00B13408"/>
    <w:rsid w:val="00B22C20"/>
    <w:rsid w:val="00B3224F"/>
    <w:rsid w:val="00B351ED"/>
    <w:rsid w:val="00B418DF"/>
    <w:rsid w:val="00B42C70"/>
    <w:rsid w:val="00B532CB"/>
    <w:rsid w:val="00B57E68"/>
    <w:rsid w:val="00B61214"/>
    <w:rsid w:val="00B63577"/>
    <w:rsid w:val="00B63BC8"/>
    <w:rsid w:val="00B64BFD"/>
    <w:rsid w:val="00B65825"/>
    <w:rsid w:val="00B66D72"/>
    <w:rsid w:val="00B67EBD"/>
    <w:rsid w:val="00B734E2"/>
    <w:rsid w:val="00B875C9"/>
    <w:rsid w:val="00B87B6B"/>
    <w:rsid w:val="00B960A0"/>
    <w:rsid w:val="00B97379"/>
    <w:rsid w:val="00BB625A"/>
    <w:rsid w:val="00BC4B53"/>
    <w:rsid w:val="00BD269D"/>
    <w:rsid w:val="00BD272F"/>
    <w:rsid w:val="00BD4894"/>
    <w:rsid w:val="00BE46B3"/>
    <w:rsid w:val="00BE5D3E"/>
    <w:rsid w:val="00BF54EE"/>
    <w:rsid w:val="00BF7A35"/>
    <w:rsid w:val="00C00DAC"/>
    <w:rsid w:val="00C05DD9"/>
    <w:rsid w:val="00C070AB"/>
    <w:rsid w:val="00C218DB"/>
    <w:rsid w:val="00C248A2"/>
    <w:rsid w:val="00C2613A"/>
    <w:rsid w:val="00C27526"/>
    <w:rsid w:val="00C2764D"/>
    <w:rsid w:val="00C34CC0"/>
    <w:rsid w:val="00C35701"/>
    <w:rsid w:val="00C60DBD"/>
    <w:rsid w:val="00C64F19"/>
    <w:rsid w:val="00C67A07"/>
    <w:rsid w:val="00C726E7"/>
    <w:rsid w:val="00C8354F"/>
    <w:rsid w:val="00CA63F6"/>
    <w:rsid w:val="00CB7D07"/>
    <w:rsid w:val="00CC3CB1"/>
    <w:rsid w:val="00CC7D9B"/>
    <w:rsid w:val="00CD3488"/>
    <w:rsid w:val="00CD54AC"/>
    <w:rsid w:val="00CD7AAB"/>
    <w:rsid w:val="00CE5554"/>
    <w:rsid w:val="00CF6084"/>
    <w:rsid w:val="00D306CF"/>
    <w:rsid w:val="00D502B0"/>
    <w:rsid w:val="00D631F4"/>
    <w:rsid w:val="00D712B1"/>
    <w:rsid w:val="00D83C79"/>
    <w:rsid w:val="00DB146A"/>
    <w:rsid w:val="00DC69AE"/>
    <w:rsid w:val="00DC7722"/>
    <w:rsid w:val="00DD3E64"/>
    <w:rsid w:val="00DD44BD"/>
    <w:rsid w:val="00DD78AD"/>
    <w:rsid w:val="00DE0744"/>
    <w:rsid w:val="00DE4542"/>
    <w:rsid w:val="00DE4DB2"/>
    <w:rsid w:val="00DE7DE1"/>
    <w:rsid w:val="00DF0766"/>
    <w:rsid w:val="00DF2C59"/>
    <w:rsid w:val="00DF2CAF"/>
    <w:rsid w:val="00DF3EF6"/>
    <w:rsid w:val="00E00146"/>
    <w:rsid w:val="00E056D7"/>
    <w:rsid w:val="00E0746C"/>
    <w:rsid w:val="00E11427"/>
    <w:rsid w:val="00E11B7E"/>
    <w:rsid w:val="00E12B3A"/>
    <w:rsid w:val="00E21166"/>
    <w:rsid w:val="00E26292"/>
    <w:rsid w:val="00E33896"/>
    <w:rsid w:val="00E36DC7"/>
    <w:rsid w:val="00E434EE"/>
    <w:rsid w:val="00E61838"/>
    <w:rsid w:val="00E65CAA"/>
    <w:rsid w:val="00E66950"/>
    <w:rsid w:val="00E71EA5"/>
    <w:rsid w:val="00E744E9"/>
    <w:rsid w:val="00E76BA6"/>
    <w:rsid w:val="00E86D51"/>
    <w:rsid w:val="00E97B7C"/>
    <w:rsid w:val="00EA2F61"/>
    <w:rsid w:val="00EA5A00"/>
    <w:rsid w:val="00EA5E8F"/>
    <w:rsid w:val="00EB68FE"/>
    <w:rsid w:val="00EC22E2"/>
    <w:rsid w:val="00EC44B6"/>
    <w:rsid w:val="00EC6C0C"/>
    <w:rsid w:val="00EC7A2A"/>
    <w:rsid w:val="00ED3F73"/>
    <w:rsid w:val="00ED6DB1"/>
    <w:rsid w:val="00EE2179"/>
    <w:rsid w:val="00EF2DA0"/>
    <w:rsid w:val="00EF3F88"/>
    <w:rsid w:val="00EF4449"/>
    <w:rsid w:val="00EF49CF"/>
    <w:rsid w:val="00F0515B"/>
    <w:rsid w:val="00F176ED"/>
    <w:rsid w:val="00F2163A"/>
    <w:rsid w:val="00F311C0"/>
    <w:rsid w:val="00F340FB"/>
    <w:rsid w:val="00F413A1"/>
    <w:rsid w:val="00F46C4B"/>
    <w:rsid w:val="00F47362"/>
    <w:rsid w:val="00F514B4"/>
    <w:rsid w:val="00F52636"/>
    <w:rsid w:val="00F605BC"/>
    <w:rsid w:val="00F66FDE"/>
    <w:rsid w:val="00F73251"/>
    <w:rsid w:val="00F740C3"/>
    <w:rsid w:val="00F77A76"/>
    <w:rsid w:val="00F802DA"/>
    <w:rsid w:val="00F821EB"/>
    <w:rsid w:val="00F86863"/>
    <w:rsid w:val="00F90987"/>
    <w:rsid w:val="00F92261"/>
    <w:rsid w:val="00F974B1"/>
    <w:rsid w:val="00FA0582"/>
    <w:rsid w:val="00FD443E"/>
    <w:rsid w:val="00FE7AC6"/>
    <w:rsid w:val="00FF0A0E"/>
    <w:rsid w:val="00FF5E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8201DE4"/>
  <w15:docId w15:val="{02BA4615-69F1-4EC2-91AF-BD8CB3CE9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764D"/>
    <w:pPr>
      <w:spacing w:after="0" w:line="240" w:lineRule="auto"/>
      <w:ind w:firstLine="709"/>
      <w:jc w:val="both"/>
    </w:pPr>
    <w:rPr>
      <w:rFonts w:ascii="Times New Roman" w:eastAsia="Times New Roman" w:hAnsi="Times New Roman" w:cs="Times New Roman"/>
      <w:sz w:val="24"/>
      <w:szCs w:val="20"/>
      <w:lang w:eastAsia="ru-RU"/>
    </w:rPr>
  </w:style>
  <w:style w:type="paragraph" w:styleId="1">
    <w:name w:val="heading 1"/>
    <w:basedOn w:val="a"/>
    <w:next w:val="a"/>
    <w:link w:val="10"/>
    <w:uiPriority w:val="9"/>
    <w:qFormat/>
    <w:rsid w:val="00362F6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qFormat/>
    <w:rsid w:val="003F5D7E"/>
    <w:pPr>
      <w:keepNext/>
      <w:outlineLvl w:val="1"/>
    </w:pPr>
    <w:rPr>
      <w:rFonts w:cs="Arial"/>
      <w:b/>
      <w:bCs/>
      <w:i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0544"/>
    <w:pPr>
      <w:tabs>
        <w:tab w:val="center" w:pos="4677"/>
        <w:tab w:val="right" w:pos="9355"/>
      </w:tabs>
    </w:pPr>
  </w:style>
  <w:style w:type="character" w:customStyle="1" w:styleId="a4">
    <w:name w:val="Верхний колонтитул Знак"/>
    <w:basedOn w:val="a0"/>
    <w:link w:val="a3"/>
    <w:uiPriority w:val="99"/>
    <w:rsid w:val="00110544"/>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110544"/>
    <w:pPr>
      <w:tabs>
        <w:tab w:val="center" w:pos="4677"/>
        <w:tab w:val="right" w:pos="9355"/>
      </w:tabs>
    </w:pPr>
  </w:style>
  <w:style w:type="character" w:customStyle="1" w:styleId="a6">
    <w:name w:val="Нижний колонтитул Знак"/>
    <w:basedOn w:val="a0"/>
    <w:link w:val="a5"/>
    <w:uiPriority w:val="99"/>
    <w:rsid w:val="00110544"/>
    <w:rPr>
      <w:rFonts w:ascii="Times New Roman" w:eastAsia="Times New Roman" w:hAnsi="Times New Roman" w:cs="Times New Roman"/>
      <w:sz w:val="20"/>
      <w:szCs w:val="20"/>
      <w:lang w:eastAsia="ru-RU"/>
    </w:rPr>
  </w:style>
  <w:style w:type="paragraph" w:styleId="21">
    <w:name w:val="Body Text 2"/>
    <w:basedOn w:val="a"/>
    <w:link w:val="22"/>
    <w:rsid w:val="00110544"/>
    <w:pPr>
      <w:tabs>
        <w:tab w:val="num" w:pos="0"/>
      </w:tabs>
    </w:pPr>
    <w:rPr>
      <w:sz w:val="28"/>
      <w:lang w:val="x-none" w:eastAsia="x-none"/>
    </w:rPr>
  </w:style>
  <w:style w:type="character" w:customStyle="1" w:styleId="22">
    <w:name w:val="Основной текст 2 Знак"/>
    <w:basedOn w:val="a0"/>
    <w:link w:val="21"/>
    <w:rsid w:val="00110544"/>
    <w:rPr>
      <w:rFonts w:ascii="Times New Roman" w:eastAsia="Times New Roman" w:hAnsi="Times New Roman" w:cs="Times New Roman"/>
      <w:sz w:val="28"/>
      <w:szCs w:val="20"/>
      <w:lang w:val="x-none" w:eastAsia="x-none"/>
    </w:rPr>
  </w:style>
  <w:style w:type="paragraph" w:styleId="a7">
    <w:name w:val="List Paragraph"/>
    <w:basedOn w:val="a"/>
    <w:uiPriority w:val="34"/>
    <w:qFormat/>
    <w:rsid w:val="00632F01"/>
    <w:pPr>
      <w:ind w:left="720"/>
      <w:contextualSpacing/>
    </w:pPr>
  </w:style>
  <w:style w:type="paragraph" w:styleId="a8">
    <w:name w:val="Normal (Web)"/>
    <w:basedOn w:val="a"/>
    <w:uiPriority w:val="99"/>
    <w:unhideWhenUsed/>
    <w:rsid w:val="005C307A"/>
    <w:pPr>
      <w:spacing w:before="100" w:beforeAutospacing="1" w:after="100" w:afterAutospacing="1"/>
    </w:pPr>
    <w:rPr>
      <w:szCs w:val="24"/>
    </w:rPr>
  </w:style>
  <w:style w:type="paragraph" w:styleId="a9">
    <w:name w:val="endnote text"/>
    <w:basedOn w:val="a"/>
    <w:link w:val="aa"/>
    <w:uiPriority w:val="99"/>
    <w:semiHidden/>
    <w:unhideWhenUsed/>
    <w:rsid w:val="000F0177"/>
  </w:style>
  <w:style w:type="character" w:customStyle="1" w:styleId="aa">
    <w:name w:val="Текст концевой сноски Знак"/>
    <w:basedOn w:val="a0"/>
    <w:link w:val="a9"/>
    <w:uiPriority w:val="99"/>
    <w:semiHidden/>
    <w:rsid w:val="000F0177"/>
    <w:rPr>
      <w:rFonts w:ascii="Times New Roman" w:eastAsia="Times New Roman" w:hAnsi="Times New Roman" w:cs="Times New Roman"/>
      <w:sz w:val="20"/>
      <w:szCs w:val="20"/>
      <w:lang w:eastAsia="ru-RU"/>
    </w:rPr>
  </w:style>
  <w:style w:type="character" w:styleId="ab">
    <w:name w:val="endnote reference"/>
    <w:basedOn w:val="a0"/>
    <w:uiPriority w:val="99"/>
    <w:semiHidden/>
    <w:unhideWhenUsed/>
    <w:rsid w:val="000F0177"/>
    <w:rPr>
      <w:vertAlign w:val="superscript"/>
    </w:rPr>
  </w:style>
  <w:style w:type="character" w:styleId="ac">
    <w:name w:val="annotation reference"/>
    <w:basedOn w:val="a0"/>
    <w:uiPriority w:val="99"/>
    <w:semiHidden/>
    <w:unhideWhenUsed/>
    <w:rsid w:val="00AD3F01"/>
    <w:rPr>
      <w:sz w:val="16"/>
      <w:szCs w:val="16"/>
    </w:rPr>
  </w:style>
  <w:style w:type="paragraph" w:styleId="ad">
    <w:name w:val="annotation text"/>
    <w:basedOn w:val="a"/>
    <w:link w:val="ae"/>
    <w:uiPriority w:val="99"/>
    <w:semiHidden/>
    <w:unhideWhenUsed/>
    <w:rsid w:val="00AD3F01"/>
  </w:style>
  <w:style w:type="character" w:customStyle="1" w:styleId="ae">
    <w:name w:val="Текст примечания Знак"/>
    <w:basedOn w:val="a0"/>
    <w:link w:val="ad"/>
    <w:uiPriority w:val="99"/>
    <w:semiHidden/>
    <w:rsid w:val="00AD3F01"/>
    <w:rPr>
      <w:rFonts w:ascii="Times New Roman" w:eastAsia="Times New Roman" w:hAnsi="Times New Roman" w:cs="Times New Roman"/>
      <w:sz w:val="20"/>
      <w:szCs w:val="20"/>
      <w:lang w:eastAsia="ru-RU"/>
    </w:rPr>
  </w:style>
  <w:style w:type="paragraph" w:styleId="af">
    <w:name w:val="annotation subject"/>
    <w:basedOn w:val="ad"/>
    <w:next w:val="ad"/>
    <w:link w:val="af0"/>
    <w:uiPriority w:val="99"/>
    <w:semiHidden/>
    <w:unhideWhenUsed/>
    <w:rsid w:val="00AD3F01"/>
    <w:rPr>
      <w:b/>
      <w:bCs/>
    </w:rPr>
  </w:style>
  <w:style w:type="character" w:customStyle="1" w:styleId="af0">
    <w:name w:val="Тема примечания Знак"/>
    <w:basedOn w:val="ae"/>
    <w:link w:val="af"/>
    <w:uiPriority w:val="99"/>
    <w:semiHidden/>
    <w:rsid w:val="00AD3F01"/>
    <w:rPr>
      <w:rFonts w:ascii="Times New Roman" w:eastAsia="Times New Roman" w:hAnsi="Times New Roman" w:cs="Times New Roman"/>
      <w:b/>
      <w:bCs/>
      <w:sz w:val="20"/>
      <w:szCs w:val="20"/>
      <w:lang w:eastAsia="ru-RU"/>
    </w:rPr>
  </w:style>
  <w:style w:type="paragraph" w:styleId="af1">
    <w:name w:val="Balloon Text"/>
    <w:basedOn w:val="a"/>
    <w:link w:val="af2"/>
    <w:uiPriority w:val="99"/>
    <w:semiHidden/>
    <w:unhideWhenUsed/>
    <w:rsid w:val="00AD3F01"/>
    <w:rPr>
      <w:rFonts w:ascii="Segoe UI" w:hAnsi="Segoe UI" w:cs="Segoe UI"/>
      <w:sz w:val="18"/>
      <w:szCs w:val="18"/>
    </w:rPr>
  </w:style>
  <w:style w:type="character" w:customStyle="1" w:styleId="af2">
    <w:name w:val="Текст выноски Знак"/>
    <w:basedOn w:val="a0"/>
    <w:link w:val="af1"/>
    <w:uiPriority w:val="99"/>
    <w:semiHidden/>
    <w:rsid w:val="00AD3F01"/>
    <w:rPr>
      <w:rFonts w:ascii="Segoe UI" w:eastAsia="Times New Roman" w:hAnsi="Segoe UI" w:cs="Segoe UI"/>
      <w:sz w:val="18"/>
      <w:szCs w:val="18"/>
      <w:lang w:eastAsia="ru-RU"/>
    </w:rPr>
  </w:style>
  <w:style w:type="character" w:customStyle="1" w:styleId="keyword2">
    <w:name w:val="keyword2"/>
    <w:basedOn w:val="a0"/>
    <w:rsid w:val="00EE2179"/>
  </w:style>
  <w:style w:type="character" w:customStyle="1" w:styleId="20">
    <w:name w:val="Заголовок 2 Знак"/>
    <w:basedOn w:val="a0"/>
    <w:link w:val="2"/>
    <w:rsid w:val="003F5D7E"/>
    <w:rPr>
      <w:rFonts w:ascii="Times New Roman" w:eastAsia="Times New Roman" w:hAnsi="Times New Roman" w:cs="Arial"/>
      <w:b/>
      <w:bCs/>
      <w:iCs/>
      <w:sz w:val="24"/>
      <w:szCs w:val="28"/>
      <w:lang w:eastAsia="ru-RU"/>
    </w:rPr>
  </w:style>
  <w:style w:type="paragraph" w:styleId="11">
    <w:name w:val="toc 1"/>
    <w:basedOn w:val="a"/>
    <w:next w:val="a"/>
    <w:autoRedefine/>
    <w:uiPriority w:val="39"/>
    <w:unhideWhenUsed/>
    <w:rsid w:val="00362F66"/>
    <w:pPr>
      <w:spacing w:before="120" w:after="120"/>
      <w:jc w:val="left"/>
    </w:pPr>
    <w:rPr>
      <w:rFonts w:asciiTheme="minorHAnsi" w:hAnsiTheme="minorHAnsi" w:cstheme="minorHAnsi"/>
      <w:b/>
      <w:bCs/>
      <w:caps/>
      <w:sz w:val="20"/>
    </w:rPr>
  </w:style>
  <w:style w:type="paragraph" w:styleId="23">
    <w:name w:val="toc 2"/>
    <w:basedOn w:val="a"/>
    <w:next w:val="a"/>
    <w:autoRedefine/>
    <w:uiPriority w:val="39"/>
    <w:unhideWhenUsed/>
    <w:rsid w:val="00362F66"/>
    <w:pPr>
      <w:ind w:left="240"/>
      <w:jc w:val="left"/>
    </w:pPr>
    <w:rPr>
      <w:rFonts w:asciiTheme="minorHAnsi" w:hAnsiTheme="minorHAnsi" w:cstheme="minorHAnsi"/>
      <w:smallCaps/>
      <w:sz w:val="20"/>
    </w:rPr>
  </w:style>
  <w:style w:type="paragraph" w:styleId="3">
    <w:name w:val="toc 3"/>
    <w:basedOn w:val="a"/>
    <w:next w:val="a"/>
    <w:autoRedefine/>
    <w:uiPriority w:val="39"/>
    <w:unhideWhenUsed/>
    <w:rsid w:val="00362F66"/>
    <w:pPr>
      <w:ind w:left="480"/>
      <w:jc w:val="left"/>
    </w:pPr>
    <w:rPr>
      <w:rFonts w:asciiTheme="minorHAnsi" w:hAnsiTheme="minorHAnsi" w:cstheme="minorHAnsi"/>
      <w:i/>
      <w:iCs/>
      <w:sz w:val="20"/>
    </w:rPr>
  </w:style>
  <w:style w:type="paragraph" w:styleId="4">
    <w:name w:val="toc 4"/>
    <w:basedOn w:val="a"/>
    <w:next w:val="a"/>
    <w:autoRedefine/>
    <w:uiPriority w:val="39"/>
    <w:unhideWhenUsed/>
    <w:rsid w:val="00362F66"/>
    <w:pPr>
      <w:ind w:left="720"/>
      <w:jc w:val="left"/>
    </w:pPr>
    <w:rPr>
      <w:rFonts w:asciiTheme="minorHAnsi" w:hAnsiTheme="minorHAnsi" w:cstheme="minorHAnsi"/>
      <w:sz w:val="18"/>
      <w:szCs w:val="18"/>
    </w:rPr>
  </w:style>
  <w:style w:type="paragraph" w:styleId="5">
    <w:name w:val="toc 5"/>
    <w:basedOn w:val="a"/>
    <w:next w:val="a"/>
    <w:autoRedefine/>
    <w:uiPriority w:val="39"/>
    <w:unhideWhenUsed/>
    <w:rsid w:val="00362F66"/>
    <w:pPr>
      <w:ind w:left="960"/>
      <w:jc w:val="left"/>
    </w:pPr>
    <w:rPr>
      <w:rFonts w:asciiTheme="minorHAnsi" w:hAnsiTheme="minorHAnsi" w:cstheme="minorHAnsi"/>
      <w:sz w:val="18"/>
      <w:szCs w:val="18"/>
    </w:rPr>
  </w:style>
  <w:style w:type="paragraph" w:styleId="6">
    <w:name w:val="toc 6"/>
    <w:basedOn w:val="a"/>
    <w:next w:val="a"/>
    <w:autoRedefine/>
    <w:uiPriority w:val="39"/>
    <w:unhideWhenUsed/>
    <w:rsid w:val="00362F66"/>
    <w:pPr>
      <w:ind w:left="1200"/>
      <w:jc w:val="left"/>
    </w:pPr>
    <w:rPr>
      <w:rFonts w:asciiTheme="minorHAnsi" w:hAnsiTheme="minorHAnsi" w:cstheme="minorHAnsi"/>
      <w:sz w:val="18"/>
      <w:szCs w:val="18"/>
    </w:rPr>
  </w:style>
  <w:style w:type="paragraph" w:styleId="7">
    <w:name w:val="toc 7"/>
    <w:basedOn w:val="a"/>
    <w:next w:val="a"/>
    <w:autoRedefine/>
    <w:uiPriority w:val="39"/>
    <w:unhideWhenUsed/>
    <w:rsid w:val="00362F66"/>
    <w:pPr>
      <w:ind w:left="1440"/>
      <w:jc w:val="left"/>
    </w:pPr>
    <w:rPr>
      <w:rFonts w:asciiTheme="minorHAnsi" w:hAnsiTheme="minorHAnsi" w:cstheme="minorHAnsi"/>
      <w:sz w:val="18"/>
      <w:szCs w:val="18"/>
    </w:rPr>
  </w:style>
  <w:style w:type="paragraph" w:styleId="8">
    <w:name w:val="toc 8"/>
    <w:basedOn w:val="a"/>
    <w:next w:val="a"/>
    <w:autoRedefine/>
    <w:uiPriority w:val="39"/>
    <w:unhideWhenUsed/>
    <w:rsid w:val="00362F66"/>
    <w:pPr>
      <w:ind w:left="1680"/>
      <w:jc w:val="left"/>
    </w:pPr>
    <w:rPr>
      <w:rFonts w:asciiTheme="minorHAnsi" w:hAnsiTheme="minorHAnsi" w:cstheme="minorHAnsi"/>
      <w:sz w:val="18"/>
      <w:szCs w:val="18"/>
    </w:rPr>
  </w:style>
  <w:style w:type="paragraph" w:styleId="9">
    <w:name w:val="toc 9"/>
    <w:basedOn w:val="a"/>
    <w:next w:val="a"/>
    <w:autoRedefine/>
    <w:uiPriority w:val="39"/>
    <w:unhideWhenUsed/>
    <w:rsid w:val="00362F66"/>
    <w:pPr>
      <w:ind w:left="1920"/>
      <w:jc w:val="left"/>
    </w:pPr>
    <w:rPr>
      <w:rFonts w:asciiTheme="minorHAnsi" w:hAnsiTheme="minorHAnsi" w:cstheme="minorHAnsi"/>
      <w:sz w:val="18"/>
      <w:szCs w:val="18"/>
    </w:rPr>
  </w:style>
  <w:style w:type="character" w:styleId="af3">
    <w:name w:val="Hyperlink"/>
    <w:basedOn w:val="a0"/>
    <w:uiPriority w:val="99"/>
    <w:unhideWhenUsed/>
    <w:rsid w:val="00362F66"/>
    <w:rPr>
      <w:color w:val="0563C1" w:themeColor="hyperlink"/>
      <w:u w:val="single"/>
    </w:rPr>
  </w:style>
  <w:style w:type="character" w:customStyle="1" w:styleId="10">
    <w:name w:val="Заголовок 1 Знак"/>
    <w:basedOn w:val="a0"/>
    <w:link w:val="1"/>
    <w:uiPriority w:val="9"/>
    <w:rsid w:val="00362F66"/>
    <w:rPr>
      <w:rFonts w:asciiTheme="majorHAnsi" w:eastAsiaTheme="majorEastAsia" w:hAnsiTheme="majorHAnsi" w:cstheme="majorBidi"/>
      <w:color w:val="2E74B5" w:themeColor="accent1" w:themeShade="BF"/>
      <w:sz w:val="32"/>
      <w:szCs w:val="32"/>
      <w:lang w:eastAsia="ru-RU"/>
    </w:rPr>
  </w:style>
  <w:style w:type="numbering" w:customStyle="1" w:styleId="12">
    <w:name w:val="Нет списка1"/>
    <w:next w:val="a2"/>
    <w:uiPriority w:val="99"/>
    <w:semiHidden/>
    <w:unhideWhenUsed/>
    <w:rsid w:val="00362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31265">
      <w:bodyDiv w:val="1"/>
      <w:marLeft w:val="0"/>
      <w:marRight w:val="0"/>
      <w:marTop w:val="0"/>
      <w:marBottom w:val="0"/>
      <w:divBdr>
        <w:top w:val="none" w:sz="0" w:space="0" w:color="auto"/>
        <w:left w:val="none" w:sz="0" w:space="0" w:color="auto"/>
        <w:bottom w:val="none" w:sz="0" w:space="0" w:color="auto"/>
        <w:right w:val="none" w:sz="0" w:space="0" w:color="auto"/>
      </w:divBdr>
      <w:divsChild>
        <w:div w:id="1910841837">
          <w:marLeft w:val="0"/>
          <w:marRight w:val="0"/>
          <w:marTop w:val="0"/>
          <w:marBottom w:val="0"/>
          <w:divBdr>
            <w:top w:val="none" w:sz="0" w:space="0" w:color="auto"/>
            <w:left w:val="none" w:sz="0" w:space="0" w:color="auto"/>
            <w:bottom w:val="none" w:sz="0" w:space="0" w:color="auto"/>
            <w:right w:val="none" w:sz="0" w:space="0" w:color="auto"/>
          </w:divBdr>
          <w:divsChild>
            <w:div w:id="1362436948">
              <w:marLeft w:val="0"/>
              <w:marRight w:val="0"/>
              <w:marTop w:val="0"/>
              <w:marBottom w:val="0"/>
              <w:divBdr>
                <w:top w:val="none" w:sz="0" w:space="0" w:color="auto"/>
                <w:left w:val="none" w:sz="0" w:space="0" w:color="auto"/>
                <w:bottom w:val="none" w:sz="0" w:space="0" w:color="auto"/>
                <w:right w:val="none" w:sz="0" w:space="0" w:color="auto"/>
              </w:divBdr>
              <w:divsChild>
                <w:div w:id="1840922644">
                  <w:marLeft w:val="0"/>
                  <w:marRight w:val="0"/>
                  <w:marTop w:val="0"/>
                  <w:marBottom w:val="0"/>
                  <w:divBdr>
                    <w:top w:val="none" w:sz="0" w:space="0" w:color="auto"/>
                    <w:left w:val="none" w:sz="0" w:space="0" w:color="auto"/>
                    <w:bottom w:val="none" w:sz="0" w:space="0" w:color="auto"/>
                    <w:right w:val="none" w:sz="0" w:space="0" w:color="auto"/>
                  </w:divBdr>
                  <w:divsChild>
                    <w:div w:id="168108014">
                      <w:marLeft w:val="0"/>
                      <w:marRight w:val="0"/>
                      <w:marTop w:val="0"/>
                      <w:marBottom w:val="0"/>
                      <w:divBdr>
                        <w:top w:val="none" w:sz="0" w:space="0" w:color="auto"/>
                        <w:left w:val="none" w:sz="0" w:space="0" w:color="auto"/>
                        <w:bottom w:val="none" w:sz="0" w:space="0" w:color="auto"/>
                        <w:right w:val="none" w:sz="0" w:space="0" w:color="auto"/>
                      </w:divBdr>
                      <w:divsChild>
                        <w:div w:id="172233416">
                          <w:marLeft w:val="0"/>
                          <w:marRight w:val="0"/>
                          <w:marTop w:val="0"/>
                          <w:marBottom w:val="0"/>
                          <w:divBdr>
                            <w:top w:val="none" w:sz="0" w:space="0" w:color="auto"/>
                            <w:left w:val="none" w:sz="0" w:space="0" w:color="auto"/>
                            <w:bottom w:val="none" w:sz="0" w:space="0" w:color="auto"/>
                            <w:right w:val="none" w:sz="0" w:space="0" w:color="auto"/>
                          </w:divBdr>
                          <w:divsChild>
                            <w:div w:id="1874220578">
                              <w:marLeft w:val="0"/>
                              <w:marRight w:val="0"/>
                              <w:marTop w:val="0"/>
                              <w:marBottom w:val="0"/>
                              <w:divBdr>
                                <w:top w:val="none" w:sz="0" w:space="0" w:color="auto"/>
                                <w:left w:val="none" w:sz="0" w:space="0" w:color="auto"/>
                                <w:bottom w:val="none" w:sz="0" w:space="0" w:color="auto"/>
                                <w:right w:val="none" w:sz="0" w:space="0" w:color="auto"/>
                              </w:divBdr>
                              <w:divsChild>
                                <w:div w:id="139083483">
                                  <w:marLeft w:val="0"/>
                                  <w:marRight w:val="0"/>
                                  <w:marTop w:val="0"/>
                                  <w:marBottom w:val="0"/>
                                  <w:divBdr>
                                    <w:top w:val="none" w:sz="0" w:space="0" w:color="auto"/>
                                    <w:left w:val="none" w:sz="0" w:space="0" w:color="auto"/>
                                    <w:bottom w:val="none" w:sz="0" w:space="0" w:color="auto"/>
                                    <w:right w:val="none" w:sz="0" w:space="0" w:color="auto"/>
                                  </w:divBdr>
                                  <w:divsChild>
                                    <w:div w:id="938371219">
                                      <w:marLeft w:val="0"/>
                                      <w:marRight w:val="0"/>
                                      <w:marTop w:val="0"/>
                                      <w:marBottom w:val="0"/>
                                      <w:divBdr>
                                        <w:top w:val="none" w:sz="0" w:space="0" w:color="auto"/>
                                        <w:left w:val="none" w:sz="0" w:space="0" w:color="auto"/>
                                        <w:bottom w:val="none" w:sz="0" w:space="0" w:color="auto"/>
                                        <w:right w:val="none" w:sz="0" w:space="0" w:color="auto"/>
                                      </w:divBdr>
                                      <w:divsChild>
                                        <w:div w:id="317618282">
                                          <w:marLeft w:val="0"/>
                                          <w:marRight w:val="0"/>
                                          <w:marTop w:val="0"/>
                                          <w:marBottom w:val="0"/>
                                          <w:divBdr>
                                            <w:top w:val="none" w:sz="0" w:space="0" w:color="auto"/>
                                            <w:left w:val="none" w:sz="0" w:space="0" w:color="auto"/>
                                            <w:bottom w:val="none" w:sz="0" w:space="0" w:color="auto"/>
                                            <w:right w:val="none" w:sz="0" w:space="0" w:color="auto"/>
                                          </w:divBdr>
                                          <w:divsChild>
                                            <w:div w:id="1553999391">
                                              <w:marLeft w:val="0"/>
                                              <w:marRight w:val="0"/>
                                              <w:marTop w:val="0"/>
                                              <w:marBottom w:val="0"/>
                                              <w:divBdr>
                                                <w:top w:val="none" w:sz="0" w:space="0" w:color="auto"/>
                                                <w:left w:val="none" w:sz="0" w:space="0" w:color="auto"/>
                                                <w:bottom w:val="none" w:sz="0" w:space="0" w:color="auto"/>
                                                <w:right w:val="none" w:sz="0" w:space="0" w:color="auto"/>
                                              </w:divBdr>
                                              <w:divsChild>
                                                <w:div w:id="2039356430">
                                                  <w:marLeft w:val="0"/>
                                                  <w:marRight w:val="0"/>
                                                  <w:marTop w:val="0"/>
                                                  <w:marBottom w:val="0"/>
                                                  <w:divBdr>
                                                    <w:top w:val="none" w:sz="0" w:space="0" w:color="auto"/>
                                                    <w:left w:val="none" w:sz="0" w:space="0" w:color="auto"/>
                                                    <w:bottom w:val="none" w:sz="0" w:space="0" w:color="auto"/>
                                                    <w:right w:val="none" w:sz="0" w:space="0" w:color="auto"/>
                                                  </w:divBdr>
                                                  <w:divsChild>
                                                    <w:div w:id="909851709">
                                                      <w:marLeft w:val="0"/>
                                                      <w:marRight w:val="0"/>
                                                      <w:marTop w:val="0"/>
                                                      <w:marBottom w:val="0"/>
                                                      <w:divBdr>
                                                        <w:top w:val="none" w:sz="0" w:space="0" w:color="auto"/>
                                                        <w:left w:val="none" w:sz="0" w:space="0" w:color="auto"/>
                                                        <w:bottom w:val="none" w:sz="0" w:space="0" w:color="auto"/>
                                                        <w:right w:val="none" w:sz="0" w:space="0" w:color="auto"/>
                                                      </w:divBdr>
                                                      <w:divsChild>
                                                        <w:div w:id="1748066719">
                                                          <w:marLeft w:val="0"/>
                                                          <w:marRight w:val="0"/>
                                                          <w:marTop w:val="0"/>
                                                          <w:marBottom w:val="0"/>
                                                          <w:divBdr>
                                                            <w:top w:val="none" w:sz="0" w:space="0" w:color="auto"/>
                                                            <w:left w:val="none" w:sz="0" w:space="0" w:color="auto"/>
                                                            <w:bottom w:val="none" w:sz="0" w:space="0" w:color="auto"/>
                                                            <w:right w:val="none" w:sz="0" w:space="0" w:color="auto"/>
                                                          </w:divBdr>
                                                          <w:divsChild>
                                                            <w:div w:id="99387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87325837">
      <w:bodyDiv w:val="1"/>
      <w:marLeft w:val="0"/>
      <w:marRight w:val="0"/>
      <w:marTop w:val="0"/>
      <w:marBottom w:val="0"/>
      <w:divBdr>
        <w:top w:val="none" w:sz="0" w:space="0" w:color="auto"/>
        <w:left w:val="none" w:sz="0" w:space="0" w:color="auto"/>
        <w:bottom w:val="none" w:sz="0" w:space="0" w:color="auto"/>
        <w:right w:val="none" w:sz="0" w:space="0" w:color="auto"/>
      </w:divBdr>
      <w:divsChild>
        <w:div w:id="258490680">
          <w:marLeft w:val="0"/>
          <w:marRight w:val="0"/>
          <w:marTop w:val="0"/>
          <w:marBottom w:val="0"/>
          <w:divBdr>
            <w:top w:val="none" w:sz="0" w:space="0" w:color="auto"/>
            <w:left w:val="none" w:sz="0" w:space="0" w:color="auto"/>
            <w:bottom w:val="none" w:sz="0" w:space="0" w:color="auto"/>
            <w:right w:val="none" w:sz="0" w:space="0" w:color="auto"/>
          </w:divBdr>
        </w:div>
      </w:divsChild>
    </w:div>
    <w:div w:id="747457103">
      <w:bodyDiv w:val="1"/>
      <w:marLeft w:val="0"/>
      <w:marRight w:val="0"/>
      <w:marTop w:val="0"/>
      <w:marBottom w:val="0"/>
      <w:divBdr>
        <w:top w:val="none" w:sz="0" w:space="0" w:color="auto"/>
        <w:left w:val="none" w:sz="0" w:space="0" w:color="auto"/>
        <w:bottom w:val="none" w:sz="0" w:space="0" w:color="auto"/>
        <w:right w:val="none" w:sz="0" w:space="0" w:color="auto"/>
      </w:divBdr>
      <w:divsChild>
        <w:div w:id="175467635">
          <w:marLeft w:val="0"/>
          <w:marRight w:val="0"/>
          <w:marTop w:val="0"/>
          <w:marBottom w:val="0"/>
          <w:divBdr>
            <w:top w:val="none" w:sz="0" w:space="0" w:color="auto"/>
            <w:left w:val="none" w:sz="0" w:space="0" w:color="auto"/>
            <w:bottom w:val="none" w:sz="0" w:space="0" w:color="auto"/>
            <w:right w:val="none" w:sz="0" w:space="0" w:color="auto"/>
          </w:divBdr>
          <w:divsChild>
            <w:div w:id="1405297236">
              <w:marLeft w:val="0"/>
              <w:marRight w:val="0"/>
              <w:marTop w:val="0"/>
              <w:marBottom w:val="0"/>
              <w:divBdr>
                <w:top w:val="none" w:sz="0" w:space="0" w:color="auto"/>
                <w:left w:val="none" w:sz="0" w:space="0" w:color="auto"/>
                <w:bottom w:val="none" w:sz="0" w:space="0" w:color="auto"/>
                <w:right w:val="none" w:sz="0" w:space="0" w:color="auto"/>
              </w:divBdr>
              <w:divsChild>
                <w:div w:id="549614762">
                  <w:marLeft w:val="0"/>
                  <w:marRight w:val="0"/>
                  <w:marTop w:val="0"/>
                  <w:marBottom w:val="0"/>
                  <w:divBdr>
                    <w:top w:val="none" w:sz="0" w:space="0" w:color="auto"/>
                    <w:left w:val="none" w:sz="0" w:space="0" w:color="auto"/>
                    <w:bottom w:val="none" w:sz="0" w:space="0" w:color="auto"/>
                    <w:right w:val="none" w:sz="0" w:space="0" w:color="auto"/>
                  </w:divBdr>
                  <w:divsChild>
                    <w:div w:id="1900093066">
                      <w:marLeft w:val="0"/>
                      <w:marRight w:val="0"/>
                      <w:marTop w:val="0"/>
                      <w:marBottom w:val="0"/>
                      <w:divBdr>
                        <w:top w:val="none" w:sz="0" w:space="0" w:color="auto"/>
                        <w:left w:val="none" w:sz="0" w:space="0" w:color="auto"/>
                        <w:bottom w:val="none" w:sz="0" w:space="0" w:color="auto"/>
                        <w:right w:val="none" w:sz="0" w:space="0" w:color="auto"/>
                      </w:divBdr>
                      <w:divsChild>
                        <w:div w:id="901987709">
                          <w:marLeft w:val="0"/>
                          <w:marRight w:val="0"/>
                          <w:marTop w:val="0"/>
                          <w:marBottom w:val="0"/>
                          <w:divBdr>
                            <w:top w:val="none" w:sz="0" w:space="0" w:color="auto"/>
                            <w:left w:val="none" w:sz="0" w:space="0" w:color="auto"/>
                            <w:bottom w:val="none" w:sz="0" w:space="0" w:color="auto"/>
                            <w:right w:val="none" w:sz="0" w:space="0" w:color="auto"/>
                          </w:divBdr>
                          <w:divsChild>
                            <w:div w:id="1395276969">
                              <w:marLeft w:val="0"/>
                              <w:marRight w:val="0"/>
                              <w:marTop w:val="0"/>
                              <w:marBottom w:val="0"/>
                              <w:divBdr>
                                <w:top w:val="none" w:sz="0" w:space="0" w:color="auto"/>
                                <w:left w:val="none" w:sz="0" w:space="0" w:color="auto"/>
                                <w:bottom w:val="none" w:sz="0" w:space="0" w:color="auto"/>
                                <w:right w:val="none" w:sz="0" w:space="0" w:color="auto"/>
                              </w:divBdr>
                              <w:divsChild>
                                <w:div w:id="103889109">
                                  <w:marLeft w:val="0"/>
                                  <w:marRight w:val="0"/>
                                  <w:marTop w:val="0"/>
                                  <w:marBottom w:val="0"/>
                                  <w:divBdr>
                                    <w:top w:val="none" w:sz="0" w:space="0" w:color="auto"/>
                                    <w:left w:val="none" w:sz="0" w:space="0" w:color="auto"/>
                                    <w:bottom w:val="none" w:sz="0" w:space="0" w:color="auto"/>
                                    <w:right w:val="none" w:sz="0" w:space="0" w:color="auto"/>
                                  </w:divBdr>
                                  <w:divsChild>
                                    <w:div w:id="1902472426">
                                      <w:marLeft w:val="0"/>
                                      <w:marRight w:val="0"/>
                                      <w:marTop w:val="0"/>
                                      <w:marBottom w:val="0"/>
                                      <w:divBdr>
                                        <w:top w:val="none" w:sz="0" w:space="0" w:color="auto"/>
                                        <w:left w:val="none" w:sz="0" w:space="0" w:color="auto"/>
                                        <w:bottom w:val="none" w:sz="0" w:space="0" w:color="auto"/>
                                        <w:right w:val="none" w:sz="0" w:space="0" w:color="auto"/>
                                      </w:divBdr>
                                      <w:divsChild>
                                        <w:div w:id="675890427">
                                          <w:marLeft w:val="0"/>
                                          <w:marRight w:val="0"/>
                                          <w:marTop w:val="0"/>
                                          <w:marBottom w:val="0"/>
                                          <w:divBdr>
                                            <w:top w:val="none" w:sz="0" w:space="0" w:color="auto"/>
                                            <w:left w:val="none" w:sz="0" w:space="0" w:color="auto"/>
                                            <w:bottom w:val="none" w:sz="0" w:space="0" w:color="auto"/>
                                            <w:right w:val="none" w:sz="0" w:space="0" w:color="auto"/>
                                          </w:divBdr>
                                          <w:divsChild>
                                            <w:div w:id="1662738853">
                                              <w:marLeft w:val="0"/>
                                              <w:marRight w:val="0"/>
                                              <w:marTop w:val="0"/>
                                              <w:marBottom w:val="0"/>
                                              <w:divBdr>
                                                <w:top w:val="none" w:sz="0" w:space="0" w:color="auto"/>
                                                <w:left w:val="none" w:sz="0" w:space="0" w:color="auto"/>
                                                <w:bottom w:val="none" w:sz="0" w:space="0" w:color="auto"/>
                                                <w:right w:val="none" w:sz="0" w:space="0" w:color="auto"/>
                                              </w:divBdr>
                                              <w:divsChild>
                                                <w:div w:id="607589663">
                                                  <w:marLeft w:val="0"/>
                                                  <w:marRight w:val="0"/>
                                                  <w:marTop w:val="0"/>
                                                  <w:marBottom w:val="0"/>
                                                  <w:divBdr>
                                                    <w:top w:val="none" w:sz="0" w:space="0" w:color="auto"/>
                                                    <w:left w:val="none" w:sz="0" w:space="0" w:color="auto"/>
                                                    <w:bottom w:val="none" w:sz="0" w:space="0" w:color="auto"/>
                                                    <w:right w:val="none" w:sz="0" w:space="0" w:color="auto"/>
                                                  </w:divBdr>
                                                  <w:divsChild>
                                                    <w:div w:id="1893423251">
                                                      <w:marLeft w:val="0"/>
                                                      <w:marRight w:val="0"/>
                                                      <w:marTop w:val="0"/>
                                                      <w:marBottom w:val="0"/>
                                                      <w:divBdr>
                                                        <w:top w:val="none" w:sz="0" w:space="0" w:color="auto"/>
                                                        <w:left w:val="none" w:sz="0" w:space="0" w:color="auto"/>
                                                        <w:bottom w:val="none" w:sz="0" w:space="0" w:color="auto"/>
                                                        <w:right w:val="none" w:sz="0" w:space="0" w:color="auto"/>
                                                      </w:divBdr>
                                                      <w:divsChild>
                                                        <w:div w:id="2110349428">
                                                          <w:marLeft w:val="0"/>
                                                          <w:marRight w:val="0"/>
                                                          <w:marTop w:val="0"/>
                                                          <w:marBottom w:val="0"/>
                                                          <w:divBdr>
                                                            <w:top w:val="none" w:sz="0" w:space="0" w:color="auto"/>
                                                            <w:left w:val="none" w:sz="0" w:space="0" w:color="auto"/>
                                                            <w:bottom w:val="none" w:sz="0" w:space="0" w:color="auto"/>
                                                            <w:right w:val="none" w:sz="0" w:space="0" w:color="auto"/>
                                                          </w:divBdr>
                                                          <w:divsChild>
                                                            <w:div w:id="20018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7433273">
      <w:bodyDiv w:val="1"/>
      <w:marLeft w:val="0"/>
      <w:marRight w:val="0"/>
      <w:marTop w:val="0"/>
      <w:marBottom w:val="0"/>
      <w:divBdr>
        <w:top w:val="none" w:sz="0" w:space="0" w:color="auto"/>
        <w:left w:val="none" w:sz="0" w:space="0" w:color="auto"/>
        <w:bottom w:val="none" w:sz="0" w:space="0" w:color="auto"/>
        <w:right w:val="none" w:sz="0" w:space="0" w:color="auto"/>
      </w:divBdr>
    </w:div>
    <w:div w:id="1037588452">
      <w:bodyDiv w:val="1"/>
      <w:marLeft w:val="0"/>
      <w:marRight w:val="0"/>
      <w:marTop w:val="0"/>
      <w:marBottom w:val="0"/>
      <w:divBdr>
        <w:top w:val="none" w:sz="0" w:space="0" w:color="auto"/>
        <w:left w:val="none" w:sz="0" w:space="0" w:color="auto"/>
        <w:bottom w:val="none" w:sz="0" w:space="0" w:color="auto"/>
        <w:right w:val="none" w:sz="0" w:space="0" w:color="auto"/>
      </w:divBdr>
      <w:divsChild>
        <w:div w:id="786700188">
          <w:marLeft w:val="0"/>
          <w:marRight w:val="0"/>
          <w:marTop w:val="0"/>
          <w:marBottom w:val="0"/>
          <w:divBdr>
            <w:top w:val="none" w:sz="0" w:space="0" w:color="auto"/>
            <w:left w:val="none" w:sz="0" w:space="0" w:color="auto"/>
            <w:bottom w:val="none" w:sz="0" w:space="0" w:color="auto"/>
            <w:right w:val="none" w:sz="0" w:space="0" w:color="auto"/>
          </w:divBdr>
          <w:divsChild>
            <w:div w:id="934174791">
              <w:marLeft w:val="0"/>
              <w:marRight w:val="0"/>
              <w:marTop w:val="0"/>
              <w:marBottom w:val="0"/>
              <w:divBdr>
                <w:top w:val="none" w:sz="0" w:space="0" w:color="auto"/>
                <w:left w:val="none" w:sz="0" w:space="0" w:color="auto"/>
                <w:bottom w:val="none" w:sz="0" w:space="0" w:color="auto"/>
                <w:right w:val="none" w:sz="0" w:space="0" w:color="auto"/>
              </w:divBdr>
              <w:divsChild>
                <w:div w:id="2057394">
                  <w:marLeft w:val="0"/>
                  <w:marRight w:val="0"/>
                  <w:marTop w:val="0"/>
                  <w:marBottom w:val="0"/>
                  <w:divBdr>
                    <w:top w:val="none" w:sz="0" w:space="0" w:color="auto"/>
                    <w:left w:val="none" w:sz="0" w:space="0" w:color="auto"/>
                    <w:bottom w:val="none" w:sz="0" w:space="0" w:color="auto"/>
                    <w:right w:val="none" w:sz="0" w:space="0" w:color="auto"/>
                  </w:divBdr>
                  <w:divsChild>
                    <w:div w:id="477965108">
                      <w:marLeft w:val="0"/>
                      <w:marRight w:val="0"/>
                      <w:marTop w:val="0"/>
                      <w:marBottom w:val="0"/>
                      <w:divBdr>
                        <w:top w:val="none" w:sz="0" w:space="0" w:color="auto"/>
                        <w:left w:val="none" w:sz="0" w:space="0" w:color="auto"/>
                        <w:bottom w:val="none" w:sz="0" w:space="0" w:color="auto"/>
                        <w:right w:val="none" w:sz="0" w:space="0" w:color="auto"/>
                      </w:divBdr>
                      <w:divsChild>
                        <w:div w:id="1438057566">
                          <w:marLeft w:val="0"/>
                          <w:marRight w:val="0"/>
                          <w:marTop w:val="0"/>
                          <w:marBottom w:val="0"/>
                          <w:divBdr>
                            <w:top w:val="none" w:sz="0" w:space="0" w:color="auto"/>
                            <w:left w:val="none" w:sz="0" w:space="0" w:color="auto"/>
                            <w:bottom w:val="none" w:sz="0" w:space="0" w:color="auto"/>
                            <w:right w:val="none" w:sz="0" w:space="0" w:color="auto"/>
                          </w:divBdr>
                          <w:divsChild>
                            <w:div w:id="646712413">
                              <w:marLeft w:val="0"/>
                              <w:marRight w:val="0"/>
                              <w:marTop w:val="0"/>
                              <w:marBottom w:val="0"/>
                              <w:divBdr>
                                <w:top w:val="none" w:sz="0" w:space="0" w:color="auto"/>
                                <w:left w:val="none" w:sz="0" w:space="0" w:color="auto"/>
                                <w:bottom w:val="none" w:sz="0" w:space="0" w:color="auto"/>
                                <w:right w:val="none" w:sz="0" w:space="0" w:color="auto"/>
                              </w:divBdr>
                              <w:divsChild>
                                <w:div w:id="1367829169">
                                  <w:marLeft w:val="0"/>
                                  <w:marRight w:val="0"/>
                                  <w:marTop w:val="0"/>
                                  <w:marBottom w:val="0"/>
                                  <w:divBdr>
                                    <w:top w:val="none" w:sz="0" w:space="0" w:color="auto"/>
                                    <w:left w:val="none" w:sz="0" w:space="0" w:color="auto"/>
                                    <w:bottom w:val="none" w:sz="0" w:space="0" w:color="auto"/>
                                    <w:right w:val="none" w:sz="0" w:space="0" w:color="auto"/>
                                  </w:divBdr>
                                  <w:divsChild>
                                    <w:div w:id="973872382">
                                      <w:marLeft w:val="0"/>
                                      <w:marRight w:val="0"/>
                                      <w:marTop w:val="0"/>
                                      <w:marBottom w:val="0"/>
                                      <w:divBdr>
                                        <w:top w:val="none" w:sz="0" w:space="0" w:color="auto"/>
                                        <w:left w:val="none" w:sz="0" w:space="0" w:color="auto"/>
                                        <w:bottom w:val="none" w:sz="0" w:space="0" w:color="auto"/>
                                        <w:right w:val="none" w:sz="0" w:space="0" w:color="auto"/>
                                      </w:divBdr>
                                      <w:divsChild>
                                        <w:div w:id="1163277447">
                                          <w:marLeft w:val="0"/>
                                          <w:marRight w:val="0"/>
                                          <w:marTop w:val="0"/>
                                          <w:marBottom w:val="0"/>
                                          <w:divBdr>
                                            <w:top w:val="none" w:sz="0" w:space="0" w:color="auto"/>
                                            <w:left w:val="none" w:sz="0" w:space="0" w:color="auto"/>
                                            <w:bottom w:val="none" w:sz="0" w:space="0" w:color="auto"/>
                                            <w:right w:val="none" w:sz="0" w:space="0" w:color="auto"/>
                                          </w:divBdr>
                                          <w:divsChild>
                                            <w:div w:id="1879731596">
                                              <w:marLeft w:val="0"/>
                                              <w:marRight w:val="0"/>
                                              <w:marTop w:val="0"/>
                                              <w:marBottom w:val="0"/>
                                              <w:divBdr>
                                                <w:top w:val="none" w:sz="0" w:space="0" w:color="auto"/>
                                                <w:left w:val="none" w:sz="0" w:space="0" w:color="auto"/>
                                                <w:bottom w:val="none" w:sz="0" w:space="0" w:color="auto"/>
                                                <w:right w:val="none" w:sz="0" w:space="0" w:color="auto"/>
                                              </w:divBdr>
                                              <w:divsChild>
                                                <w:div w:id="375470414">
                                                  <w:marLeft w:val="0"/>
                                                  <w:marRight w:val="0"/>
                                                  <w:marTop w:val="0"/>
                                                  <w:marBottom w:val="0"/>
                                                  <w:divBdr>
                                                    <w:top w:val="none" w:sz="0" w:space="0" w:color="auto"/>
                                                    <w:left w:val="none" w:sz="0" w:space="0" w:color="auto"/>
                                                    <w:bottom w:val="none" w:sz="0" w:space="0" w:color="auto"/>
                                                    <w:right w:val="none" w:sz="0" w:space="0" w:color="auto"/>
                                                  </w:divBdr>
                                                  <w:divsChild>
                                                    <w:div w:id="985939576">
                                                      <w:marLeft w:val="0"/>
                                                      <w:marRight w:val="0"/>
                                                      <w:marTop w:val="0"/>
                                                      <w:marBottom w:val="0"/>
                                                      <w:divBdr>
                                                        <w:top w:val="none" w:sz="0" w:space="0" w:color="auto"/>
                                                        <w:left w:val="none" w:sz="0" w:space="0" w:color="auto"/>
                                                        <w:bottom w:val="none" w:sz="0" w:space="0" w:color="auto"/>
                                                        <w:right w:val="none" w:sz="0" w:space="0" w:color="auto"/>
                                                      </w:divBdr>
                                                      <w:divsChild>
                                                        <w:div w:id="5332169">
                                                          <w:marLeft w:val="0"/>
                                                          <w:marRight w:val="0"/>
                                                          <w:marTop w:val="0"/>
                                                          <w:marBottom w:val="0"/>
                                                          <w:divBdr>
                                                            <w:top w:val="none" w:sz="0" w:space="0" w:color="auto"/>
                                                            <w:left w:val="none" w:sz="0" w:space="0" w:color="auto"/>
                                                            <w:bottom w:val="none" w:sz="0" w:space="0" w:color="auto"/>
                                                            <w:right w:val="none" w:sz="0" w:space="0" w:color="auto"/>
                                                          </w:divBdr>
                                                          <w:divsChild>
                                                            <w:div w:id="17419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46832882">
      <w:bodyDiv w:val="1"/>
      <w:marLeft w:val="0"/>
      <w:marRight w:val="0"/>
      <w:marTop w:val="0"/>
      <w:marBottom w:val="0"/>
      <w:divBdr>
        <w:top w:val="none" w:sz="0" w:space="0" w:color="auto"/>
        <w:left w:val="none" w:sz="0" w:space="0" w:color="auto"/>
        <w:bottom w:val="none" w:sz="0" w:space="0" w:color="auto"/>
        <w:right w:val="none" w:sz="0" w:space="0" w:color="auto"/>
      </w:divBdr>
      <w:divsChild>
        <w:div w:id="174342917">
          <w:marLeft w:val="0"/>
          <w:marRight w:val="0"/>
          <w:marTop w:val="0"/>
          <w:marBottom w:val="0"/>
          <w:divBdr>
            <w:top w:val="none" w:sz="0" w:space="0" w:color="auto"/>
            <w:left w:val="none" w:sz="0" w:space="0" w:color="auto"/>
            <w:bottom w:val="none" w:sz="0" w:space="0" w:color="auto"/>
            <w:right w:val="none" w:sz="0" w:space="0" w:color="auto"/>
          </w:divBdr>
          <w:divsChild>
            <w:div w:id="1872454613">
              <w:marLeft w:val="0"/>
              <w:marRight w:val="0"/>
              <w:marTop w:val="0"/>
              <w:marBottom w:val="0"/>
              <w:divBdr>
                <w:top w:val="none" w:sz="0" w:space="0" w:color="auto"/>
                <w:left w:val="none" w:sz="0" w:space="0" w:color="auto"/>
                <w:bottom w:val="none" w:sz="0" w:space="0" w:color="auto"/>
                <w:right w:val="none" w:sz="0" w:space="0" w:color="auto"/>
              </w:divBdr>
              <w:divsChild>
                <w:div w:id="1126317894">
                  <w:marLeft w:val="0"/>
                  <w:marRight w:val="0"/>
                  <w:marTop w:val="0"/>
                  <w:marBottom w:val="0"/>
                  <w:divBdr>
                    <w:top w:val="none" w:sz="0" w:space="0" w:color="auto"/>
                    <w:left w:val="none" w:sz="0" w:space="0" w:color="auto"/>
                    <w:bottom w:val="none" w:sz="0" w:space="0" w:color="auto"/>
                    <w:right w:val="none" w:sz="0" w:space="0" w:color="auto"/>
                  </w:divBdr>
                  <w:divsChild>
                    <w:div w:id="1330329542">
                      <w:marLeft w:val="0"/>
                      <w:marRight w:val="0"/>
                      <w:marTop w:val="0"/>
                      <w:marBottom w:val="0"/>
                      <w:divBdr>
                        <w:top w:val="none" w:sz="0" w:space="0" w:color="auto"/>
                        <w:left w:val="none" w:sz="0" w:space="0" w:color="auto"/>
                        <w:bottom w:val="none" w:sz="0" w:space="0" w:color="auto"/>
                        <w:right w:val="none" w:sz="0" w:space="0" w:color="auto"/>
                      </w:divBdr>
                      <w:divsChild>
                        <w:div w:id="828862941">
                          <w:marLeft w:val="0"/>
                          <w:marRight w:val="0"/>
                          <w:marTop w:val="0"/>
                          <w:marBottom w:val="0"/>
                          <w:divBdr>
                            <w:top w:val="none" w:sz="0" w:space="0" w:color="auto"/>
                            <w:left w:val="none" w:sz="0" w:space="0" w:color="auto"/>
                            <w:bottom w:val="none" w:sz="0" w:space="0" w:color="auto"/>
                            <w:right w:val="none" w:sz="0" w:space="0" w:color="auto"/>
                          </w:divBdr>
                          <w:divsChild>
                            <w:div w:id="1415082834">
                              <w:marLeft w:val="0"/>
                              <w:marRight w:val="0"/>
                              <w:marTop w:val="0"/>
                              <w:marBottom w:val="0"/>
                              <w:divBdr>
                                <w:top w:val="none" w:sz="0" w:space="0" w:color="auto"/>
                                <w:left w:val="none" w:sz="0" w:space="0" w:color="auto"/>
                                <w:bottom w:val="none" w:sz="0" w:space="0" w:color="auto"/>
                                <w:right w:val="none" w:sz="0" w:space="0" w:color="auto"/>
                              </w:divBdr>
                              <w:divsChild>
                                <w:div w:id="1504474603">
                                  <w:marLeft w:val="0"/>
                                  <w:marRight w:val="0"/>
                                  <w:marTop w:val="0"/>
                                  <w:marBottom w:val="0"/>
                                  <w:divBdr>
                                    <w:top w:val="none" w:sz="0" w:space="0" w:color="auto"/>
                                    <w:left w:val="none" w:sz="0" w:space="0" w:color="auto"/>
                                    <w:bottom w:val="none" w:sz="0" w:space="0" w:color="auto"/>
                                    <w:right w:val="none" w:sz="0" w:space="0" w:color="auto"/>
                                  </w:divBdr>
                                  <w:divsChild>
                                    <w:div w:id="926570548">
                                      <w:marLeft w:val="0"/>
                                      <w:marRight w:val="0"/>
                                      <w:marTop w:val="0"/>
                                      <w:marBottom w:val="0"/>
                                      <w:divBdr>
                                        <w:top w:val="none" w:sz="0" w:space="0" w:color="auto"/>
                                        <w:left w:val="none" w:sz="0" w:space="0" w:color="auto"/>
                                        <w:bottom w:val="none" w:sz="0" w:space="0" w:color="auto"/>
                                        <w:right w:val="none" w:sz="0" w:space="0" w:color="auto"/>
                                      </w:divBdr>
                                      <w:divsChild>
                                        <w:div w:id="1983074908">
                                          <w:marLeft w:val="0"/>
                                          <w:marRight w:val="0"/>
                                          <w:marTop w:val="0"/>
                                          <w:marBottom w:val="0"/>
                                          <w:divBdr>
                                            <w:top w:val="none" w:sz="0" w:space="0" w:color="auto"/>
                                            <w:left w:val="none" w:sz="0" w:space="0" w:color="auto"/>
                                            <w:bottom w:val="none" w:sz="0" w:space="0" w:color="auto"/>
                                            <w:right w:val="none" w:sz="0" w:space="0" w:color="auto"/>
                                          </w:divBdr>
                                          <w:divsChild>
                                            <w:div w:id="837888950">
                                              <w:marLeft w:val="0"/>
                                              <w:marRight w:val="0"/>
                                              <w:marTop w:val="0"/>
                                              <w:marBottom w:val="0"/>
                                              <w:divBdr>
                                                <w:top w:val="none" w:sz="0" w:space="0" w:color="auto"/>
                                                <w:left w:val="none" w:sz="0" w:space="0" w:color="auto"/>
                                                <w:bottom w:val="none" w:sz="0" w:space="0" w:color="auto"/>
                                                <w:right w:val="none" w:sz="0" w:space="0" w:color="auto"/>
                                              </w:divBdr>
                                              <w:divsChild>
                                                <w:div w:id="1092165742">
                                                  <w:marLeft w:val="0"/>
                                                  <w:marRight w:val="0"/>
                                                  <w:marTop w:val="0"/>
                                                  <w:marBottom w:val="0"/>
                                                  <w:divBdr>
                                                    <w:top w:val="none" w:sz="0" w:space="0" w:color="auto"/>
                                                    <w:left w:val="none" w:sz="0" w:space="0" w:color="auto"/>
                                                    <w:bottom w:val="none" w:sz="0" w:space="0" w:color="auto"/>
                                                    <w:right w:val="none" w:sz="0" w:space="0" w:color="auto"/>
                                                  </w:divBdr>
                                                  <w:divsChild>
                                                    <w:div w:id="1299070872">
                                                      <w:marLeft w:val="0"/>
                                                      <w:marRight w:val="0"/>
                                                      <w:marTop w:val="0"/>
                                                      <w:marBottom w:val="0"/>
                                                      <w:divBdr>
                                                        <w:top w:val="none" w:sz="0" w:space="0" w:color="auto"/>
                                                        <w:left w:val="none" w:sz="0" w:space="0" w:color="auto"/>
                                                        <w:bottom w:val="none" w:sz="0" w:space="0" w:color="auto"/>
                                                        <w:right w:val="none" w:sz="0" w:space="0" w:color="auto"/>
                                                      </w:divBdr>
                                                      <w:divsChild>
                                                        <w:div w:id="2089575336">
                                                          <w:marLeft w:val="0"/>
                                                          <w:marRight w:val="0"/>
                                                          <w:marTop w:val="0"/>
                                                          <w:marBottom w:val="0"/>
                                                          <w:divBdr>
                                                            <w:top w:val="none" w:sz="0" w:space="0" w:color="auto"/>
                                                            <w:left w:val="none" w:sz="0" w:space="0" w:color="auto"/>
                                                            <w:bottom w:val="none" w:sz="0" w:space="0" w:color="auto"/>
                                                            <w:right w:val="none" w:sz="0" w:space="0" w:color="auto"/>
                                                          </w:divBdr>
                                                          <w:divsChild>
                                                            <w:div w:id="15815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0164887">
      <w:bodyDiv w:val="1"/>
      <w:marLeft w:val="0"/>
      <w:marRight w:val="0"/>
      <w:marTop w:val="0"/>
      <w:marBottom w:val="0"/>
      <w:divBdr>
        <w:top w:val="none" w:sz="0" w:space="0" w:color="auto"/>
        <w:left w:val="none" w:sz="0" w:space="0" w:color="auto"/>
        <w:bottom w:val="none" w:sz="0" w:space="0" w:color="auto"/>
        <w:right w:val="none" w:sz="0" w:space="0" w:color="auto"/>
      </w:divBdr>
      <w:divsChild>
        <w:div w:id="888614867">
          <w:marLeft w:val="0"/>
          <w:marRight w:val="0"/>
          <w:marTop w:val="0"/>
          <w:marBottom w:val="0"/>
          <w:divBdr>
            <w:top w:val="none" w:sz="0" w:space="0" w:color="auto"/>
            <w:left w:val="none" w:sz="0" w:space="0" w:color="auto"/>
            <w:bottom w:val="none" w:sz="0" w:space="0" w:color="auto"/>
            <w:right w:val="none" w:sz="0" w:space="0" w:color="auto"/>
          </w:divBdr>
          <w:divsChild>
            <w:div w:id="1376855394">
              <w:marLeft w:val="0"/>
              <w:marRight w:val="0"/>
              <w:marTop w:val="0"/>
              <w:marBottom w:val="0"/>
              <w:divBdr>
                <w:top w:val="none" w:sz="0" w:space="0" w:color="auto"/>
                <w:left w:val="none" w:sz="0" w:space="0" w:color="auto"/>
                <w:bottom w:val="none" w:sz="0" w:space="0" w:color="auto"/>
                <w:right w:val="none" w:sz="0" w:space="0" w:color="auto"/>
              </w:divBdr>
              <w:divsChild>
                <w:div w:id="1628464851">
                  <w:marLeft w:val="0"/>
                  <w:marRight w:val="0"/>
                  <w:marTop w:val="0"/>
                  <w:marBottom w:val="0"/>
                  <w:divBdr>
                    <w:top w:val="none" w:sz="0" w:space="0" w:color="auto"/>
                    <w:left w:val="none" w:sz="0" w:space="0" w:color="auto"/>
                    <w:bottom w:val="none" w:sz="0" w:space="0" w:color="auto"/>
                    <w:right w:val="none" w:sz="0" w:space="0" w:color="auto"/>
                  </w:divBdr>
                  <w:divsChild>
                    <w:div w:id="1691949477">
                      <w:marLeft w:val="0"/>
                      <w:marRight w:val="0"/>
                      <w:marTop w:val="0"/>
                      <w:marBottom w:val="0"/>
                      <w:divBdr>
                        <w:top w:val="none" w:sz="0" w:space="0" w:color="auto"/>
                        <w:left w:val="none" w:sz="0" w:space="0" w:color="auto"/>
                        <w:bottom w:val="none" w:sz="0" w:space="0" w:color="auto"/>
                        <w:right w:val="none" w:sz="0" w:space="0" w:color="auto"/>
                      </w:divBdr>
                      <w:divsChild>
                        <w:div w:id="998342564">
                          <w:marLeft w:val="0"/>
                          <w:marRight w:val="0"/>
                          <w:marTop w:val="0"/>
                          <w:marBottom w:val="0"/>
                          <w:divBdr>
                            <w:top w:val="none" w:sz="0" w:space="0" w:color="auto"/>
                            <w:left w:val="none" w:sz="0" w:space="0" w:color="auto"/>
                            <w:bottom w:val="none" w:sz="0" w:space="0" w:color="auto"/>
                            <w:right w:val="none" w:sz="0" w:space="0" w:color="auto"/>
                          </w:divBdr>
                          <w:divsChild>
                            <w:div w:id="185097030">
                              <w:marLeft w:val="0"/>
                              <w:marRight w:val="0"/>
                              <w:marTop w:val="0"/>
                              <w:marBottom w:val="0"/>
                              <w:divBdr>
                                <w:top w:val="none" w:sz="0" w:space="0" w:color="auto"/>
                                <w:left w:val="none" w:sz="0" w:space="0" w:color="auto"/>
                                <w:bottom w:val="none" w:sz="0" w:space="0" w:color="auto"/>
                                <w:right w:val="none" w:sz="0" w:space="0" w:color="auto"/>
                              </w:divBdr>
                              <w:divsChild>
                                <w:div w:id="55444507">
                                  <w:marLeft w:val="0"/>
                                  <w:marRight w:val="0"/>
                                  <w:marTop w:val="0"/>
                                  <w:marBottom w:val="0"/>
                                  <w:divBdr>
                                    <w:top w:val="none" w:sz="0" w:space="0" w:color="auto"/>
                                    <w:left w:val="none" w:sz="0" w:space="0" w:color="auto"/>
                                    <w:bottom w:val="none" w:sz="0" w:space="0" w:color="auto"/>
                                    <w:right w:val="none" w:sz="0" w:space="0" w:color="auto"/>
                                  </w:divBdr>
                                  <w:divsChild>
                                    <w:div w:id="1636762441">
                                      <w:marLeft w:val="0"/>
                                      <w:marRight w:val="0"/>
                                      <w:marTop w:val="0"/>
                                      <w:marBottom w:val="0"/>
                                      <w:divBdr>
                                        <w:top w:val="none" w:sz="0" w:space="0" w:color="auto"/>
                                        <w:left w:val="none" w:sz="0" w:space="0" w:color="auto"/>
                                        <w:bottom w:val="none" w:sz="0" w:space="0" w:color="auto"/>
                                        <w:right w:val="none" w:sz="0" w:space="0" w:color="auto"/>
                                      </w:divBdr>
                                      <w:divsChild>
                                        <w:div w:id="60715419">
                                          <w:marLeft w:val="0"/>
                                          <w:marRight w:val="0"/>
                                          <w:marTop w:val="0"/>
                                          <w:marBottom w:val="0"/>
                                          <w:divBdr>
                                            <w:top w:val="none" w:sz="0" w:space="0" w:color="auto"/>
                                            <w:left w:val="none" w:sz="0" w:space="0" w:color="auto"/>
                                            <w:bottom w:val="none" w:sz="0" w:space="0" w:color="auto"/>
                                            <w:right w:val="none" w:sz="0" w:space="0" w:color="auto"/>
                                          </w:divBdr>
                                          <w:divsChild>
                                            <w:div w:id="689841682">
                                              <w:marLeft w:val="0"/>
                                              <w:marRight w:val="0"/>
                                              <w:marTop w:val="0"/>
                                              <w:marBottom w:val="0"/>
                                              <w:divBdr>
                                                <w:top w:val="none" w:sz="0" w:space="0" w:color="auto"/>
                                                <w:left w:val="none" w:sz="0" w:space="0" w:color="auto"/>
                                                <w:bottom w:val="none" w:sz="0" w:space="0" w:color="auto"/>
                                                <w:right w:val="none" w:sz="0" w:space="0" w:color="auto"/>
                                              </w:divBdr>
                                              <w:divsChild>
                                                <w:div w:id="1099912833">
                                                  <w:marLeft w:val="0"/>
                                                  <w:marRight w:val="0"/>
                                                  <w:marTop w:val="0"/>
                                                  <w:marBottom w:val="0"/>
                                                  <w:divBdr>
                                                    <w:top w:val="none" w:sz="0" w:space="0" w:color="auto"/>
                                                    <w:left w:val="none" w:sz="0" w:space="0" w:color="auto"/>
                                                    <w:bottom w:val="none" w:sz="0" w:space="0" w:color="auto"/>
                                                    <w:right w:val="none" w:sz="0" w:space="0" w:color="auto"/>
                                                  </w:divBdr>
                                                  <w:divsChild>
                                                    <w:div w:id="1078600254">
                                                      <w:marLeft w:val="0"/>
                                                      <w:marRight w:val="0"/>
                                                      <w:marTop w:val="0"/>
                                                      <w:marBottom w:val="0"/>
                                                      <w:divBdr>
                                                        <w:top w:val="none" w:sz="0" w:space="0" w:color="auto"/>
                                                        <w:left w:val="none" w:sz="0" w:space="0" w:color="auto"/>
                                                        <w:bottom w:val="none" w:sz="0" w:space="0" w:color="auto"/>
                                                        <w:right w:val="none" w:sz="0" w:space="0" w:color="auto"/>
                                                      </w:divBdr>
                                                      <w:divsChild>
                                                        <w:div w:id="1168593827">
                                                          <w:marLeft w:val="0"/>
                                                          <w:marRight w:val="0"/>
                                                          <w:marTop w:val="0"/>
                                                          <w:marBottom w:val="0"/>
                                                          <w:divBdr>
                                                            <w:top w:val="none" w:sz="0" w:space="0" w:color="auto"/>
                                                            <w:left w:val="none" w:sz="0" w:space="0" w:color="auto"/>
                                                            <w:bottom w:val="none" w:sz="0" w:space="0" w:color="auto"/>
                                                            <w:right w:val="none" w:sz="0" w:space="0" w:color="auto"/>
                                                          </w:divBdr>
                                                          <w:divsChild>
                                                            <w:div w:id="13533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3584893">
      <w:bodyDiv w:val="1"/>
      <w:marLeft w:val="0"/>
      <w:marRight w:val="0"/>
      <w:marTop w:val="0"/>
      <w:marBottom w:val="0"/>
      <w:divBdr>
        <w:top w:val="none" w:sz="0" w:space="0" w:color="auto"/>
        <w:left w:val="none" w:sz="0" w:space="0" w:color="auto"/>
        <w:bottom w:val="none" w:sz="0" w:space="0" w:color="auto"/>
        <w:right w:val="none" w:sz="0" w:space="0" w:color="auto"/>
      </w:divBdr>
      <w:divsChild>
        <w:div w:id="129439567">
          <w:marLeft w:val="0"/>
          <w:marRight w:val="0"/>
          <w:marTop w:val="0"/>
          <w:marBottom w:val="0"/>
          <w:divBdr>
            <w:top w:val="none" w:sz="0" w:space="0" w:color="auto"/>
            <w:left w:val="none" w:sz="0" w:space="0" w:color="auto"/>
            <w:bottom w:val="none" w:sz="0" w:space="0" w:color="auto"/>
            <w:right w:val="none" w:sz="0" w:space="0" w:color="auto"/>
          </w:divBdr>
          <w:divsChild>
            <w:div w:id="157229262">
              <w:marLeft w:val="0"/>
              <w:marRight w:val="0"/>
              <w:marTop w:val="0"/>
              <w:marBottom w:val="0"/>
              <w:divBdr>
                <w:top w:val="none" w:sz="0" w:space="0" w:color="auto"/>
                <w:left w:val="none" w:sz="0" w:space="0" w:color="auto"/>
                <w:bottom w:val="none" w:sz="0" w:space="0" w:color="auto"/>
                <w:right w:val="none" w:sz="0" w:space="0" w:color="auto"/>
              </w:divBdr>
              <w:divsChild>
                <w:div w:id="570432984">
                  <w:marLeft w:val="0"/>
                  <w:marRight w:val="0"/>
                  <w:marTop w:val="0"/>
                  <w:marBottom w:val="0"/>
                  <w:divBdr>
                    <w:top w:val="none" w:sz="0" w:space="0" w:color="auto"/>
                    <w:left w:val="none" w:sz="0" w:space="0" w:color="auto"/>
                    <w:bottom w:val="none" w:sz="0" w:space="0" w:color="auto"/>
                    <w:right w:val="none" w:sz="0" w:space="0" w:color="auto"/>
                  </w:divBdr>
                  <w:divsChild>
                    <w:div w:id="688719296">
                      <w:marLeft w:val="0"/>
                      <w:marRight w:val="0"/>
                      <w:marTop w:val="0"/>
                      <w:marBottom w:val="0"/>
                      <w:divBdr>
                        <w:top w:val="none" w:sz="0" w:space="0" w:color="auto"/>
                        <w:left w:val="none" w:sz="0" w:space="0" w:color="auto"/>
                        <w:bottom w:val="none" w:sz="0" w:space="0" w:color="auto"/>
                        <w:right w:val="none" w:sz="0" w:space="0" w:color="auto"/>
                      </w:divBdr>
                      <w:divsChild>
                        <w:div w:id="487407364">
                          <w:marLeft w:val="0"/>
                          <w:marRight w:val="0"/>
                          <w:marTop w:val="0"/>
                          <w:marBottom w:val="0"/>
                          <w:divBdr>
                            <w:top w:val="none" w:sz="0" w:space="0" w:color="auto"/>
                            <w:left w:val="none" w:sz="0" w:space="0" w:color="auto"/>
                            <w:bottom w:val="none" w:sz="0" w:space="0" w:color="auto"/>
                            <w:right w:val="none" w:sz="0" w:space="0" w:color="auto"/>
                          </w:divBdr>
                          <w:divsChild>
                            <w:div w:id="1937708401">
                              <w:marLeft w:val="0"/>
                              <w:marRight w:val="0"/>
                              <w:marTop w:val="0"/>
                              <w:marBottom w:val="0"/>
                              <w:divBdr>
                                <w:top w:val="none" w:sz="0" w:space="0" w:color="auto"/>
                                <w:left w:val="none" w:sz="0" w:space="0" w:color="auto"/>
                                <w:bottom w:val="none" w:sz="0" w:space="0" w:color="auto"/>
                                <w:right w:val="none" w:sz="0" w:space="0" w:color="auto"/>
                              </w:divBdr>
                              <w:divsChild>
                                <w:div w:id="4094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722670">
      <w:bodyDiv w:val="1"/>
      <w:marLeft w:val="0"/>
      <w:marRight w:val="0"/>
      <w:marTop w:val="0"/>
      <w:marBottom w:val="0"/>
      <w:divBdr>
        <w:top w:val="none" w:sz="0" w:space="0" w:color="auto"/>
        <w:left w:val="none" w:sz="0" w:space="0" w:color="auto"/>
        <w:bottom w:val="none" w:sz="0" w:space="0" w:color="auto"/>
        <w:right w:val="none" w:sz="0" w:space="0" w:color="auto"/>
      </w:divBdr>
      <w:divsChild>
        <w:div w:id="1017737150">
          <w:marLeft w:val="0"/>
          <w:marRight w:val="0"/>
          <w:marTop w:val="0"/>
          <w:marBottom w:val="0"/>
          <w:divBdr>
            <w:top w:val="none" w:sz="0" w:space="0" w:color="auto"/>
            <w:left w:val="none" w:sz="0" w:space="0" w:color="auto"/>
            <w:bottom w:val="none" w:sz="0" w:space="0" w:color="auto"/>
            <w:right w:val="none" w:sz="0" w:space="0" w:color="auto"/>
          </w:divBdr>
          <w:divsChild>
            <w:div w:id="612252417">
              <w:marLeft w:val="0"/>
              <w:marRight w:val="0"/>
              <w:marTop w:val="0"/>
              <w:marBottom w:val="0"/>
              <w:divBdr>
                <w:top w:val="none" w:sz="0" w:space="0" w:color="auto"/>
                <w:left w:val="none" w:sz="0" w:space="0" w:color="auto"/>
                <w:bottom w:val="none" w:sz="0" w:space="0" w:color="auto"/>
                <w:right w:val="none" w:sz="0" w:space="0" w:color="auto"/>
              </w:divBdr>
              <w:divsChild>
                <w:div w:id="662515342">
                  <w:marLeft w:val="0"/>
                  <w:marRight w:val="0"/>
                  <w:marTop w:val="0"/>
                  <w:marBottom w:val="0"/>
                  <w:divBdr>
                    <w:top w:val="none" w:sz="0" w:space="0" w:color="auto"/>
                    <w:left w:val="none" w:sz="0" w:space="0" w:color="auto"/>
                    <w:bottom w:val="none" w:sz="0" w:space="0" w:color="auto"/>
                    <w:right w:val="none" w:sz="0" w:space="0" w:color="auto"/>
                  </w:divBdr>
                  <w:divsChild>
                    <w:div w:id="27263267">
                      <w:marLeft w:val="0"/>
                      <w:marRight w:val="0"/>
                      <w:marTop w:val="0"/>
                      <w:marBottom w:val="0"/>
                      <w:divBdr>
                        <w:top w:val="none" w:sz="0" w:space="0" w:color="auto"/>
                        <w:left w:val="none" w:sz="0" w:space="0" w:color="auto"/>
                        <w:bottom w:val="none" w:sz="0" w:space="0" w:color="auto"/>
                        <w:right w:val="none" w:sz="0" w:space="0" w:color="auto"/>
                      </w:divBdr>
                      <w:divsChild>
                        <w:div w:id="76026701">
                          <w:marLeft w:val="0"/>
                          <w:marRight w:val="0"/>
                          <w:marTop w:val="0"/>
                          <w:marBottom w:val="0"/>
                          <w:divBdr>
                            <w:top w:val="none" w:sz="0" w:space="0" w:color="auto"/>
                            <w:left w:val="none" w:sz="0" w:space="0" w:color="auto"/>
                            <w:bottom w:val="none" w:sz="0" w:space="0" w:color="auto"/>
                            <w:right w:val="none" w:sz="0" w:space="0" w:color="auto"/>
                          </w:divBdr>
                          <w:divsChild>
                            <w:div w:id="406194860">
                              <w:marLeft w:val="0"/>
                              <w:marRight w:val="0"/>
                              <w:marTop w:val="0"/>
                              <w:marBottom w:val="0"/>
                              <w:divBdr>
                                <w:top w:val="none" w:sz="0" w:space="0" w:color="auto"/>
                                <w:left w:val="none" w:sz="0" w:space="0" w:color="auto"/>
                                <w:bottom w:val="none" w:sz="0" w:space="0" w:color="auto"/>
                                <w:right w:val="none" w:sz="0" w:space="0" w:color="auto"/>
                              </w:divBdr>
                              <w:divsChild>
                                <w:div w:id="163905880">
                                  <w:marLeft w:val="0"/>
                                  <w:marRight w:val="0"/>
                                  <w:marTop w:val="0"/>
                                  <w:marBottom w:val="0"/>
                                  <w:divBdr>
                                    <w:top w:val="none" w:sz="0" w:space="0" w:color="auto"/>
                                    <w:left w:val="none" w:sz="0" w:space="0" w:color="auto"/>
                                    <w:bottom w:val="none" w:sz="0" w:space="0" w:color="auto"/>
                                    <w:right w:val="none" w:sz="0" w:space="0" w:color="auto"/>
                                  </w:divBdr>
                                  <w:divsChild>
                                    <w:div w:id="158545964">
                                      <w:marLeft w:val="0"/>
                                      <w:marRight w:val="0"/>
                                      <w:marTop w:val="0"/>
                                      <w:marBottom w:val="0"/>
                                      <w:divBdr>
                                        <w:top w:val="none" w:sz="0" w:space="0" w:color="auto"/>
                                        <w:left w:val="none" w:sz="0" w:space="0" w:color="auto"/>
                                        <w:bottom w:val="none" w:sz="0" w:space="0" w:color="auto"/>
                                        <w:right w:val="none" w:sz="0" w:space="0" w:color="auto"/>
                                      </w:divBdr>
                                      <w:divsChild>
                                        <w:div w:id="1946576503">
                                          <w:marLeft w:val="0"/>
                                          <w:marRight w:val="0"/>
                                          <w:marTop w:val="0"/>
                                          <w:marBottom w:val="0"/>
                                          <w:divBdr>
                                            <w:top w:val="none" w:sz="0" w:space="0" w:color="auto"/>
                                            <w:left w:val="none" w:sz="0" w:space="0" w:color="auto"/>
                                            <w:bottom w:val="none" w:sz="0" w:space="0" w:color="auto"/>
                                            <w:right w:val="none" w:sz="0" w:space="0" w:color="auto"/>
                                          </w:divBdr>
                                          <w:divsChild>
                                            <w:div w:id="1294022803">
                                              <w:marLeft w:val="0"/>
                                              <w:marRight w:val="0"/>
                                              <w:marTop w:val="0"/>
                                              <w:marBottom w:val="0"/>
                                              <w:divBdr>
                                                <w:top w:val="none" w:sz="0" w:space="0" w:color="auto"/>
                                                <w:left w:val="none" w:sz="0" w:space="0" w:color="auto"/>
                                                <w:bottom w:val="none" w:sz="0" w:space="0" w:color="auto"/>
                                                <w:right w:val="none" w:sz="0" w:space="0" w:color="auto"/>
                                              </w:divBdr>
                                              <w:divsChild>
                                                <w:div w:id="197016182">
                                                  <w:marLeft w:val="0"/>
                                                  <w:marRight w:val="0"/>
                                                  <w:marTop w:val="0"/>
                                                  <w:marBottom w:val="0"/>
                                                  <w:divBdr>
                                                    <w:top w:val="none" w:sz="0" w:space="0" w:color="auto"/>
                                                    <w:left w:val="none" w:sz="0" w:space="0" w:color="auto"/>
                                                    <w:bottom w:val="none" w:sz="0" w:space="0" w:color="auto"/>
                                                    <w:right w:val="none" w:sz="0" w:space="0" w:color="auto"/>
                                                  </w:divBdr>
                                                  <w:divsChild>
                                                    <w:div w:id="281157558">
                                                      <w:marLeft w:val="0"/>
                                                      <w:marRight w:val="0"/>
                                                      <w:marTop w:val="0"/>
                                                      <w:marBottom w:val="0"/>
                                                      <w:divBdr>
                                                        <w:top w:val="none" w:sz="0" w:space="0" w:color="auto"/>
                                                        <w:left w:val="none" w:sz="0" w:space="0" w:color="auto"/>
                                                        <w:bottom w:val="none" w:sz="0" w:space="0" w:color="auto"/>
                                                        <w:right w:val="none" w:sz="0" w:space="0" w:color="auto"/>
                                                      </w:divBdr>
                                                      <w:divsChild>
                                                        <w:div w:id="1336807989">
                                                          <w:marLeft w:val="0"/>
                                                          <w:marRight w:val="0"/>
                                                          <w:marTop w:val="0"/>
                                                          <w:marBottom w:val="0"/>
                                                          <w:divBdr>
                                                            <w:top w:val="none" w:sz="0" w:space="0" w:color="auto"/>
                                                            <w:left w:val="none" w:sz="0" w:space="0" w:color="auto"/>
                                                            <w:bottom w:val="none" w:sz="0" w:space="0" w:color="auto"/>
                                                            <w:right w:val="none" w:sz="0" w:space="0" w:color="auto"/>
                                                          </w:divBdr>
                                                          <w:divsChild>
                                                            <w:div w:id="9239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99591398">
      <w:bodyDiv w:val="1"/>
      <w:marLeft w:val="0"/>
      <w:marRight w:val="0"/>
      <w:marTop w:val="0"/>
      <w:marBottom w:val="0"/>
      <w:divBdr>
        <w:top w:val="none" w:sz="0" w:space="0" w:color="auto"/>
        <w:left w:val="none" w:sz="0" w:space="0" w:color="auto"/>
        <w:bottom w:val="none" w:sz="0" w:space="0" w:color="auto"/>
        <w:right w:val="none" w:sz="0" w:space="0" w:color="auto"/>
      </w:divBdr>
      <w:divsChild>
        <w:div w:id="198126124">
          <w:marLeft w:val="0"/>
          <w:marRight w:val="0"/>
          <w:marTop w:val="0"/>
          <w:marBottom w:val="0"/>
          <w:divBdr>
            <w:top w:val="none" w:sz="0" w:space="0" w:color="auto"/>
            <w:left w:val="none" w:sz="0" w:space="0" w:color="auto"/>
            <w:bottom w:val="none" w:sz="0" w:space="0" w:color="auto"/>
            <w:right w:val="none" w:sz="0" w:space="0" w:color="auto"/>
          </w:divBdr>
          <w:divsChild>
            <w:div w:id="233512972">
              <w:marLeft w:val="0"/>
              <w:marRight w:val="0"/>
              <w:marTop w:val="0"/>
              <w:marBottom w:val="0"/>
              <w:divBdr>
                <w:top w:val="none" w:sz="0" w:space="0" w:color="auto"/>
                <w:left w:val="none" w:sz="0" w:space="0" w:color="auto"/>
                <w:bottom w:val="none" w:sz="0" w:space="0" w:color="auto"/>
                <w:right w:val="none" w:sz="0" w:space="0" w:color="auto"/>
              </w:divBdr>
              <w:divsChild>
                <w:div w:id="1953826530">
                  <w:marLeft w:val="0"/>
                  <w:marRight w:val="0"/>
                  <w:marTop w:val="0"/>
                  <w:marBottom w:val="0"/>
                  <w:divBdr>
                    <w:top w:val="none" w:sz="0" w:space="0" w:color="auto"/>
                    <w:left w:val="none" w:sz="0" w:space="0" w:color="auto"/>
                    <w:bottom w:val="none" w:sz="0" w:space="0" w:color="auto"/>
                    <w:right w:val="none" w:sz="0" w:space="0" w:color="auto"/>
                  </w:divBdr>
                  <w:divsChild>
                    <w:div w:id="1230917477">
                      <w:marLeft w:val="0"/>
                      <w:marRight w:val="0"/>
                      <w:marTop w:val="0"/>
                      <w:marBottom w:val="0"/>
                      <w:divBdr>
                        <w:top w:val="none" w:sz="0" w:space="0" w:color="auto"/>
                        <w:left w:val="none" w:sz="0" w:space="0" w:color="auto"/>
                        <w:bottom w:val="none" w:sz="0" w:space="0" w:color="auto"/>
                        <w:right w:val="none" w:sz="0" w:space="0" w:color="auto"/>
                      </w:divBdr>
                      <w:divsChild>
                        <w:div w:id="997079850">
                          <w:marLeft w:val="0"/>
                          <w:marRight w:val="0"/>
                          <w:marTop w:val="0"/>
                          <w:marBottom w:val="0"/>
                          <w:divBdr>
                            <w:top w:val="none" w:sz="0" w:space="0" w:color="auto"/>
                            <w:left w:val="none" w:sz="0" w:space="0" w:color="auto"/>
                            <w:bottom w:val="none" w:sz="0" w:space="0" w:color="auto"/>
                            <w:right w:val="none" w:sz="0" w:space="0" w:color="auto"/>
                          </w:divBdr>
                          <w:divsChild>
                            <w:div w:id="1589653639">
                              <w:marLeft w:val="0"/>
                              <w:marRight w:val="0"/>
                              <w:marTop w:val="0"/>
                              <w:marBottom w:val="0"/>
                              <w:divBdr>
                                <w:top w:val="none" w:sz="0" w:space="0" w:color="auto"/>
                                <w:left w:val="none" w:sz="0" w:space="0" w:color="auto"/>
                                <w:bottom w:val="none" w:sz="0" w:space="0" w:color="auto"/>
                                <w:right w:val="none" w:sz="0" w:space="0" w:color="auto"/>
                              </w:divBdr>
                              <w:divsChild>
                                <w:div w:id="17767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FD4F3-878B-4A64-BB69-215480897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11</Pages>
  <Words>3191</Words>
  <Characters>18190</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Никулина Ирина Владимировна</dc:creator>
  <cp:keywords/>
  <dc:description/>
  <cp:lastModifiedBy>Гадиев Вахит Вильдарович</cp:lastModifiedBy>
  <cp:revision>7</cp:revision>
  <cp:lastPrinted>2020-02-10T07:12:00Z</cp:lastPrinted>
  <dcterms:created xsi:type="dcterms:W3CDTF">2021-05-19T09:37:00Z</dcterms:created>
  <dcterms:modified xsi:type="dcterms:W3CDTF">2021-05-24T09:14:00Z</dcterms:modified>
</cp:coreProperties>
</file>